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E33BF" w14:textId="77777777" w:rsidR="004D1B75" w:rsidRDefault="004D1B75"/>
    <w:p w14:paraId="3FC3EE65" w14:textId="77777777" w:rsidR="004D1B75" w:rsidRDefault="004D1B75"/>
    <w:p w14:paraId="5A9D6185" w14:textId="77777777" w:rsidR="004D1B75" w:rsidRDefault="004D1B75"/>
    <w:p w14:paraId="62B31A6F" w14:textId="77777777" w:rsidR="004D1B75" w:rsidRPr="00DB28CA" w:rsidRDefault="00000000">
      <w:pPr>
        <w:jc w:val="center"/>
        <w:rPr>
          <w:lang w:val="es-ES"/>
        </w:rPr>
      </w:pPr>
      <w:r w:rsidRPr="00DB28CA">
        <w:rPr>
          <w:b/>
          <w:sz w:val="32"/>
          <w:lang w:val="es-ES"/>
        </w:rPr>
        <w:t>INFORME DE EXPOSICIÓN Y ACTIVIDADES PEDAGÓGICAS</w:t>
      </w:r>
    </w:p>
    <w:p w14:paraId="0C09FC7A" w14:textId="77777777" w:rsidR="004D1B75" w:rsidRPr="00DB28CA" w:rsidRDefault="00000000">
      <w:pPr>
        <w:jc w:val="center"/>
        <w:rPr>
          <w:lang w:val="es-ES"/>
        </w:rPr>
      </w:pPr>
      <w:r w:rsidRPr="00DB28CA">
        <w:rPr>
          <w:b/>
          <w:sz w:val="28"/>
          <w:lang w:val="es-ES"/>
        </w:rPr>
        <w:t>ÁRBOLES BINARIOS</w:t>
      </w:r>
    </w:p>
    <w:p w14:paraId="76279A3A" w14:textId="77777777" w:rsidR="004D1B75" w:rsidRPr="00DB28CA" w:rsidRDefault="004D1B75">
      <w:pPr>
        <w:rPr>
          <w:lang w:val="es-ES"/>
        </w:rPr>
      </w:pPr>
    </w:p>
    <w:p w14:paraId="68548EF7" w14:textId="77777777" w:rsidR="004D1B75" w:rsidRPr="00DB28CA" w:rsidRDefault="00000000">
      <w:pPr>
        <w:jc w:val="center"/>
        <w:rPr>
          <w:lang w:val="es-ES"/>
        </w:rPr>
      </w:pPr>
      <w:r w:rsidRPr="00DB28CA">
        <w:rPr>
          <w:sz w:val="24"/>
          <w:lang w:val="es-ES"/>
        </w:rPr>
        <w:t>Guía de aprendizaje para estudiantes de primer semestre</w:t>
      </w:r>
    </w:p>
    <w:p w14:paraId="0EFD8927" w14:textId="77777777" w:rsidR="004D1B75" w:rsidRPr="00DB28CA" w:rsidRDefault="004D1B75">
      <w:pPr>
        <w:rPr>
          <w:lang w:val="es-ES"/>
        </w:rPr>
      </w:pPr>
    </w:p>
    <w:p w14:paraId="2F835477" w14:textId="77777777" w:rsidR="004D1B75" w:rsidRPr="00DB28CA" w:rsidRDefault="004D1B75">
      <w:pPr>
        <w:rPr>
          <w:lang w:val="es-ES"/>
        </w:rPr>
      </w:pPr>
    </w:p>
    <w:p w14:paraId="5C4C3504" w14:textId="77777777" w:rsidR="004D1B75" w:rsidRPr="00DB28CA" w:rsidRDefault="004D1B75">
      <w:pPr>
        <w:rPr>
          <w:lang w:val="es-ES"/>
        </w:rPr>
      </w:pPr>
    </w:p>
    <w:p w14:paraId="729AC7D8" w14:textId="77777777" w:rsidR="004D1B75" w:rsidRPr="00DB28CA" w:rsidRDefault="004D1B75">
      <w:pPr>
        <w:rPr>
          <w:lang w:val="es-ES"/>
        </w:rPr>
      </w:pPr>
    </w:p>
    <w:p w14:paraId="36F1B12A" w14:textId="688EE528" w:rsidR="004D1B75" w:rsidRPr="00DB28CA" w:rsidRDefault="00000000">
      <w:pPr>
        <w:jc w:val="center"/>
        <w:rPr>
          <w:lang w:val="es-ES"/>
        </w:rPr>
      </w:pPr>
      <w:r w:rsidRPr="00DB28CA">
        <w:rPr>
          <w:lang w:val="es-ES"/>
        </w:rPr>
        <w:t xml:space="preserve">Integrantes: </w:t>
      </w:r>
      <w:proofErr w:type="spellStart"/>
      <w:r w:rsidR="00DB28CA">
        <w:rPr>
          <w:lang w:val="es-ES"/>
        </w:rPr>
        <w:t>Jhoan</w:t>
      </w:r>
      <w:proofErr w:type="spellEnd"/>
      <w:r w:rsidR="00DB28CA">
        <w:rPr>
          <w:lang w:val="es-ES"/>
        </w:rPr>
        <w:t xml:space="preserve"> </w:t>
      </w:r>
      <w:proofErr w:type="spellStart"/>
      <w:r w:rsidR="00DB28CA">
        <w:rPr>
          <w:lang w:val="es-ES"/>
        </w:rPr>
        <w:t>solis</w:t>
      </w:r>
      <w:proofErr w:type="spellEnd"/>
      <w:r w:rsidR="00DB28CA">
        <w:rPr>
          <w:lang w:val="es-ES"/>
        </w:rPr>
        <w:t xml:space="preserve">, Alejandro Sanabria, </w:t>
      </w:r>
      <w:proofErr w:type="spellStart"/>
      <w:r w:rsidR="00DB28CA">
        <w:rPr>
          <w:lang w:val="es-ES"/>
        </w:rPr>
        <w:t>Yulianth</w:t>
      </w:r>
      <w:proofErr w:type="spellEnd"/>
      <w:r w:rsidR="00DB28CA">
        <w:rPr>
          <w:lang w:val="es-ES"/>
        </w:rPr>
        <w:t xml:space="preserve"> Montero, Danna </w:t>
      </w:r>
      <w:proofErr w:type="spellStart"/>
      <w:r w:rsidR="00DB28CA">
        <w:rPr>
          <w:lang w:val="es-ES"/>
        </w:rPr>
        <w:t>Rodriguez</w:t>
      </w:r>
      <w:proofErr w:type="spellEnd"/>
      <w:r w:rsidR="00DB28CA">
        <w:rPr>
          <w:lang w:val="es-ES"/>
        </w:rPr>
        <w:t xml:space="preserve"> y Miguel Meneses</w:t>
      </w:r>
    </w:p>
    <w:p w14:paraId="7126704C" w14:textId="00FA47CD" w:rsidR="004D1B75" w:rsidRPr="00DB28CA" w:rsidRDefault="00000000">
      <w:pPr>
        <w:jc w:val="center"/>
        <w:rPr>
          <w:lang w:val="es-ES"/>
        </w:rPr>
      </w:pPr>
      <w:r w:rsidRPr="00DB28CA">
        <w:rPr>
          <w:lang w:val="es-ES"/>
        </w:rPr>
        <w:t xml:space="preserve">Asignatura: </w:t>
      </w:r>
      <w:r w:rsidR="00DB28CA">
        <w:rPr>
          <w:lang w:val="es-ES"/>
        </w:rPr>
        <w:t>Estructura de datos II</w:t>
      </w:r>
    </w:p>
    <w:p w14:paraId="6AAEFDDB" w14:textId="51A6847B" w:rsidR="004D1B75" w:rsidRPr="00DB28CA" w:rsidRDefault="00000000">
      <w:pPr>
        <w:jc w:val="center"/>
        <w:rPr>
          <w:lang w:val="es-ES"/>
        </w:rPr>
      </w:pPr>
      <w:r w:rsidRPr="00DB28CA">
        <w:rPr>
          <w:lang w:val="es-ES"/>
        </w:rPr>
        <w:t xml:space="preserve">Docente: </w:t>
      </w:r>
      <w:r w:rsidR="00DB28CA">
        <w:rPr>
          <w:lang w:val="es-ES"/>
        </w:rPr>
        <w:t xml:space="preserve">Sandra Esperanza </w:t>
      </w:r>
      <w:proofErr w:type="spellStart"/>
      <w:r w:rsidR="00DB28CA">
        <w:rPr>
          <w:lang w:val="es-ES"/>
        </w:rPr>
        <w:t>Sanchez</w:t>
      </w:r>
      <w:proofErr w:type="spellEnd"/>
    </w:p>
    <w:p w14:paraId="564DAA47" w14:textId="523125BA" w:rsidR="004D1B75" w:rsidRPr="00DB28CA" w:rsidRDefault="00DB28CA">
      <w:pPr>
        <w:jc w:val="center"/>
        <w:rPr>
          <w:lang w:val="es-ES"/>
        </w:rPr>
      </w:pPr>
      <w:r>
        <w:rPr>
          <w:lang w:val="es-ES"/>
        </w:rPr>
        <w:t xml:space="preserve">Universitaria de Colombia </w:t>
      </w:r>
    </w:p>
    <w:p w14:paraId="7C8A38F6" w14:textId="40D19FBB" w:rsidR="004D1B75" w:rsidRPr="00DB28CA" w:rsidRDefault="00000000">
      <w:pPr>
        <w:jc w:val="center"/>
        <w:rPr>
          <w:lang w:val="es-ES"/>
        </w:rPr>
      </w:pPr>
      <w:r w:rsidRPr="00DB28CA">
        <w:rPr>
          <w:lang w:val="es-ES"/>
        </w:rPr>
        <w:t xml:space="preserve">Fecha: </w:t>
      </w:r>
      <w:r w:rsidR="00DB28CA">
        <w:rPr>
          <w:lang w:val="es-ES"/>
        </w:rPr>
        <w:t>26/10/26</w:t>
      </w:r>
    </w:p>
    <w:p w14:paraId="5DB82708" w14:textId="77777777" w:rsidR="004D1B75" w:rsidRPr="00DB28CA" w:rsidRDefault="00000000">
      <w:pPr>
        <w:rPr>
          <w:lang w:val="es-ES"/>
        </w:rPr>
      </w:pPr>
      <w:r w:rsidRPr="00DB28CA">
        <w:rPr>
          <w:lang w:val="es-ES"/>
        </w:rPr>
        <w:br w:type="page"/>
      </w:r>
    </w:p>
    <w:p w14:paraId="7CBE4CDF" w14:textId="77777777" w:rsidR="004D1B75" w:rsidRPr="00DB28CA" w:rsidRDefault="00000000">
      <w:pPr>
        <w:pStyle w:val="Ttulo1"/>
        <w:rPr>
          <w:lang w:val="es-ES"/>
        </w:rPr>
      </w:pPr>
      <w:r w:rsidRPr="00DB28CA">
        <w:rPr>
          <w:lang w:val="es-ES"/>
        </w:rPr>
        <w:lastRenderedPageBreak/>
        <w:t>1. Introducción</w:t>
      </w:r>
    </w:p>
    <w:p w14:paraId="2B980797" w14:textId="77777777" w:rsidR="004D1B75" w:rsidRPr="00DB28CA" w:rsidRDefault="00000000">
      <w:pPr>
        <w:rPr>
          <w:lang w:val="es-ES"/>
        </w:rPr>
      </w:pPr>
      <w:r w:rsidRPr="00DB28CA">
        <w:rPr>
          <w:lang w:val="es-ES"/>
        </w:rPr>
        <w:t xml:space="preserve">Como parte de la actividad académica, se diseñó y desarrolló una guía de aprendizaje dirigida a estudiantes de primer semestre con el propósito de facilitar la comprensión del tema de árboles binarios, uno de los conceptos fundamentales de las estructuras de datos. La estrategia combinó una explicación teórica, ejemplos cotidianos, recursos visuales, una dinámica participativa y una evaluación interactiva mediante </w:t>
      </w:r>
      <w:proofErr w:type="spellStart"/>
      <w:r w:rsidRPr="00DB28CA">
        <w:rPr>
          <w:lang w:val="es-ES"/>
        </w:rPr>
        <w:t>Kahoot</w:t>
      </w:r>
      <w:proofErr w:type="spellEnd"/>
      <w:r w:rsidRPr="00DB28CA">
        <w:rPr>
          <w:lang w:val="es-ES"/>
        </w:rPr>
        <w:t>, buscando que el aprendizaje fuera más dinámico y fácil de comprender.</w:t>
      </w:r>
    </w:p>
    <w:p w14:paraId="0267FA02" w14:textId="77777777" w:rsidR="004D1B75" w:rsidRPr="00DB28CA" w:rsidRDefault="00000000">
      <w:pPr>
        <w:pStyle w:val="Ttulo1"/>
        <w:rPr>
          <w:lang w:val="es-ES"/>
        </w:rPr>
      </w:pPr>
      <w:r w:rsidRPr="00DB28CA">
        <w:rPr>
          <w:lang w:val="es-ES"/>
        </w:rPr>
        <w:t>2. Objetivo general</w:t>
      </w:r>
    </w:p>
    <w:p w14:paraId="69EEE382" w14:textId="77777777" w:rsidR="004D1B75" w:rsidRPr="00DB28CA" w:rsidRDefault="00000000">
      <w:pPr>
        <w:rPr>
          <w:lang w:val="es-ES"/>
        </w:rPr>
      </w:pPr>
      <w:r w:rsidRPr="00DB28CA">
        <w:rPr>
          <w:lang w:val="es-ES"/>
        </w:rPr>
        <w:t>Explicar el funcionamiento de los árboles binarios mediante una exposición apoyada en ejemplos prácticos y actividades interactivas que permitan reforzar los conocimientos adquiridos por los estudiantes de primer semestre.</w:t>
      </w:r>
    </w:p>
    <w:p w14:paraId="0C9AE8B2" w14:textId="77777777" w:rsidR="004D1B75" w:rsidRDefault="00000000">
      <w:pPr>
        <w:pStyle w:val="Ttulo1"/>
      </w:pPr>
      <w:r>
        <w:t>3. Objetivos específicos</w:t>
      </w:r>
    </w:p>
    <w:p w14:paraId="2DDD9F73" w14:textId="77777777" w:rsidR="004D1B75" w:rsidRPr="00DB28CA" w:rsidRDefault="00000000">
      <w:pPr>
        <w:pStyle w:val="Listaconvietas"/>
        <w:rPr>
          <w:lang w:val="es-ES"/>
        </w:rPr>
      </w:pPr>
      <w:r w:rsidRPr="00DB28CA">
        <w:rPr>
          <w:lang w:val="es-ES"/>
        </w:rPr>
        <w:t>Explicar qué es un árbol binario y cuáles son sus principales componentes.</w:t>
      </w:r>
    </w:p>
    <w:p w14:paraId="2A3ACDC1" w14:textId="77777777" w:rsidR="004D1B75" w:rsidRPr="00DB28CA" w:rsidRDefault="00000000">
      <w:pPr>
        <w:pStyle w:val="Listaconvietas"/>
        <w:rPr>
          <w:lang w:val="es-ES"/>
        </w:rPr>
      </w:pPr>
      <w:r w:rsidRPr="00DB28CA">
        <w:rPr>
          <w:lang w:val="es-ES"/>
        </w:rPr>
        <w:t>Diferenciar conceptos como nodo raíz, nodo padre, nodo hijo y nodo hoja.</w:t>
      </w:r>
    </w:p>
    <w:p w14:paraId="2CF429D3" w14:textId="77777777" w:rsidR="004D1B75" w:rsidRPr="00DB28CA" w:rsidRDefault="00000000">
      <w:pPr>
        <w:pStyle w:val="Listaconvietas"/>
        <w:rPr>
          <w:lang w:val="es-ES"/>
        </w:rPr>
      </w:pPr>
      <w:r w:rsidRPr="00DB28CA">
        <w:rPr>
          <w:lang w:val="es-ES"/>
        </w:rPr>
        <w:t xml:space="preserve">Enseñar los recorridos </w:t>
      </w:r>
      <w:proofErr w:type="spellStart"/>
      <w:r w:rsidRPr="00DB28CA">
        <w:rPr>
          <w:lang w:val="es-ES"/>
        </w:rPr>
        <w:t>preorden</w:t>
      </w:r>
      <w:proofErr w:type="spellEnd"/>
      <w:r w:rsidRPr="00DB28CA">
        <w:rPr>
          <w:lang w:val="es-ES"/>
        </w:rPr>
        <w:t xml:space="preserve">, </w:t>
      </w:r>
      <w:proofErr w:type="spellStart"/>
      <w:r w:rsidRPr="00DB28CA">
        <w:rPr>
          <w:lang w:val="es-ES"/>
        </w:rPr>
        <w:t>inorden</w:t>
      </w:r>
      <w:proofErr w:type="spellEnd"/>
      <w:r w:rsidRPr="00DB28CA">
        <w:rPr>
          <w:lang w:val="es-ES"/>
        </w:rPr>
        <w:t xml:space="preserve"> y </w:t>
      </w:r>
      <w:proofErr w:type="spellStart"/>
      <w:r w:rsidRPr="00DB28CA">
        <w:rPr>
          <w:lang w:val="es-ES"/>
        </w:rPr>
        <w:t>postorden</w:t>
      </w:r>
      <w:proofErr w:type="spellEnd"/>
      <w:r w:rsidRPr="00DB28CA">
        <w:rPr>
          <w:lang w:val="es-ES"/>
        </w:rPr>
        <w:t>.</w:t>
      </w:r>
    </w:p>
    <w:p w14:paraId="2DF54CC9" w14:textId="77777777" w:rsidR="004D1B75" w:rsidRPr="00DB28CA" w:rsidRDefault="00000000">
      <w:pPr>
        <w:pStyle w:val="Listaconvietas"/>
        <w:rPr>
          <w:lang w:val="es-ES"/>
        </w:rPr>
      </w:pPr>
      <w:r w:rsidRPr="00DB28CA">
        <w:rPr>
          <w:lang w:val="es-ES"/>
        </w:rPr>
        <w:t>Presentar un ejemplo básico de implementación en Java, según el material de la exposición.</w:t>
      </w:r>
    </w:p>
    <w:p w14:paraId="368F7949" w14:textId="77777777" w:rsidR="004D1B75" w:rsidRPr="00DB28CA" w:rsidRDefault="00000000">
      <w:pPr>
        <w:pStyle w:val="Listaconvietas"/>
        <w:rPr>
          <w:lang w:val="es-ES"/>
        </w:rPr>
      </w:pPr>
      <w:r w:rsidRPr="00DB28CA">
        <w:rPr>
          <w:lang w:val="es-ES"/>
        </w:rPr>
        <w:t xml:space="preserve">Reforzar y revisar el aprendizaje mediante una actividad en </w:t>
      </w:r>
      <w:proofErr w:type="spellStart"/>
      <w:r w:rsidRPr="00DB28CA">
        <w:rPr>
          <w:lang w:val="es-ES"/>
        </w:rPr>
        <w:t>Kahoot</w:t>
      </w:r>
      <w:proofErr w:type="spellEnd"/>
      <w:r w:rsidRPr="00DB28CA">
        <w:rPr>
          <w:lang w:val="es-ES"/>
        </w:rPr>
        <w:t>.</w:t>
      </w:r>
    </w:p>
    <w:p w14:paraId="392CBD30" w14:textId="77777777" w:rsidR="004D1B75" w:rsidRPr="00DB28CA" w:rsidRDefault="00000000">
      <w:pPr>
        <w:pStyle w:val="Ttulo1"/>
        <w:rPr>
          <w:lang w:val="es-ES"/>
        </w:rPr>
      </w:pPr>
      <w:r w:rsidRPr="00DB28CA">
        <w:rPr>
          <w:lang w:val="es-ES"/>
        </w:rPr>
        <w:t>4. Desarrollo de la exposición</w:t>
      </w:r>
    </w:p>
    <w:p w14:paraId="0462A1D9" w14:textId="77777777" w:rsidR="004D1B75" w:rsidRPr="00DB28CA" w:rsidRDefault="00000000">
      <w:pPr>
        <w:pStyle w:val="Ttulo2"/>
        <w:rPr>
          <w:lang w:val="es-ES"/>
        </w:rPr>
      </w:pPr>
      <w:r w:rsidRPr="00DB28CA">
        <w:rPr>
          <w:lang w:val="es-ES"/>
        </w:rPr>
        <w:t>4.1. Introducción al tema</w:t>
      </w:r>
    </w:p>
    <w:p w14:paraId="56E7B947" w14:textId="77777777" w:rsidR="004D1B75" w:rsidRPr="00DB28CA" w:rsidRDefault="00000000">
      <w:pPr>
        <w:rPr>
          <w:lang w:val="es-ES"/>
        </w:rPr>
      </w:pPr>
      <w:r w:rsidRPr="00DB28CA">
        <w:rPr>
          <w:lang w:val="es-ES"/>
        </w:rPr>
        <w:t>Se explicó que un árbol binario es una estructura de datos que organiza la información de forma jerárquica. Cada nodo puede tener como máximo dos hijos: uno izquierdo y uno derecho. También se indicó que un nodo puede tener uno solo o ningún hijo.</w:t>
      </w:r>
    </w:p>
    <w:p w14:paraId="12BBC285" w14:textId="77777777" w:rsidR="004D1B75" w:rsidRPr="00DB28CA" w:rsidRDefault="00000000">
      <w:pPr>
        <w:rPr>
          <w:lang w:val="es-ES"/>
        </w:rPr>
      </w:pPr>
      <w:r w:rsidRPr="00DB28CA">
        <w:rPr>
          <w:lang w:val="es-ES"/>
        </w:rPr>
        <w:t>[Espacio opcional para añadir una captura de la diapositiva introductoria]</w:t>
      </w:r>
    </w:p>
    <w:p w14:paraId="4822271B" w14:textId="77777777" w:rsidR="004D1B75" w:rsidRPr="00DB28CA" w:rsidRDefault="00000000">
      <w:pPr>
        <w:rPr>
          <w:lang w:val="es-ES"/>
        </w:rPr>
      </w:pPr>
      <w:r w:rsidRPr="00DB28CA">
        <w:rPr>
          <w:lang w:val="es-ES"/>
        </w:rPr>
        <w:br/>
      </w:r>
      <w:r w:rsidRPr="00DB28CA">
        <w:rPr>
          <w:lang w:val="es-ES"/>
        </w:rPr>
        <w:br/>
      </w:r>
    </w:p>
    <w:p w14:paraId="614318E3" w14:textId="77777777" w:rsidR="004D1B75" w:rsidRPr="00DB28CA" w:rsidRDefault="00000000">
      <w:pPr>
        <w:pStyle w:val="Ttulo2"/>
        <w:rPr>
          <w:lang w:val="es-ES"/>
        </w:rPr>
      </w:pPr>
      <w:r w:rsidRPr="00DB28CA">
        <w:rPr>
          <w:lang w:val="es-ES"/>
        </w:rPr>
        <w:t>4.2. Ejemplo cotidiano</w:t>
      </w:r>
    </w:p>
    <w:p w14:paraId="661EB3C0" w14:textId="77777777" w:rsidR="004D1B75" w:rsidRPr="00DB28CA" w:rsidRDefault="00000000">
      <w:pPr>
        <w:rPr>
          <w:lang w:val="es-ES"/>
        </w:rPr>
      </w:pPr>
      <w:r w:rsidRPr="00DB28CA">
        <w:rPr>
          <w:lang w:val="es-ES"/>
        </w:rPr>
        <w:t>Para acercar el concepto a los estudiantes, se utilizó como referencia un torneo de Mortal Kombat, en el que las rondas y la final permiten visualizar una organización jerárquica y las relaciones entre los participantes.</w:t>
      </w:r>
    </w:p>
    <w:p w14:paraId="42E2AD2F" w14:textId="77777777" w:rsidR="004D1B75" w:rsidRPr="00DB28CA" w:rsidRDefault="00000000">
      <w:pPr>
        <w:rPr>
          <w:lang w:val="es-ES"/>
        </w:rPr>
      </w:pPr>
      <w:r w:rsidRPr="00DB28CA">
        <w:rPr>
          <w:lang w:val="es-ES"/>
        </w:rPr>
        <w:t>[Espacio opcional para añadir una captura del ejemplo utilizado]</w:t>
      </w:r>
    </w:p>
    <w:p w14:paraId="0D1AB526" w14:textId="77777777" w:rsidR="004D1B75" w:rsidRPr="00DB28CA" w:rsidRDefault="00000000">
      <w:pPr>
        <w:rPr>
          <w:lang w:val="es-ES"/>
        </w:rPr>
      </w:pPr>
      <w:r w:rsidRPr="00DB28CA">
        <w:rPr>
          <w:lang w:val="es-ES"/>
        </w:rPr>
        <w:br/>
      </w:r>
      <w:r w:rsidRPr="00DB28CA">
        <w:rPr>
          <w:lang w:val="es-ES"/>
        </w:rPr>
        <w:br/>
      </w:r>
    </w:p>
    <w:p w14:paraId="54A43ACF" w14:textId="77777777" w:rsidR="004D1B75" w:rsidRPr="00DB28CA" w:rsidRDefault="00000000">
      <w:pPr>
        <w:pStyle w:val="Ttulo2"/>
        <w:rPr>
          <w:lang w:val="es-ES"/>
        </w:rPr>
      </w:pPr>
      <w:r w:rsidRPr="00DB28CA">
        <w:rPr>
          <w:lang w:val="es-ES"/>
        </w:rPr>
        <w:lastRenderedPageBreak/>
        <w:t>4.3. Componentes del árbol binario</w:t>
      </w:r>
    </w:p>
    <w:p w14:paraId="3B710665" w14:textId="77777777" w:rsidR="004D1B75" w:rsidRPr="00DB28CA" w:rsidRDefault="00000000">
      <w:pPr>
        <w:rPr>
          <w:lang w:val="es-ES"/>
        </w:rPr>
      </w:pPr>
      <w:r w:rsidRPr="00DB28CA">
        <w:rPr>
          <w:lang w:val="es-ES"/>
        </w:rPr>
        <w:t>Se presentaron los componentes principales de esta estructura: nodo raíz, nodo padre, nodo hijo, nodo hoja, subárbol izquierdo y subárbol derecho. Los diagramas sirvieron para reconocer la función y la ubicación de cada elemento.</w:t>
      </w:r>
    </w:p>
    <w:p w14:paraId="7A0F1972" w14:textId="77777777" w:rsidR="004D1B75" w:rsidRPr="00DB28CA" w:rsidRDefault="00000000">
      <w:pPr>
        <w:pStyle w:val="Ttulo2"/>
        <w:rPr>
          <w:lang w:val="es-ES"/>
        </w:rPr>
      </w:pPr>
      <w:r w:rsidRPr="00DB28CA">
        <w:rPr>
          <w:lang w:val="es-ES"/>
        </w:rPr>
        <w:t>4.4. Recorridos del árbol</w:t>
      </w:r>
    </w:p>
    <w:p w14:paraId="30501291" w14:textId="77777777" w:rsidR="004D1B75" w:rsidRPr="00DB28CA" w:rsidRDefault="00000000">
      <w:pPr>
        <w:rPr>
          <w:lang w:val="es-ES"/>
        </w:rPr>
      </w:pPr>
      <w:r w:rsidRPr="00DB28CA">
        <w:rPr>
          <w:lang w:val="es-ES"/>
        </w:rPr>
        <w:t>Se explicaron tres formas principales de recorrer los nodos de un árbol binario:</w:t>
      </w:r>
    </w:p>
    <w:p w14:paraId="0AE50ABD" w14:textId="77777777" w:rsidR="004D1B75" w:rsidRDefault="00000000">
      <w:pPr>
        <w:pStyle w:val="Listaconvietas"/>
      </w:pPr>
      <w:proofErr w:type="spellStart"/>
      <w:r>
        <w:t>Preorden</w:t>
      </w:r>
      <w:proofErr w:type="spellEnd"/>
      <w:r>
        <w:t xml:space="preserve">: </w:t>
      </w:r>
      <w:proofErr w:type="spellStart"/>
      <w:r>
        <w:t>raíz</w:t>
      </w:r>
      <w:proofErr w:type="spellEnd"/>
      <w:r>
        <w:t xml:space="preserve">, </w:t>
      </w:r>
      <w:proofErr w:type="spellStart"/>
      <w:r>
        <w:t>izquierda</w:t>
      </w:r>
      <w:proofErr w:type="spellEnd"/>
      <w:r>
        <w:t xml:space="preserve">, </w:t>
      </w:r>
      <w:proofErr w:type="spellStart"/>
      <w:r>
        <w:t>derecha</w:t>
      </w:r>
      <w:proofErr w:type="spellEnd"/>
      <w:r>
        <w:t>.</w:t>
      </w:r>
    </w:p>
    <w:p w14:paraId="0FD9A1C5" w14:textId="77777777" w:rsidR="004D1B75" w:rsidRDefault="00000000">
      <w:pPr>
        <w:pStyle w:val="Listaconvietas"/>
      </w:pPr>
      <w:r>
        <w:t>Inorden: izquierda, raíz, derecha.</w:t>
      </w:r>
    </w:p>
    <w:p w14:paraId="2B1FC362" w14:textId="77777777" w:rsidR="004D1B75" w:rsidRDefault="00000000">
      <w:pPr>
        <w:pStyle w:val="Listaconvietas"/>
      </w:pPr>
      <w:r>
        <w:t>Postorden: izquierda, derecha, raíz.</w:t>
      </w:r>
    </w:p>
    <w:p w14:paraId="7C973EA5" w14:textId="77777777" w:rsidR="004D1B75" w:rsidRPr="00DB28CA" w:rsidRDefault="00000000">
      <w:pPr>
        <w:rPr>
          <w:lang w:val="es-ES"/>
        </w:rPr>
      </w:pPr>
      <w:r w:rsidRPr="00DB28CA">
        <w:rPr>
          <w:lang w:val="es-ES"/>
        </w:rPr>
        <w:t>Los recorridos se presentaron paso a paso para que los estudiantes identificaran cómo cambia el orden de visita de los nodos.</w:t>
      </w:r>
    </w:p>
    <w:p w14:paraId="514B3B0C" w14:textId="77777777" w:rsidR="004D1B75" w:rsidRPr="00DB28CA" w:rsidRDefault="00000000">
      <w:pPr>
        <w:pStyle w:val="Ttulo2"/>
        <w:rPr>
          <w:lang w:val="es-ES"/>
        </w:rPr>
      </w:pPr>
      <w:r w:rsidRPr="00DB28CA">
        <w:rPr>
          <w:lang w:val="es-ES"/>
        </w:rPr>
        <w:t>4.5. Ejemplo de implementación en Java</w:t>
      </w:r>
    </w:p>
    <w:p w14:paraId="4E2525FB" w14:textId="77777777" w:rsidR="004D1B75" w:rsidRPr="00DB28CA" w:rsidRDefault="00000000">
      <w:pPr>
        <w:rPr>
          <w:lang w:val="es-ES"/>
        </w:rPr>
      </w:pPr>
      <w:r w:rsidRPr="00DB28CA">
        <w:rPr>
          <w:lang w:val="es-ES"/>
        </w:rPr>
        <w:t>La presentación incluyó un ejemplo básico de implementación en Java para mostrar cómo puede representarse un árbol binario mediante nodos enlazados.</w:t>
      </w:r>
    </w:p>
    <w:p w14:paraId="022EFA3C" w14:textId="77777777" w:rsidR="004D1B75" w:rsidRPr="00DB28CA" w:rsidRDefault="00000000">
      <w:pPr>
        <w:pStyle w:val="Ttulo1"/>
        <w:rPr>
          <w:lang w:val="es-ES"/>
        </w:rPr>
      </w:pPr>
      <w:r w:rsidRPr="00DB28CA">
        <w:rPr>
          <w:lang w:val="es-ES"/>
        </w:rPr>
        <w:t>5. Actividades realizadas</w:t>
      </w:r>
    </w:p>
    <w:p w14:paraId="5F42806C" w14:textId="77777777" w:rsidR="004D1B75" w:rsidRPr="00DB28CA" w:rsidRDefault="00000000">
      <w:pPr>
        <w:pStyle w:val="Ttulo2"/>
        <w:rPr>
          <w:lang w:val="es-ES"/>
        </w:rPr>
      </w:pPr>
      <w:r w:rsidRPr="00DB28CA">
        <w:rPr>
          <w:lang w:val="es-ES"/>
        </w:rPr>
        <w:t>5.1. Dinámica con material visual</w:t>
      </w:r>
    </w:p>
    <w:p w14:paraId="1545AB05" w14:textId="77777777" w:rsidR="004D1B75" w:rsidRPr="00DB28CA" w:rsidRDefault="00000000">
      <w:pPr>
        <w:rPr>
          <w:lang w:val="es-ES"/>
        </w:rPr>
      </w:pPr>
      <w:r w:rsidRPr="00DB28CA">
        <w:rPr>
          <w:lang w:val="es-ES"/>
        </w:rPr>
        <w:t>Durante la exposición se utilizaron tarjetas con imágenes como apoyo pedagógico. Este recurso buscó mantener la atención del grupo y favorecer la interacción mientras se explicaban los conceptos.</w:t>
      </w:r>
    </w:p>
    <w:p w14:paraId="2CBEABFE" w14:textId="77777777" w:rsidR="004D1B75" w:rsidRPr="00DB28CA" w:rsidRDefault="00000000">
      <w:pPr>
        <w:pStyle w:val="Ttulo2"/>
        <w:rPr>
          <w:lang w:val="es-ES"/>
        </w:rPr>
      </w:pPr>
      <w:r w:rsidRPr="00DB28CA">
        <w:rPr>
          <w:lang w:val="es-ES"/>
        </w:rPr>
        <w:t>5.2. Participación de los estudiantes</w:t>
      </w:r>
    </w:p>
    <w:p w14:paraId="29D90C90" w14:textId="77777777" w:rsidR="004D1B75" w:rsidRPr="00DB28CA" w:rsidRDefault="00000000">
      <w:pPr>
        <w:rPr>
          <w:lang w:val="es-ES"/>
        </w:rPr>
      </w:pPr>
      <w:r w:rsidRPr="00DB28CA">
        <w:rPr>
          <w:lang w:val="es-ES"/>
        </w:rPr>
        <w:t>Se promovió la participación mediante preguntas y ejemplos durante la explicación, invitando a los estudiantes a identificar los elementos del árbol binario en los diagramas presentados.</w:t>
      </w:r>
    </w:p>
    <w:p w14:paraId="06C3A943" w14:textId="77777777" w:rsidR="004D1B75" w:rsidRPr="00DB28CA" w:rsidRDefault="00000000">
      <w:pPr>
        <w:pStyle w:val="Ttulo2"/>
        <w:rPr>
          <w:lang w:val="es-ES"/>
        </w:rPr>
      </w:pPr>
      <w:r w:rsidRPr="00DB28CA">
        <w:rPr>
          <w:lang w:val="es-ES"/>
        </w:rPr>
        <w:t xml:space="preserve">5.3. Cuestionario en </w:t>
      </w:r>
      <w:proofErr w:type="spellStart"/>
      <w:r w:rsidRPr="00DB28CA">
        <w:rPr>
          <w:lang w:val="es-ES"/>
        </w:rPr>
        <w:t>Kahoot</w:t>
      </w:r>
      <w:proofErr w:type="spellEnd"/>
    </w:p>
    <w:p w14:paraId="1B41249E" w14:textId="77777777" w:rsidR="004D1B75" w:rsidRPr="00DB28CA" w:rsidRDefault="00000000">
      <w:pPr>
        <w:rPr>
          <w:lang w:val="es-ES"/>
        </w:rPr>
      </w:pPr>
      <w:r w:rsidRPr="00DB28CA">
        <w:rPr>
          <w:lang w:val="es-ES"/>
        </w:rPr>
        <w:t xml:space="preserve">Como actividad de refuerzo, se preparó un cuestionario en </w:t>
      </w:r>
      <w:proofErr w:type="spellStart"/>
      <w:r w:rsidRPr="00DB28CA">
        <w:rPr>
          <w:lang w:val="es-ES"/>
        </w:rPr>
        <w:t>Kahoot</w:t>
      </w:r>
      <w:proofErr w:type="spellEnd"/>
      <w:r w:rsidRPr="00DB28CA">
        <w:rPr>
          <w:lang w:val="es-ES"/>
        </w:rPr>
        <w:t xml:space="preserve"> para que los estudiantes repasaran los conceptos abordados en la exposición. La dinámica permitió plantear preguntas de manera interactiva y revisar la comprensión del tema.</w:t>
      </w:r>
    </w:p>
    <w:p w14:paraId="2D267A7F" w14:textId="77777777" w:rsidR="004D1B75" w:rsidRPr="00DB28CA" w:rsidRDefault="00000000">
      <w:pPr>
        <w:rPr>
          <w:lang w:val="es-ES"/>
        </w:rPr>
      </w:pPr>
      <w:r w:rsidRPr="00DB28CA">
        <w:rPr>
          <w:b/>
          <w:lang w:val="es-ES"/>
        </w:rPr>
        <w:t xml:space="preserve">Enlace al </w:t>
      </w:r>
      <w:proofErr w:type="spellStart"/>
      <w:r w:rsidRPr="00DB28CA">
        <w:rPr>
          <w:b/>
          <w:lang w:val="es-ES"/>
        </w:rPr>
        <w:t>Kahoot</w:t>
      </w:r>
      <w:proofErr w:type="spellEnd"/>
      <w:r w:rsidRPr="00DB28CA">
        <w:rPr>
          <w:b/>
          <w:lang w:val="es-ES"/>
        </w:rPr>
        <w:t xml:space="preserve">: </w:t>
      </w:r>
      <w:r w:rsidRPr="00DB28CA">
        <w:rPr>
          <w:lang w:val="es-ES"/>
        </w:rPr>
        <w:t>https://kahoot.it/?pin=264347&amp;refer_method=link</w:t>
      </w:r>
    </w:p>
    <w:p w14:paraId="38361D59" w14:textId="77777777" w:rsidR="004D1B75" w:rsidRPr="00DB28CA" w:rsidRDefault="00000000">
      <w:pPr>
        <w:rPr>
          <w:lang w:val="es-ES"/>
        </w:rPr>
      </w:pPr>
      <w:r w:rsidRPr="00DB28CA">
        <w:rPr>
          <w:lang w:val="es-ES"/>
        </w:rPr>
        <w:t>El cuestionario se planteó como apoyo para repasar la identificación de la raíz, las relaciones entre padres e hijos, los nodos hoja y los recorridos del árbol. Los resultados concretos de las respuestas no se incluyen en este informe, ya que deben añadirse a partir de las estadísticas obtenidas en la plataforma.</w:t>
      </w:r>
    </w:p>
    <w:p w14:paraId="0F10B68D" w14:textId="77777777" w:rsidR="004D1B75" w:rsidRPr="00DB28CA" w:rsidRDefault="00000000">
      <w:pPr>
        <w:pStyle w:val="Ttulo1"/>
        <w:rPr>
          <w:lang w:val="es-ES"/>
        </w:rPr>
      </w:pPr>
      <w:r w:rsidRPr="00DB28CA">
        <w:rPr>
          <w:lang w:val="es-ES"/>
        </w:rPr>
        <w:t>6. Observaciones del video</w:t>
      </w:r>
    </w:p>
    <w:p w14:paraId="0F380330" w14:textId="77777777" w:rsidR="004D1B75" w:rsidRPr="00DB28CA" w:rsidRDefault="00000000">
      <w:pPr>
        <w:rPr>
          <w:lang w:val="es-ES"/>
        </w:rPr>
      </w:pPr>
      <w:r w:rsidRPr="00DB28CA">
        <w:rPr>
          <w:lang w:val="es-ES"/>
        </w:rPr>
        <w:t>En el registro audiovisual se observa una actividad presencial desarrollada en una sala de informática. Un integrante realiza la explicación frente al grupo y se dispone material visual sobre una mesa como apoyo a la actividad. El video sirve como evidencia del desarrollo de la sesión y de la interacción con los asistentes.</w:t>
      </w:r>
    </w:p>
    <w:p w14:paraId="72DEF23F" w14:textId="77777777" w:rsidR="004D1B75" w:rsidRPr="00DB28CA" w:rsidRDefault="00000000">
      <w:pPr>
        <w:rPr>
          <w:lang w:val="es-ES"/>
        </w:rPr>
      </w:pPr>
      <w:r w:rsidRPr="00DB28CA">
        <w:rPr>
          <w:lang w:val="es-ES"/>
        </w:rPr>
        <w:lastRenderedPageBreak/>
        <w:t>Espacio para añadir evidencia audiovisual (capturas del video, fotografías o enlace al archivo):</w:t>
      </w:r>
    </w:p>
    <w:p w14:paraId="6E00425C" w14:textId="77777777" w:rsidR="004D1B75" w:rsidRPr="00DB28CA" w:rsidRDefault="00000000">
      <w:pPr>
        <w:rPr>
          <w:lang w:val="es-ES"/>
        </w:rPr>
      </w:pPr>
      <w:r w:rsidRPr="00DB28CA">
        <w:rPr>
          <w:lang w:val="es-ES"/>
        </w:rPr>
        <w:br/>
      </w:r>
      <w:r w:rsidRPr="00DB28CA">
        <w:rPr>
          <w:lang w:val="es-ES"/>
        </w:rPr>
        <w:br/>
      </w:r>
      <w:r w:rsidRPr="00DB28CA">
        <w:rPr>
          <w:lang w:val="es-ES"/>
        </w:rPr>
        <w:br/>
      </w:r>
      <w:r w:rsidRPr="00DB28CA">
        <w:rPr>
          <w:lang w:val="es-ES"/>
        </w:rPr>
        <w:br/>
      </w:r>
    </w:p>
    <w:p w14:paraId="1AFEBDC8" w14:textId="77777777" w:rsidR="004D1B75" w:rsidRPr="00DB28CA" w:rsidRDefault="00000000">
      <w:pPr>
        <w:pStyle w:val="Ttulo1"/>
        <w:rPr>
          <w:lang w:val="es-ES"/>
        </w:rPr>
      </w:pPr>
      <w:r w:rsidRPr="00DB28CA">
        <w:rPr>
          <w:lang w:val="es-ES"/>
        </w:rPr>
        <w:t>7. Metodología utilizada</w:t>
      </w:r>
    </w:p>
    <w:p w14:paraId="39C36CF6" w14:textId="77777777" w:rsidR="004D1B75" w:rsidRPr="00DB28CA" w:rsidRDefault="00000000">
      <w:pPr>
        <w:rPr>
          <w:lang w:val="es-ES"/>
        </w:rPr>
      </w:pPr>
      <w:r w:rsidRPr="00DB28CA">
        <w:rPr>
          <w:lang w:val="es-ES"/>
        </w:rPr>
        <w:t xml:space="preserve">La metodología combinó exposición oral, ejemplos cotidianos, apoyo visual, preguntas guiadas y gamificación. La explicación permitió presentar los conceptos; los ejemplos facilitaron su asociación con situaciones conocidas; y el </w:t>
      </w:r>
      <w:proofErr w:type="spellStart"/>
      <w:r w:rsidRPr="00DB28CA">
        <w:rPr>
          <w:lang w:val="es-ES"/>
        </w:rPr>
        <w:t>Kahoot</w:t>
      </w:r>
      <w:proofErr w:type="spellEnd"/>
      <w:r w:rsidRPr="00DB28CA">
        <w:rPr>
          <w:lang w:val="es-ES"/>
        </w:rPr>
        <w:t xml:space="preserve"> se utilizó como estrategia de repaso y evaluación formativa.</w:t>
      </w:r>
    </w:p>
    <w:tbl>
      <w:tblPr>
        <w:tblStyle w:val="Tablaconcuadrcula"/>
        <w:tblW w:w="0" w:type="auto"/>
        <w:tblLook w:val="04A0" w:firstRow="1" w:lastRow="0" w:firstColumn="1" w:lastColumn="0" w:noHBand="0" w:noVBand="1"/>
      </w:tblPr>
      <w:tblGrid>
        <w:gridCol w:w="4675"/>
        <w:gridCol w:w="4675"/>
      </w:tblGrid>
      <w:tr w:rsidR="004D1B75" w14:paraId="6D5215BE" w14:textId="77777777">
        <w:tc>
          <w:tcPr>
            <w:tcW w:w="4680" w:type="dxa"/>
          </w:tcPr>
          <w:p w14:paraId="1937E1E7" w14:textId="77777777" w:rsidR="004D1B75" w:rsidRDefault="00000000">
            <w:proofErr w:type="spellStart"/>
            <w:r>
              <w:t>Estrategia</w:t>
            </w:r>
            <w:proofErr w:type="spellEnd"/>
          </w:p>
        </w:tc>
        <w:tc>
          <w:tcPr>
            <w:tcW w:w="4680" w:type="dxa"/>
          </w:tcPr>
          <w:p w14:paraId="0FE207CE" w14:textId="77777777" w:rsidR="004D1B75" w:rsidRDefault="00000000">
            <w:r>
              <w:t>Aplicación</w:t>
            </w:r>
          </w:p>
        </w:tc>
      </w:tr>
      <w:tr w:rsidR="004D1B75" w:rsidRPr="00DB28CA" w14:paraId="3B85898E" w14:textId="77777777">
        <w:tc>
          <w:tcPr>
            <w:tcW w:w="4680" w:type="dxa"/>
          </w:tcPr>
          <w:p w14:paraId="011904CD" w14:textId="77777777" w:rsidR="004D1B75" w:rsidRDefault="00000000">
            <w:r>
              <w:t>Exposición oral</w:t>
            </w:r>
          </w:p>
        </w:tc>
        <w:tc>
          <w:tcPr>
            <w:tcW w:w="4680" w:type="dxa"/>
          </w:tcPr>
          <w:p w14:paraId="37D9D9CE" w14:textId="77777777" w:rsidR="004D1B75" w:rsidRPr="00DB28CA" w:rsidRDefault="00000000">
            <w:pPr>
              <w:rPr>
                <w:lang w:val="es-ES"/>
              </w:rPr>
            </w:pPr>
            <w:r w:rsidRPr="00DB28CA">
              <w:rPr>
                <w:lang w:val="es-ES"/>
              </w:rPr>
              <w:t>Explicación de los conceptos principales.</w:t>
            </w:r>
          </w:p>
        </w:tc>
      </w:tr>
      <w:tr w:rsidR="004D1B75" w:rsidRPr="00DB28CA" w14:paraId="6ABF3619" w14:textId="77777777">
        <w:tc>
          <w:tcPr>
            <w:tcW w:w="4680" w:type="dxa"/>
          </w:tcPr>
          <w:p w14:paraId="0CFAEA1A" w14:textId="77777777" w:rsidR="004D1B75" w:rsidRDefault="00000000">
            <w:proofErr w:type="spellStart"/>
            <w:r>
              <w:t>Ejemplos</w:t>
            </w:r>
            <w:proofErr w:type="spellEnd"/>
            <w:r>
              <w:t xml:space="preserve"> </w:t>
            </w:r>
            <w:proofErr w:type="spellStart"/>
            <w:r>
              <w:t>cotidianos</w:t>
            </w:r>
            <w:proofErr w:type="spellEnd"/>
          </w:p>
        </w:tc>
        <w:tc>
          <w:tcPr>
            <w:tcW w:w="4680" w:type="dxa"/>
          </w:tcPr>
          <w:p w14:paraId="10F38EF0" w14:textId="77777777" w:rsidR="004D1B75" w:rsidRPr="00DB28CA" w:rsidRDefault="00000000">
            <w:pPr>
              <w:rPr>
                <w:lang w:val="es-ES"/>
              </w:rPr>
            </w:pPr>
            <w:r w:rsidRPr="00DB28CA">
              <w:rPr>
                <w:lang w:val="es-ES"/>
              </w:rPr>
              <w:t>Uso de un torneo como analogía de una estructura jerárquica.</w:t>
            </w:r>
          </w:p>
        </w:tc>
      </w:tr>
      <w:tr w:rsidR="004D1B75" w:rsidRPr="00DB28CA" w14:paraId="49842255" w14:textId="77777777">
        <w:tc>
          <w:tcPr>
            <w:tcW w:w="4680" w:type="dxa"/>
          </w:tcPr>
          <w:p w14:paraId="448B3DAA" w14:textId="77777777" w:rsidR="004D1B75" w:rsidRDefault="00000000">
            <w:r>
              <w:t>Material visual</w:t>
            </w:r>
          </w:p>
        </w:tc>
        <w:tc>
          <w:tcPr>
            <w:tcW w:w="4680" w:type="dxa"/>
          </w:tcPr>
          <w:p w14:paraId="2CC981C5" w14:textId="77777777" w:rsidR="004D1B75" w:rsidRPr="00DB28CA" w:rsidRDefault="00000000">
            <w:pPr>
              <w:rPr>
                <w:lang w:val="es-ES"/>
              </w:rPr>
            </w:pPr>
            <w:r w:rsidRPr="00DB28CA">
              <w:rPr>
                <w:lang w:val="es-ES"/>
              </w:rPr>
              <w:t>Tarjetas e ilustraciones de apoyo.</w:t>
            </w:r>
          </w:p>
        </w:tc>
      </w:tr>
      <w:tr w:rsidR="004D1B75" w:rsidRPr="00DB28CA" w14:paraId="42EEA325" w14:textId="77777777">
        <w:tc>
          <w:tcPr>
            <w:tcW w:w="4680" w:type="dxa"/>
          </w:tcPr>
          <w:p w14:paraId="6D25E075" w14:textId="77777777" w:rsidR="004D1B75" w:rsidRDefault="00000000">
            <w:proofErr w:type="spellStart"/>
            <w:r>
              <w:t>Participación</w:t>
            </w:r>
            <w:proofErr w:type="spellEnd"/>
            <w:r>
              <w:t xml:space="preserve"> </w:t>
            </w:r>
            <w:proofErr w:type="spellStart"/>
            <w:r>
              <w:t>guiada</w:t>
            </w:r>
            <w:proofErr w:type="spellEnd"/>
          </w:p>
        </w:tc>
        <w:tc>
          <w:tcPr>
            <w:tcW w:w="4680" w:type="dxa"/>
          </w:tcPr>
          <w:p w14:paraId="6120D094" w14:textId="77777777" w:rsidR="004D1B75" w:rsidRPr="00DB28CA" w:rsidRDefault="00000000">
            <w:pPr>
              <w:rPr>
                <w:lang w:val="es-ES"/>
              </w:rPr>
            </w:pPr>
            <w:r w:rsidRPr="00DB28CA">
              <w:rPr>
                <w:lang w:val="es-ES"/>
              </w:rPr>
              <w:t>Preguntas e identificación de componentes.</w:t>
            </w:r>
          </w:p>
        </w:tc>
      </w:tr>
      <w:tr w:rsidR="004D1B75" w14:paraId="3FF088DB" w14:textId="77777777">
        <w:tc>
          <w:tcPr>
            <w:tcW w:w="4680" w:type="dxa"/>
          </w:tcPr>
          <w:p w14:paraId="57F59310" w14:textId="77777777" w:rsidR="004D1B75" w:rsidRDefault="00000000">
            <w:proofErr w:type="spellStart"/>
            <w:r>
              <w:t>Gamificación</w:t>
            </w:r>
            <w:proofErr w:type="spellEnd"/>
          </w:p>
        </w:tc>
        <w:tc>
          <w:tcPr>
            <w:tcW w:w="4680" w:type="dxa"/>
          </w:tcPr>
          <w:p w14:paraId="0317B7BD" w14:textId="77777777" w:rsidR="004D1B75" w:rsidRDefault="00000000">
            <w:r>
              <w:t>Repaso interactivo mediante Kahoot.</w:t>
            </w:r>
          </w:p>
        </w:tc>
      </w:tr>
    </w:tbl>
    <w:p w14:paraId="09BF0012" w14:textId="77777777" w:rsidR="004D1B75" w:rsidRDefault="00000000">
      <w:pPr>
        <w:pStyle w:val="Ttulo1"/>
      </w:pPr>
      <w:r>
        <w:t>8. Resultados y aspectos por complementar</w:t>
      </w:r>
    </w:p>
    <w:p w14:paraId="7F727A18" w14:textId="77777777" w:rsidR="004D1B75" w:rsidRPr="00DB28CA" w:rsidRDefault="00000000">
      <w:pPr>
        <w:rPr>
          <w:lang w:val="es-ES"/>
        </w:rPr>
      </w:pPr>
      <w:r w:rsidRPr="00DB28CA">
        <w:rPr>
          <w:lang w:val="es-ES"/>
        </w:rPr>
        <w:t>La actividad estuvo orientada a que los estudiantes comprendieran la estructura básica de un árbol binario, reconocieran sus componentes y diferenciaran los recorridos principales. La exposición y los recursos utilizados ofrecieron distintas formas de aproximarse al contenido.</w:t>
      </w:r>
    </w:p>
    <w:p w14:paraId="65C2D677" w14:textId="77777777" w:rsidR="004D1B75" w:rsidRPr="00DB28CA" w:rsidRDefault="00000000">
      <w:pPr>
        <w:rPr>
          <w:lang w:val="es-ES"/>
        </w:rPr>
      </w:pPr>
      <w:r w:rsidRPr="00DB28CA">
        <w:rPr>
          <w:lang w:val="es-ES"/>
        </w:rPr>
        <w:t xml:space="preserve">Para documentar los resultados de manera verificable, se recomienda agregar las capturas de las estadísticas del </w:t>
      </w:r>
      <w:proofErr w:type="spellStart"/>
      <w:r w:rsidRPr="00DB28CA">
        <w:rPr>
          <w:lang w:val="es-ES"/>
        </w:rPr>
        <w:t>Kahoot</w:t>
      </w:r>
      <w:proofErr w:type="spellEnd"/>
      <w:r w:rsidRPr="00DB28CA">
        <w:rPr>
          <w:lang w:val="es-ES"/>
        </w:rPr>
        <w:t>, el número de participantes y, si se cuenta con ellos, los resultados antes y después de la actividad. No se atribuyen porcentajes ni niveles de logro sin contar con esos datos.</w:t>
      </w:r>
    </w:p>
    <w:p w14:paraId="7EAA74DC" w14:textId="77777777" w:rsidR="004D1B75" w:rsidRPr="00DB28CA" w:rsidRDefault="00000000">
      <w:pPr>
        <w:pStyle w:val="Ttulo1"/>
        <w:rPr>
          <w:lang w:val="es-ES"/>
        </w:rPr>
      </w:pPr>
      <w:r w:rsidRPr="00DB28CA">
        <w:rPr>
          <w:lang w:val="es-ES"/>
        </w:rPr>
        <w:t>9. Conclusión</w:t>
      </w:r>
    </w:p>
    <w:p w14:paraId="6C520FC2" w14:textId="77777777" w:rsidR="004D1B75" w:rsidRPr="00DB28CA" w:rsidRDefault="00000000">
      <w:pPr>
        <w:rPr>
          <w:lang w:val="es-ES"/>
        </w:rPr>
      </w:pPr>
      <w:r w:rsidRPr="00DB28CA">
        <w:rPr>
          <w:lang w:val="es-ES"/>
        </w:rPr>
        <w:t xml:space="preserve">La exposición sobre árboles binarios se planteó como una estrategia de aprendizaje para estudiantes de primer semestre, combinando explicación teórica, ejemplos cotidianos, material visual y una actividad interactiva en </w:t>
      </w:r>
      <w:proofErr w:type="spellStart"/>
      <w:r w:rsidRPr="00DB28CA">
        <w:rPr>
          <w:lang w:val="es-ES"/>
        </w:rPr>
        <w:t>Kahoot</w:t>
      </w:r>
      <w:proofErr w:type="spellEnd"/>
      <w:r w:rsidRPr="00DB28CA">
        <w:rPr>
          <w:lang w:val="es-ES"/>
        </w:rPr>
        <w:t>. Esta combinación buscó facilitar la comprensión de los conceptos y promover la participación. La inclusión de evidencias fotográficas, capturas del cuestionario y registros de resultados permitirá respaldar mejor el desarrollo de la actividad y valorar el aprendizaje alcanzado por los estudiantes.</w:t>
      </w:r>
    </w:p>
    <w:p w14:paraId="23337ECA" w14:textId="77777777" w:rsidR="004D1B75" w:rsidRPr="00DB28CA" w:rsidRDefault="00000000">
      <w:pPr>
        <w:pStyle w:val="Ttulo1"/>
        <w:rPr>
          <w:lang w:val="es-ES"/>
        </w:rPr>
      </w:pPr>
      <w:r w:rsidRPr="00DB28CA">
        <w:rPr>
          <w:lang w:val="es-ES"/>
        </w:rPr>
        <w:lastRenderedPageBreak/>
        <w:t>10. Anexos y espacio para evidencias</w:t>
      </w:r>
    </w:p>
    <w:p w14:paraId="0993C1DC" w14:textId="77777777" w:rsidR="004D1B75" w:rsidRPr="00DB28CA" w:rsidRDefault="00000000">
      <w:pPr>
        <w:rPr>
          <w:lang w:val="es-ES"/>
        </w:rPr>
      </w:pPr>
      <w:r w:rsidRPr="00DB28CA">
        <w:rPr>
          <w:lang w:val="es-ES"/>
        </w:rPr>
        <w:t xml:space="preserve">Utilice los siguientes espacios para insertar fotografías, capturas de pantalla, imágenes de la guía, resultados del </w:t>
      </w:r>
      <w:proofErr w:type="spellStart"/>
      <w:r w:rsidRPr="00DB28CA">
        <w:rPr>
          <w:lang w:val="es-ES"/>
        </w:rPr>
        <w:t>Kahoot</w:t>
      </w:r>
      <w:proofErr w:type="spellEnd"/>
      <w:r w:rsidRPr="00DB28CA">
        <w:rPr>
          <w:lang w:val="es-ES"/>
        </w:rPr>
        <w:t xml:space="preserve"> o enlaces/QR a videos. Para agregar una imagen en Word, seleccione el espacio y use Insertar &gt; Imágenes.</w:t>
      </w:r>
    </w:p>
    <w:p w14:paraId="0480CA6D" w14:textId="77777777" w:rsidR="004D1B75" w:rsidRPr="00DB28CA" w:rsidRDefault="00000000">
      <w:pPr>
        <w:pStyle w:val="Ttulo2"/>
        <w:rPr>
          <w:lang w:val="es-ES"/>
        </w:rPr>
      </w:pPr>
      <w:r w:rsidRPr="00DB28CA">
        <w:rPr>
          <w:lang w:val="es-ES"/>
        </w:rPr>
        <w:t>Anexo 1. Evidencia fotográfica de la exposición</w:t>
      </w:r>
    </w:p>
    <w:p w14:paraId="5BE25F3C" w14:textId="77777777" w:rsidR="004D1B75" w:rsidRPr="00DB28CA" w:rsidRDefault="00000000">
      <w:pPr>
        <w:rPr>
          <w:lang w:val="es-ES"/>
        </w:rPr>
      </w:pPr>
      <w:r w:rsidRPr="00DB28CA">
        <w:rPr>
          <w:lang w:val="es-ES"/>
        </w:rPr>
        <w:t>Descripción de la evidencia: __________________________________________________</w:t>
      </w:r>
    </w:p>
    <w:p w14:paraId="166C5E03" w14:textId="77777777" w:rsidR="004D1B75" w:rsidRPr="00DB28CA" w:rsidRDefault="00000000">
      <w:pPr>
        <w:rPr>
          <w:lang w:val="es-ES"/>
        </w:rPr>
      </w:pPr>
      <w:r w:rsidRPr="00DB28CA">
        <w:rPr>
          <w:lang w:val="es-ES"/>
        </w:rPr>
        <w:br/>
      </w:r>
      <w:r w:rsidRPr="00DB28CA">
        <w:rPr>
          <w:lang w:val="es-ES"/>
        </w:rPr>
        <w:br/>
      </w:r>
      <w:r w:rsidRPr="00DB28CA">
        <w:rPr>
          <w:lang w:val="es-ES"/>
        </w:rPr>
        <w:br/>
      </w:r>
      <w:r w:rsidRPr="00DB28CA">
        <w:rPr>
          <w:lang w:val="es-ES"/>
        </w:rPr>
        <w:br/>
      </w:r>
    </w:p>
    <w:p w14:paraId="565F4B11" w14:textId="77777777" w:rsidR="004D1B75" w:rsidRPr="00DB28CA" w:rsidRDefault="00000000">
      <w:pPr>
        <w:rPr>
          <w:lang w:val="es-ES"/>
        </w:rPr>
      </w:pPr>
      <w:r w:rsidRPr="00DB28CA">
        <w:rPr>
          <w:lang w:val="es-ES"/>
        </w:rPr>
        <w:br w:type="page"/>
      </w:r>
    </w:p>
    <w:p w14:paraId="20CFAAF0" w14:textId="77777777" w:rsidR="004D1B75" w:rsidRPr="00DB28CA" w:rsidRDefault="00000000">
      <w:pPr>
        <w:pStyle w:val="Ttulo2"/>
        <w:rPr>
          <w:lang w:val="es-ES"/>
        </w:rPr>
      </w:pPr>
      <w:r w:rsidRPr="00DB28CA">
        <w:rPr>
          <w:lang w:val="es-ES"/>
        </w:rPr>
        <w:lastRenderedPageBreak/>
        <w:t>Anexo 2. Capturas de la guía y actividades entregadas</w:t>
      </w:r>
    </w:p>
    <w:p w14:paraId="59DD71E8" w14:textId="77777777" w:rsidR="004D1B75" w:rsidRPr="00DB28CA" w:rsidRDefault="00000000">
      <w:pPr>
        <w:rPr>
          <w:lang w:val="es-ES"/>
        </w:rPr>
      </w:pPr>
      <w:r w:rsidRPr="00DB28CA">
        <w:rPr>
          <w:lang w:val="es-ES"/>
        </w:rPr>
        <w:t>Descripción de la evidencia: __________________________________________________</w:t>
      </w:r>
    </w:p>
    <w:p w14:paraId="1F67BE61" w14:textId="77777777" w:rsidR="004D1B75" w:rsidRPr="00DB28CA" w:rsidRDefault="00000000">
      <w:pPr>
        <w:rPr>
          <w:lang w:val="es-ES"/>
        </w:rPr>
      </w:pPr>
      <w:r w:rsidRPr="00DB28CA">
        <w:rPr>
          <w:lang w:val="es-ES"/>
        </w:rPr>
        <w:br/>
      </w:r>
      <w:r w:rsidRPr="00DB28CA">
        <w:rPr>
          <w:lang w:val="es-ES"/>
        </w:rPr>
        <w:br/>
      </w:r>
      <w:r w:rsidRPr="00DB28CA">
        <w:rPr>
          <w:lang w:val="es-ES"/>
        </w:rPr>
        <w:br/>
      </w:r>
      <w:r w:rsidRPr="00DB28CA">
        <w:rPr>
          <w:lang w:val="es-ES"/>
        </w:rPr>
        <w:br/>
      </w:r>
    </w:p>
    <w:p w14:paraId="69FF54B2" w14:textId="77777777" w:rsidR="004D1B75" w:rsidRPr="00DB28CA" w:rsidRDefault="00000000">
      <w:pPr>
        <w:rPr>
          <w:lang w:val="es-ES"/>
        </w:rPr>
      </w:pPr>
      <w:r w:rsidRPr="00DB28CA">
        <w:rPr>
          <w:lang w:val="es-ES"/>
        </w:rPr>
        <w:br w:type="page"/>
      </w:r>
    </w:p>
    <w:p w14:paraId="0361191E" w14:textId="77777777" w:rsidR="004D1B75" w:rsidRPr="00DB28CA" w:rsidRDefault="00000000">
      <w:pPr>
        <w:pStyle w:val="Ttulo2"/>
        <w:rPr>
          <w:lang w:val="es-ES"/>
        </w:rPr>
      </w:pPr>
      <w:r w:rsidRPr="00DB28CA">
        <w:rPr>
          <w:lang w:val="es-ES"/>
        </w:rPr>
        <w:lastRenderedPageBreak/>
        <w:t xml:space="preserve">Anexo 3. Capturas de preguntas y resultados del </w:t>
      </w:r>
      <w:proofErr w:type="spellStart"/>
      <w:r w:rsidRPr="00DB28CA">
        <w:rPr>
          <w:lang w:val="es-ES"/>
        </w:rPr>
        <w:t>Kahoot</w:t>
      </w:r>
      <w:proofErr w:type="spellEnd"/>
    </w:p>
    <w:p w14:paraId="3F0D4F51" w14:textId="77777777" w:rsidR="004D1B75" w:rsidRPr="00DB28CA" w:rsidRDefault="00000000">
      <w:pPr>
        <w:rPr>
          <w:lang w:val="es-ES"/>
        </w:rPr>
      </w:pPr>
      <w:r w:rsidRPr="00DB28CA">
        <w:rPr>
          <w:lang w:val="es-ES"/>
        </w:rPr>
        <w:t>Descripción de la evidencia: __________________________________________________</w:t>
      </w:r>
    </w:p>
    <w:p w14:paraId="7CA8B1D6" w14:textId="77777777" w:rsidR="004D1B75" w:rsidRPr="00DB28CA" w:rsidRDefault="00000000">
      <w:pPr>
        <w:rPr>
          <w:lang w:val="es-ES"/>
        </w:rPr>
      </w:pPr>
      <w:r w:rsidRPr="00DB28CA">
        <w:rPr>
          <w:lang w:val="es-ES"/>
        </w:rPr>
        <w:br/>
      </w:r>
      <w:r w:rsidRPr="00DB28CA">
        <w:rPr>
          <w:lang w:val="es-ES"/>
        </w:rPr>
        <w:br/>
      </w:r>
      <w:r w:rsidRPr="00DB28CA">
        <w:rPr>
          <w:lang w:val="es-ES"/>
        </w:rPr>
        <w:br/>
      </w:r>
      <w:r w:rsidRPr="00DB28CA">
        <w:rPr>
          <w:lang w:val="es-ES"/>
        </w:rPr>
        <w:br/>
      </w:r>
    </w:p>
    <w:p w14:paraId="6EBB4FA8" w14:textId="77777777" w:rsidR="004D1B75" w:rsidRPr="00DB28CA" w:rsidRDefault="00000000">
      <w:pPr>
        <w:rPr>
          <w:lang w:val="es-ES"/>
        </w:rPr>
      </w:pPr>
      <w:r w:rsidRPr="00DB28CA">
        <w:rPr>
          <w:lang w:val="es-ES"/>
        </w:rPr>
        <w:br w:type="page"/>
      </w:r>
    </w:p>
    <w:p w14:paraId="22EBD60C" w14:textId="77777777" w:rsidR="004D1B75" w:rsidRPr="00DB28CA" w:rsidRDefault="00000000">
      <w:pPr>
        <w:pStyle w:val="Ttulo2"/>
        <w:rPr>
          <w:lang w:val="es-ES"/>
        </w:rPr>
      </w:pPr>
      <w:r w:rsidRPr="00DB28CA">
        <w:rPr>
          <w:lang w:val="es-ES"/>
        </w:rPr>
        <w:lastRenderedPageBreak/>
        <w:t>Anexo 4. Evidencia del video de la actividad</w:t>
      </w:r>
    </w:p>
    <w:p w14:paraId="4C7F4122" w14:textId="77777777" w:rsidR="004D1B75" w:rsidRPr="00DB28CA" w:rsidRDefault="00000000">
      <w:pPr>
        <w:rPr>
          <w:lang w:val="es-ES"/>
        </w:rPr>
      </w:pPr>
      <w:r w:rsidRPr="00DB28CA">
        <w:rPr>
          <w:lang w:val="es-ES"/>
        </w:rPr>
        <w:t>Descripción de la evidencia: __________________________________________________</w:t>
      </w:r>
    </w:p>
    <w:p w14:paraId="48F286B9" w14:textId="77777777" w:rsidR="004D1B75" w:rsidRPr="00DB28CA" w:rsidRDefault="00000000">
      <w:pPr>
        <w:rPr>
          <w:lang w:val="es-ES"/>
        </w:rPr>
      </w:pPr>
      <w:r w:rsidRPr="00DB28CA">
        <w:rPr>
          <w:lang w:val="es-ES"/>
        </w:rPr>
        <w:br/>
      </w:r>
      <w:r w:rsidRPr="00DB28CA">
        <w:rPr>
          <w:lang w:val="es-ES"/>
        </w:rPr>
        <w:br/>
      </w:r>
      <w:r w:rsidRPr="00DB28CA">
        <w:rPr>
          <w:lang w:val="es-ES"/>
        </w:rPr>
        <w:br/>
      </w:r>
      <w:r w:rsidRPr="00DB28CA">
        <w:rPr>
          <w:lang w:val="es-ES"/>
        </w:rPr>
        <w:br/>
      </w:r>
    </w:p>
    <w:p w14:paraId="1B274B17" w14:textId="77777777" w:rsidR="004D1B75" w:rsidRPr="00DB28CA" w:rsidRDefault="00000000">
      <w:pPr>
        <w:rPr>
          <w:lang w:val="es-ES"/>
        </w:rPr>
      </w:pPr>
      <w:r w:rsidRPr="00DB28CA">
        <w:rPr>
          <w:lang w:val="es-ES"/>
        </w:rPr>
        <w:br w:type="page"/>
      </w:r>
    </w:p>
    <w:p w14:paraId="4D7869B3" w14:textId="77777777" w:rsidR="004D1B75" w:rsidRPr="00DB28CA" w:rsidRDefault="00000000">
      <w:pPr>
        <w:pStyle w:val="Ttulo2"/>
        <w:rPr>
          <w:lang w:val="es-ES"/>
        </w:rPr>
      </w:pPr>
      <w:r w:rsidRPr="00DB28CA">
        <w:rPr>
          <w:lang w:val="es-ES"/>
        </w:rPr>
        <w:lastRenderedPageBreak/>
        <w:t>Anexo 5. Evidencias adicionales</w:t>
      </w:r>
    </w:p>
    <w:p w14:paraId="1F7BE8A6" w14:textId="77777777" w:rsidR="004D1B75" w:rsidRPr="00DB28CA" w:rsidRDefault="00000000">
      <w:pPr>
        <w:rPr>
          <w:lang w:val="es-ES"/>
        </w:rPr>
      </w:pPr>
      <w:r w:rsidRPr="00DB28CA">
        <w:rPr>
          <w:lang w:val="es-ES"/>
        </w:rPr>
        <w:t>Descripción de la evidencia: __________________________________________________</w:t>
      </w:r>
    </w:p>
    <w:p w14:paraId="6F98DC01" w14:textId="77777777" w:rsidR="004D1B75" w:rsidRPr="00DB28CA" w:rsidRDefault="00000000">
      <w:pPr>
        <w:rPr>
          <w:lang w:val="es-ES"/>
        </w:rPr>
      </w:pPr>
      <w:r w:rsidRPr="00DB28CA">
        <w:rPr>
          <w:lang w:val="es-ES"/>
        </w:rPr>
        <w:br/>
      </w:r>
      <w:r w:rsidRPr="00DB28CA">
        <w:rPr>
          <w:lang w:val="es-ES"/>
        </w:rPr>
        <w:br/>
      </w:r>
      <w:r w:rsidRPr="00DB28CA">
        <w:rPr>
          <w:lang w:val="es-ES"/>
        </w:rPr>
        <w:br/>
      </w:r>
      <w:r w:rsidRPr="00DB28CA">
        <w:rPr>
          <w:lang w:val="es-ES"/>
        </w:rPr>
        <w:br/>
      </w:r>
    </w:p>
    <w:sectPr w:rsidR="004D1B75" w:rsidRPr="00DB28CA" w:rsidSect="00034616">
      <w:footerReference w:type="default" r:id="rId8"/>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9B6BB" w14:textId="77777777" w:rsidR="00065784" w:rsidRDefault="00065784">
      <w:pPr>
        <w:spacing w:after="0" w:line="240" w:lineRule="auto"/>
      </w:pPr>
      <w:r>
        <w:separator/>
      </w:r>
    </w:p>
  </w:endnote>
  <w:endnote w:type="continuationSeparator" w:id="0">
    <w:p w14:paraId="36F5C638" w14:textId="77777777" w:rsidR="00065784" w:rsidRDefault="00065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A1C13" w14:textId="77777777" w:rsidR="004D1B75" w:rsidRPr="00DB28CA" w:rsidRDefault="00000000">
    <w:pPr>
      <w:pStyle w:val="Piedepgina"/>
      <w:jc w:val="center"/>
      <w:rPr>
        <w:lang w:val="es-ES"/>
      </w:rPr>
    </w:pPr>
    <w:r w:rsidRPr="00DB28CA">
      <w:rPr>
        <w:sz w:val="18"/>
        <w:lang w:val="es-ES"/>
      </w:rPr>
      <w:t xml:space="preserve">Informe de exposición: Árboles Binarios  |  Página </w:t>
    </w:r>
    <w:r>
      <w:rPr>
        <w:sz w:val="18"/>
      </w:rPr>
      <w:fldChar w:fldCharType="begin"/>
    </w:r>
    <w:r w:rsidRPr="00DB28CA">
      <w:rPr>
        <w:sz w:val="18"/>
        <w:lang w:val="es-ES"/>
      </w:rPr>
      <w:instrText xml:space="preserve"> PAGE </w:instrText>
    </w:r>
    <w:r w:rsidR="00DB28CA">
      <w:rPr>
        <w:sz w:val="18"/>
      </w:rPr>
      <w:fldChar w:fldCharType="separate"/>
    </w:r>
    <w:r w:rsidR="00DB28CA" w:rsidRPr="00DB28CA">
      <w:rPr>
        <w:noProof/>
        <w:sz w:val="18"/>
        <w:lang w:val="es-ES"/>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7BF1D" w14:textId="77777777" w:rsidR="00065784" w:rsidRDefault="00065784">
      <w:pPr>
        <w:spacing w:after="0" w:line="240" w:lineRule="auto"/>
      </w:pPr>
      <w:r>
        <w:separator/>
      </w:r>
    </w:p>
  </w:footnote>
  <w:footnote w:type="continuationSeparator" w:id="0">
    <w:p w14:paraId="745E1FA2" w14:textId="77777777" w:rsidR="00065784" w:rsidRDefault="000657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76533372">
    <w:abstractNumId w:val="8"/>
  </w:num>
  <w:num w:numId="2" w16cid:durableId="894896300">
    <w:abstractNumId w:val="6"/>
  </w:num>
  <w:num w:numId="3" w16cid:durableId="924606442">
    <w:abstractNumId w:val="5"/>
  </w:num>
  <w:num w:numId="4" w16cid:durableId="1631088127">
    <w:abstractNumId w:val="4"/>
  </w:num>
  <w:num w:numId="5" w16cid:durableId="1911886701">
    <w:abstractNumId w:val="7"/>
  </w:num>
  <w:num w:numId="6" w16cid:durableId="937180554">
    <w:abstractNumId w:val="3"/>
  </w:num>
  <w:num w:numId="7" w16cid:durableId="1100417211">
    <w:abstractNumId w:val="2"/>
  </w:num>
  <w:num w:numId="8" w16cid:durableId="308169623">
    <w:abstractNumId w:val="1"/>
  </w:num>
  <w:num w:numId="9" w16cid:durableId="2141873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784"/>
    <w:rsid w:val="0015074B"/>
    <w:rsid w:val="0029639D"/>
    <w:rsid w:val="00326F90"/>
    <w:rsid w:val="004D1B75"/>
    <w:rsid w:val="00955505"/>
    <w:rsid w:val="00AA1D8D"/>
    <w:rsid w:val="00B47730"/>
    <w:rsid w:val="00CB0664"/>
    <w:rsid w:val="00DB28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E0E39"/>
  <w14:defaultImageDpi w14:val="300"/>
  <w15:docId w15:val="{B38000FB-415F-4CE1-A04A-B1028771C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1122</Words>
  <Characters>6177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SALA SOFTWARE LIC48</cp:lastModifiedBy>
  <cp:revision>2</cp:revision>
  <dcterms:created xsi:type="dcterms:W3CDTF">2026-10-27T13:44:00Z</dcterms:created>
  <dcterms:modified xsi:type="dcterms:W3CDTF">2026-10-27T13:44:00Z</dcterms:modified>
  <cp:category/>
</cp:coreProperties>
</file>