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7D10" w:rsidRDefault="00CA2EA1">
      <w:pPr>
        <w:spacing w:line="240" w:lineRule="auto"/>
        <w:ind w:left="1060" w:hanging="360"/>
        <w:jc w:val="center"/>
      </w:pPr>
      <w:r>
        <w:rPr>
          <w:sz w:val="24"/>
          <w:szCs w:val="24"/>
        </w:rPr>
        <w:t xml:space="preserve">Universidad del Quindío </w:t>
      </w:r>
    </w:p>
    <w:p w:rsidR="00C47D10" w:rsidRDefault="00CA2EA1">
      <w:pPr>
        <w:spacing w:line="240" w:lineRule="auto"/>
        <w:ind w:left="1060" w:hanging="360"/>
        <w:jc w:val="center"/>
      </w:pPr>
      <w:r>
        <w:rPr>
          <w:sz w:val="24"/>
          <w:szCs w:val="24"/>
        </w:rPr>
        <w:t xml:space="preserve">Programa de Ingeniería de Sistemas y Computación </w:t>
      </w:r>
    </w:p>
    <w:p w:rsidR="00B0048D" w:rsidRPr="00B0048D" w:rsidRDefault="00B0048D" w:rsidP="00B0048D">
      <w:pPr>
        <w:spacing w:line="240" w:lineRule="auto"/>
        <w:ind w:left="1060" w:hanging="360"/>
        <w:jc w:val="center"/>
        <w:rPr>
          <w:sz w:val="24"/>
          <w:szCs w:val="24"/>
        </w:rPr>
      </w:pPr>
      <w:r w:rsidRPr="00B0048D">
        <w:rPr>
          <w:sz w:val="24"/>
          <w:szCs w:val="24"/>
        </w:rPr>
        <w:t xml:space="preserve">Implementación de aplicación para automatizar procesos </w:t>
      </w:r>
    </w:p>
    <w:p w:rsidR="00B0048D" w:rsidRPr="00B0048D" w:rsidRDefault="00B0048D" w:rsidP="00B0048D">
      <w:pPr>
        <w:spacing w:line="240" w:lineRule="auto"/>
        <w:ind w:left="1060" w:hanging="360"/>
        <w:jc w:val="center"/>
        <w:rPr>
          <w:sz w:val="24"/>
          <w:szCs w:val="24"/>
        </w:rPr>
      </w:pPr>
      <w:r w:rsidRPr="00B0048D">
        <w:rPr>
          <w:sz w:val="24"/>
          <w:szCs w:val="24"/>
        </w:rPr>
        <w:t xml:space="preserve"> Biblioteca Universidad del Quindío</w:t>
      </w:r>
    </w:p>
    <w:p w:rsidR="00C47D10" w:rsidRDefault="00C47D10">
      <w:pPr>
        <w:spacing w:line="240" w:lineRule="auto"/>
        <w:ind w:left="1060" w:hanging="360"/>
        <w:jc w:val="center"/>
      </w:pPr>
    </w:p>
    <w:p w:rsidR="00C47D10" w:rsidRDefault="00CA2EA1">
      <w:pPr>
        <w:ind w:left="1060" w:hanging="360"/>
        <w:jc w:val="both"/>
      </w:pPr>
      <w:r>
        <w:rPr>
          <w:b/>
          <w:sz w:val="28"/>
          <w:szCs w:val="28"/>
        </w:rPr>
        <w:t xml:space="preserve"> </w:t>
      </w:r>
    </w:p>
    <w:p w:rsidR="00C47D10" w:rsidRDefault="00F5293E">
      <w:pPr>
        <w:ind w:left="1060" w:hanging="360"/>
        <w:jc w:val="center"/>
      </w:pPr>
      <w:r>
        <w:rPr>
          <w:b/>
          <w:sz w:val="36"/>
          <w:szCs w:val="36"/>
        </w:rPr>
        <w:t>Documento</w:t>
      </w:r>
      <w:r w:rsidR="00CA2EA1">
        <w:rPr>
          <w:b/>
          <w:sz w:val="36"/>
          <w:szCs w:val="36"/>
        </w:rPr>
        <w:t>: “</w:t>
      </w:r>
      <w:r w:rsidR="00830596">
        <w:rPr>
          <w:b/>
          <w:sz w:val="36"/>
          <w:szCs w:val="36"/>
        </w:rPr>
        <w:t>Puntos Clave Acordados con el cliente</w:t>
      </w:r>
      <w:r w:rsidR="00CA2EA1">
        <w:rPr>
          <w:b/>
          <w:sz w:val="36"/>
          <w:szCs w:val="36"/>
        </w:rPr>
        <w:t>”</w:t>
      </w:r>
    </w:p>
    <w:p w:rsidR="00C47D10" w:rsidRDefault="00C47D10">
      <w:pPr>
        <w:ind w:left="1060" w:hanging="360"/>
        <w:jc w:val="center"/>
      </w:pPr>
    </w:p>
    <w:p w:rsidR="00C47D10" w:rsidRDefault="00CA2EA1">
      <w:pPr>
        <w:ind w:left="1060" w:hanging="360"/>
        <w:jc w:val="both"/>
      </w:pPr>
      <w:r>
        <w:rPr>
          <w:b/>
          <w:sz w:val="28"/>
          <w:szCs w:val="28"/>
        </w:rPr>
        <w:t xml:space="preserve"> </w:t>
      </w:r>
    </w:p>
    <w:p w:rsidR="00C47D10" w:rsidRDefault="00CA2EA1">
      <w:pPr>
        <w:jc w:val="both"/>
      </w:pPr>
      <w:r>
        <w:rPr>
          <w:b/>
          <w:sz w:val="24"/>
          <w:szCs w:val="24"/>
        </w:rPr>
        <w:t>Semestre académico:</w:t>
      </w:r>
      <w:r w:rsidR="00F5293E">
        <w:rPr>
          <w:sz w:val="24"/>
          <w:szCs w:val="24"/>
        </w:rPr>
        <w:t xml:space="preserve"> I</w:t>
      </w:r>
      <w:r>
        <w:rPr>
          <w:sz w:val="24"/>
          <w:szCs w:val="24"/>
        </w:rPr>
        <w:t xml:space="preserve"> de 2016</w:t>
      </w:r>
    </w:p>
    <w:p w:rsidR="00C47D10" w:rsidRDefault="00CA2EA1">
      <w:pPr>
        <w:ind w:left="1060" w:hanging="360"/>
        <w:jc w:val="both"/>
      </w:pPr>
      <w:r>
        <w:rPr>
          <w:b/>
          <w:sz w:val="24"/>
          <w:szCs w:val="24"/>
        </w:rPr>
        <w:t xml:space="preserve"> </w:t>
      </w:r>
    </w:p>
    <w:p w:rsidR="00C47D10" w:rsidRDefault="00CA2EA1" w:rsidP="00580980">
      <w:pPr>
        <w:spacing w:line="480" w:lineRule="auto"/>
        <w:jc w:val="both"/>
      </w:pPr>
      <w:r>
        <w:rPr>
          <w:b/>
          <w:sz w:val="24"/>
          <w:szCs w:val="24"/>
        </w:rPr>
        <w:t>Presentado por:</w:t>
      </w:r>
      <w:r w:rsidR="00580980">
        <w:rPr>
          <w:b/>
          <w:sz w:val="24"/>
          <w:szCs w:val="24"/>
        </w:rPr>
        <w:tab/>
      </w:r>
      <w:r>
        <w:rPr>
          <w:sz w:val="24"/>
          <w:szCs w:val="24"/>
        </w:rPr>
        <w:t xml:space="preserve">Jhoan Sebastián Gómez Medina </w:t>
      </w:r>
    </w:p>
    <w:p w:rsidR="00C47D10" w:rsidRDefault="00580980" w:rsidP="00580980">
      <w:pPr>
        <w:ind w:left="1440" w:firstLine="720"/>
        <w:jc w:val="both"/>
      </w:pPr>
      <w:r w:rsidRPr="00580980">
        <w:t>J</w:t>
      </w:r>
      <w:r w:rsidR="00E60581" w:rsidRPr="00580980">
        <w:t>onh</w:t>
      </w:r>
      <w:r w:rsidRPr="00580980">
        <w:t xml:space="preserve"> </w:t>
      </w:r>
      <w:r w:rsidR="00E60581" w:rsidRPr="00580980">
        <w:t>Sebastián</w:t>
      </w:r>
      <w:r w:rsidRPr="00580980">
        <w:t xml:space="preserve"> A</w:t>
      </w:r>
      <w:r w:rsidR="00E60581" w:rsidRPr="00580980">
        <w:t>gudelo</w:t>
      </w:r>
      <w:r w:rsidRPr="00580980">
        <w:t xml:space="preserve"> O</w:t>
      </w:r>
      <w:r w:rsidR="00E60581" w:rsidRPr="00580980">
        <w:t>spina</w:t>
      </w:r>
    </w:p>
    <w:p w:rsidR="00C47D10" w:rsidRDefault="00C47D10">
      <w:pPr>
        <w:jc w:val="both"/>
      </w:pPr>
    </w:p>
    <w:p w:rsidR="00580980" w:rsidRDefault="00580980">
      <w:pPr>
        <w:jc w:val="both"/>
      </w:pPr>
    </w:p>
    <w:p w:rsidR="00C47D10" w:rsidRDefault="00CA2EA1">
      <w:pPr>
        <w:spacing w:line="360" w:lineRule="auto"/>
        <w:jc w:val="both"/>
      </w:pPr>
      <w:r>
        <w:rPr>
          <w:b/>
          <w:sz w:val="24"/>
          <w:szCs w:val="24"/>
        </w:rPr>
        <w:t xml:space="preserve">Fecha: </w:t>
      </w:r>
      <w:r w:rsidR="00F5293E">
        <w:rPr>
          <w:sz w:val="24"/>
          <w:szCs w:val="24"/>
        </w:rPr>
        <w:t>1</w:t>
      </w:r>
      <w:r w:rsidR="00580980">
        <w:rPr>
          <w:sz w:val="24"/>
          <w:szCs w:val="24"/>
        </w:rPr>
        <w:t>0</w:t>
      </w:r>
      <w:r w:rsidR="00F5293E">
        <w:rPr>
          <w:sz w:val="24"/>
          <w:szCs w:val="24"/>
        </w:rPr>
        <w:t xml:space="preserve"> </w:t>
      </w:r>
      <w:r w:rsidR="00580980">
        <w:rPr>
          <w:sz w:val="24"/>
          <w:szCs w:val="24"/>
        </w:rPr>
        <w:t>marzo</w:t>
      </w:r>
      <w:r w:rsidR="00F5293E">
        <w:rPr>
          <w:sz w:val="24"/>
          <w:szCs w:val="24"/>
        </w:rPr>
        <w:t xml:space="preserve"> de 2017</w:t>
      </w:r>
      <w:r>
        <w:rPr>
          <w:b/>
          <w:sz w:val="24"/>
          <w:szCs w:val="24"/>
        </w:rPr>
        <w:t xml:space="preserve"> </w:t>
      </w:r>
    </w:p>
    <w:p w:rsidR="00C47D10" w:rsidRDefault="00CA2EA1">
      <w:pPr>
        <w:jc w:val="both"/>
      </w:pPr>
      <w:r>
        <w:rPr>
          <w:b/>
          <w:sz w:val="24"/>
          <w:szCs w:val="24"/>
        </w:rPr>
        <w:t xml:space="preserve">Presentado al profesor: </w:t>
      </w:r>
      <w:r w:rsidR="00F5293E" w:rsidRPr="00F5293E">
        <w:rPr>
          <w:sz w:val="24"/>
          <w:szCs w:val="24"/>
        </w:rPr>
        <w:t>Ing. Fáber D. Giraldo Velásquez, Ms.</w:t>
      </w:r>
      <w:r w:rsidR="00D92A1F">
        <w:rPr>
          <w:sz w:val="24"/>
          <w:szCs w:val="24"/>
        </w:rPr>
        <w:t xml:space="preserve"> </w:t>
      </w:r>
      <w:proofErr w:type="spellStart"/>
      <w:r w:rsidR="00F5293E" w:rsidRPr="00F5293E">
        <w:rPr>
          <w:sz w:val="24"/>
          <w:szCs w:val="24"/>
        </w:rPr>
        <w:t>Eng</w:t>
      </w:r>
      <w:proofErr w:type="spellEnd"/>
      <w:r w:rsidR="00F5293E" w:rsidRPr="00F5293E">
        <w:rPr>
          <w:sz w:val="24"/>
          <w:szCs w:val="24"/>
        </w:rPr>
        <w:t>.</w:t>
      </w:r>
    </w:p>
    <w:p w:rsidR="00C47D10" w:rsidRDefault="00C47D10"/>
    <w:p w:rsidR="00F5293E" w:rsidRDefault="00F5293E"/>
    <w:p w:rsidR="00CA71C7" w:rsidRDefault="00CA71C7" w:rsidP="007546CF"/>
    <w:p w:rsidR="007546CF" w:rsidRPr="00CA71C7" w:rsidRDefault="007546CF" w:rsidP="007546CF">
      <w:pPr>
        <w:rPr>
          <w:b/>
        </w:rPr>
      </w:pPr>
      <w:r w:rsidRPr="00CA71C7">
        <w:rPr>
          <w:b/>
        </w:rPr>
        <w:t>1.</w:t>
      </w:r>
      <w:r w:rsidRPr="00CA71C7">
        <w:rPr>
          <w:b/>
        </w:rPr>
        <w:tab/>
        <w:t>Introducción</w:t>
      </w:r>
    </w:p>
    <w:p w:rsidR="00CA71C7" w:rsidRDefault="00CA71C7" w:rsidP="007546CF">
      <w:pPr>
        <w:jc w:val="both"/>
      </w:pPr>
    </w:p>
    <w:p w:rsidR="007546CF" w:rsidRDefault="00D92A1F" w:rsidP="007546CF">
      <w:pPr>
        <w:jc w:val="both"/>
      </w:pPr>
      <w:r>
        <w:t>En el presente documento se definen los puntos clave que fueron acordados con el cliente durante las reuniones realizadas hasta la fecha.</w:t>
      </w:r>
    </w:p>
    <w:p w:rsidR="007546CF" w:rsidRDefault="007546CF" w:rsidP="007546CF"/>
    <w:p w:rsidR="007546CF" w:rsidRPr="00CA71C7" w:rsidRDefault="007546CF" w:rsidP="007546CF">
      <w:pPr>
        <w:rPr>
          <w:b/>
        </w:rPr>
      </w:pPr>
      <w:r w:rsidRPr="00CA71C7">
        <w:rPr>
          <w:b/>
        </w:rPr>
        <w:t>1.1</w:t>
      </w:r>
      <w:r w:rsidRPr="00CA71C7">
        <w:rPr>
          <w:b/>
        </w:rPr>
        <w:tab/>
        <w:t>Propósito</w:t>
      </w:r>
    </w:p>
    <w:p w:rsidR="00CA71C7" w:rsidRDefault="00CA71C7" w:rsidP="007546CF"/>
    <w:p w:rsidR="007546CF" w:rsidRDefault="007546CF" w:rsidP="00CA71C7">
      <w:pPr>
        <w:jc w:val="both"/>
      </w:pPr>
      <w:r>
        <w:t>El propósito</w:t>
      </w:r>
      <w:r w:rsidR="00CA71C7">
        <w:t xml:space="preserve"> de este documento es conocer ampliamente </w:t>
      </w:r>
      <w:r w:rsidR="00D92A1F">
        <w:t>el acuerdo de valor en cuanto a entregables que se tiene con el cliente.</w:t>
      </w:r>
    </w:p>
    <w:p w:rsidR="007546CF" w:rsidRDefault="007546CF" w:rsidP="007546CF"/>
    <w:p w:rsidR="007546CF" w:rsidRPr="00CA71C7" w:rsidRDefault="007546CF" w:rsidP="007546CF">
      <w:pPr>
        <w:rPr>
          <w:b/>
        </w:rPr>
      </w:pPr>
      <w:r w:rsidRPr="00CA71C7">
        <w:rPr>
          <w:b/>
        </w:rPr>
        <w:t>1.2</w:t>
      </w:r>
      <w:r w:rsidRPr="00CA71C7">
        <w:rPr>
          <w:b/>
        </w:rPr>
        <w:tab/>
        <w:t>Alcance</w:t>
      </w:r>
    </w:p>
    <w:p w:rsidR="007546CF" w:rsidRDefault="007546CF" w:rsidP="00DE6EB7">
      <w:pPr>
        <w:jc w:val="both"/>
      </w:pPr>
      <w:r>
        <w:t xml:space="preserve">El alcance de este documento es identificar los </w:t>
      </w:r>
      <w:r w:rsidR="00DE6EB7">
        <w:t xml:space="preserve">requisitos </w:t>
      </w:r>
      <w:r w:rsidR="00C1349F">
        <w:t xml:space="preserve">y entregables (avances en el proyecto) </w:t>
      </w:r>
      <w:r w:rsidR="00DE6EB7">
        <w:t xml:space="preserve">necesarios para </w:t>
      </w:r>
      <w:r w:rsidR="00C1349F">
        <w:t>el desarrollo del proyecto</w:t>
      </w:r>
      <w:r w:rsidR="00DE6EB7">
        <w:t xml:space="preserve"> de</w:t>
      </w:r>
      <w:r w:rsidR="00C1349F">
        <w:t>sde la perspectiva del cliente</w:t>
      </w:r>
      <w:r w:rsidR="00DE6EB7">
        <w:t xml:space="preserve">, se identifican puntos clave para la aplicación y finalmente identificados los requisitos más importantes se definen </w:t>
      </w:r>
      <w:r w:rsidR="00C1349F">
        <w:t>mediante entregables de valor a lo largo del ciclo de vida</w:t>
      </w:r>
      <w:r w:rsidR="00DE6EB7">
        <w:t>.</w:t>
      </w:r>
    </w:p>
    <w:p w:rsidR="007546CF" w:rsidRDefault="007546CF"/>
    <w:p w:rsidR="00C47D10" w:rsidRDefault="007546CF">
      <w:r>
        <w:rPr>
          <w:b/>
          <w:sz w:val="28"/>
          <w:szCs w:val="28"/>
        </w:rPr>
        <w:t xml:space="preserve">2 </w:t>
      </w:r>
      <w:r w:rsidR="00C1349F">
        <w:rPr>
          <w:b/>
          <w:sz w:val="28"/>
          <w:szCs w:val="28"/>
        </w:rPr>
        <w:t>Acuerdos y Puntos importantes</w:t>
      </w:r>
    </w:p>
    <w:p w:rsidR="00FE60B5" w:rsidRDefault="00FE60B5" w:rsidP="00FE60B5">
      <w:pPr>
        <w:jc w:val="both"/>
      </w:pPr>
    </w:p>
    <w:p w:rsidR="00FE60B5" w:rsidRDefault="00C1349F" w:rsidP="00FE60B5">
      <w:pPr>
        <w:jc w:val="both"/>
        <w:rPr>
          <w:b/>
        </w:rPr>
      </w:pPr>
      <w:r w:rsidRPr="00C1349F">
        <w:rPr>
          <w:b/>
        </w:rPr>
        <w:lastRenderedPageBreak/>
        <w:t xml:space="preserve">2.1 </w:t>
      </w:r>
      <w:r w:rsidR="00FE60B5" w:rsidRPr="00C1349F">
        <w:rPr>
          <w:b/>
        </w:rPr>
        <w:t>Criterios de Aceptación del Producto</w:t>
      </w:r>
    </w:p>
    <w:p w:rsidR="00C1349F" w:rsidRPr="00C1349F" w:rsidRDefault="00C1349F" w:rsidP="00FE60B5">
      <w:pPr>
        <w:jc w:val="both"/>
      </w:pPr>
    </w:p>
    <w:p w:rsidR="00FE60B5" w:rsidRDefault="00C1349F" w:rsidP="005C3490">
      <w:pPr>
        <w:pStyle w:val="Prrafodelista"/>
        <w:numPr>
          <w:ilvl w:val="0"/>
          <w:numId w:val="4"/>
        </w:numPr>
        <w:spacing w:after="160" w:line="259" w:lineRule="auto"/>
        <w:jc w:val="both"/>
      </w:pPr>
      <w:r>
        <w:t>La aplicación</w:t>
      </w:r>
      <w:r w:rsidR="00FE60B5">
        <w:t xml:space="preserve"> cumple con toda la normatividad estipulada por el </w:t>
      </w:r>
      <w:r>
        <w:t>cliente.</w:t>
      </w: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FE60B5">
        <w:t xml:space="preserve"> relaciona</w:t>
      </w:r>
      <w:r>
        <w:t xml:space="preserve"> los patrones que se definen en la biblioteca y muestra información</w:t>
      </w:r>
      <w:r w:rsidR="00FE60B5">
        <w:t>.</w:t>
      </w:r>
    </w:p>
    <w:p w:rsidR="00C1349F" w:rsidRDefault="00C1349F" w:rsidP="005C3490">
      <w:pPr>
        <w:pStyle w:val="Prrafodelista"/>
        <w:jc w:val="both"/>
      </w:pPr>
    </w:p>
    <w:p w:rsidR="00FE60B5" w:rsidRDefault="00C1349F" w:rsidP="005C3490">
      <w:pPr>
        <w:pStyle w:val="Prrafodelista"/>
        <w:numPr>
          <w:ilvl w:val="0"/>
          <w:numId w:val="4"/>
        </w:numPr>
        <w:spacing w:after="160" w:line="259" w:lineRule="auto"/>
        <w:jc w:val="both"/>
      </w:pPr>
      <w:r>
        <w:t>La aplicación</w:t>
      </w:r>
      <w:r w:rsidR="00FE60B5">
        <w:t xml:space="preserve"> muestra la información </w:t>
      </w:r>
      <w:r>
        <w:t>de libros consultados en la aplicación mediante la base de datos de la Biblioteca.</w:t>
      </w:r>
    </w:p>
    <w:p w:rsidR="00C1349F" w:rsidRDefault="00C1349F" w:rsidP="005C3490">
      <w:pPr>
        <w:pStyle w:val="Prrafodelista"/>
        <w:spacing w:after="160" w:line="259" w:lineRule="auto"/>
        <w:jc w:val="both"/>
      </w:pPr>
    </w:p>
    <w:p w:rsidR="00FE60B5" w:rsidRDefault="00FE60B5" w:rsidP="005C3490">
      <w:pPr>
        <w:pStyle w:val="Prrafodelista"/>
        <w:numPr>
          <w:ilvl w:val="0"/>
          <w:numId w:val="4"/>
        </w:numPr>
        <w:spacing w:after="160" w:line="259" w:lineRule="auto"/>
        <w:jc w:val="both"/>
      </w:pPr>
      <w:r>
        <w:t xml:space="preserve">El equipo de desarrollo presenta </w:t>
      </w:r>
      <w:r w:rsidR="00853BC1">
        <w:t xml:space="preserve">al director </w:t>
      </w:r>
      <w:r w:rsidR="00CC6B85" w:rsidRPr="00CC6B85">
        <w:t xml:space="preserve">Jairo </w:t>
      </w:r>
      <w:proofErr w:type="spellStart"/>
      <w:r w:rsidR="00CC6B85" w:rsidRPr="00CC6B85">
        <w:t>Hernan</w:t>
      </w:r>
      <w:proofErr w:type="spellEnd"/>
      <w:r w:rsidR="00CC6B85" w:rsidRPr="00CC6B85">
        <w:t xml:space="preserve"> </w:t>
      </w:r>
      <w:proofErr w:type="spellStart"/>
      <w:r w:rsidR="00CC6B85" w:rsidRPr="00CC6B85">
        <w:t>Diaz</w:t>
      </w:r>
      <w:proofErr w:type="spellEnd"/>
      <w:r w:rsidR="00CC6B85" w:rsidRPr="00CC6B85">
        <w:t xml:space="preserve"> Arias</w:t>
      </w:r>
      <w:r w:rsidR="00CC6B85">
        <w:t xml:space="preserve"> </w:t>
      </w:r>
      <w:r>
        <w:t>las necesidades principales de los estudiantes, profesores y entes administrativos</w:t>
      </w:r>
      <w:r w:rsidR="00853BC1">
        <w:t xml:space="preserve"> en la biblioteca</w:t>
      </w:r>
      <w:r>
        <w:t>.</w:t>
      </w:r>
    </w:p>
    <w:p w:rsidR="00C1349F" w:rsidRDefault="00C1349F" w:rsidP="005C3490">
      <w:pPr>
        <w:pStyle w:val="Prrafodelista"/>
        <w:jc w:val="both"/>
      </w:pPr>
    </w:p>
    <w:p w:rsidR="00FE60B5" w:rsidRDefault="00C1349F" w:rsidP="005C3490">
      <w:pPr>
        <w:pStyle w:val="Prrafodelista"/>
        <w:numPr>
          <w:ilvl w:val="0"/>
          <w:numId w:val="4"/>
        </w:numPr>
        <w:spacing w:after="160" w:line="259" w:lineRule="auto"/>
        <w:jc w:val="both"/>
      </w:pPr>
      <w:r>
        <w:t>La aplicación</w:t>
      </w:r>
      <w:r w:rsidR="00FE60B5">
        <w:t xml:space="preserve"> cuenta con la opción de </w:t>
      </w:r>
      <w:r w:rsidR="00CC6B85">
        <w:t>cambio de</w:t>
      </w:r>
      <w:r w:rsidR="00FE60B5">
        <w:t xml:space="preserve"> idiomas, inglés y español.</w:t>
      </w:r>
      <w:r w:rsidR="00CC6B85">
        <w:t xml:space="preserve"> (Opcional)</w:t>
      </w: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CC6B85">
        <w:t xml:space="preserve"> muestra la ubicación de un libro consultado mediante un mapa (Diagrama) el cual guia exactamente hasta su sitio de destino.</w:t>
      </w:r>
    </w:p>
    <w:p w:rsidR="00C1349F" w:rsidRDefault="00C1349F" w:rsidP="005C3490">
      <w:pPr>
        <w:pStyle w:val="Prrafodelista"/>
        <w:jc w:val="both"/>
      </w:pP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FE60B5">
        <w:t xml:space="preserve"> brinda confiabilidad y seguridad para los usuarios que utilizan la aplicación.</w:t>
      </w: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FE60B5">
        <w:t xml:space="preserve"> tiene como tema principal, los logos, colores e imágenes de la Universidad del Quindío</w:t>
      </w:r>
      <w:r w:rsidR="005B13AE">
        <w:t xml:space="preserve"> y la Biblioteca CRAI</w:t>
      </w:r>
      <w:r w:rsidR="00FE60B5">
        <w:t>.</w:t>
      </w:r>
    </w:p>
    <w:p w:rsidR="00C1349F" w:rsidRDefault="00C1349F" w:rsidP="005C3490">
      <w:pPr>
        <w:pStyle w:val="Prrafodelista"/>
        <w:jc w:val="both"/>
      </w:pPr>
    </w:p>
    <w:p w:rsidR="00FE60B5" w:rsidRDefault="00C1349F" w:rsidP="005C3490">
      <w:pPr>
        <w:pStyle w:val="Prrafodelista"/>
        <w:numPr>
          <w:ilvl w:val="0"/>
          <w:numId w:val="4"/>
        </w:numPr>
        <w:spacing w:after="160" w:line="259" w:lineRule="auto"/>
        <w:jc w:val="both"/>
      </w:pPr>
      <w:r>
        <w:t>La aplicación</w:t>
      </w:r>
      <w:r w:rsidR="00FE60B5">
        <w:t xml:space="preserve"> tiene un repositorio correspondiente para todas las versiones tanto de prueba como de lanzamientos.</w:t>
      </w: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FE60B5">
        <w:t xml:space="preserve"> enlaza correctamente la biblioteca universitaria.</w:t>
      </w:r>
    </w:p>
    <w:p w:rsidR="00C1349F" w:rsidRDefault="00C1349F" w:rsidP="005C3490">
      <w:pPr>
        <w:pStyle w:val="Prrafodelista"/>
        <w:spacing w:after="160" w:line="259" w:lineRule="auto"/>
        <w:jc w:val="both"/>
      </w:pPr>
    </w:p>
    <w:p w:rsidR="00FE60B5" w:rsidRDefault="00C1349F" w:rsidP="005C3490">
      <w:pPr>
        <w:pStyle w:val="Prrafodelista"/>
        <w:numPr>
          <w:ilvl w:val="0"/>
          <w:numId w:val="4"/>
        </w:numPr>
        <w:spacing w:after="160" w:line="259" w:lineRule="auto"/>
        <w:jc w:val="both"/>
      </w:pPr>
      <w:r>
        <w:t>La aplicación</w:t>
      </w:r>
      <w:r w:rsidR="00FE60B5">
        <w:t xml:space="preserve"> muestra en tiempo correcto </w:t>
      </w:r>
      <w:r w:rsidR="005B13AE">
        <w:t>las consultas de información.</w:t>
      </w:r>
    </w:p>
    <w:p w:rsidR="00C1349F" w:rsidRDefault="00C1349F" w:rsidP="005C3490">
      <w:pPr>
        <w:pStyle w:val="Prrafodelista"/>
        <w:spacing w:after="160" w:line="259" w:lineRule="auto"/>
        <w:jc w:val="both"/>
      </w:pPr>
    </w:p>
    <w:p w:rsidR="00FE60B5" w:rsidRDefault="00FE60B5" w:rsidP="005C3490">
      <w:pPr>
        <w:pStyle w:val="Prrafodelista"/>
        <w:numPr>
          <w:ilvl w:val="0"/>
          <w:numId w:val="4"/>
        </w:numPr>
        <w:spacing w:after="160" w:line="259" w:lineRule="auto"/>
        <w:jc w:val="both"/>
      </w:pPr>
      <w:r>
        <w:t>La aplicación cumple con las expectativas y las necesidades de la comunidad universitaria.</w:t>
      </w:r>
    </w:p>
    <w:p w:rsidR="0031592D" w:rsidRDefault="0031592D" w:rsidP="005C3490">
      <w:pPr>
        <w:pStyle w:val="Prrafodelista"/>
        <w:jc w:val="both"/>
      </w:pPr>
    </w:p>
    <w:p w:rsidR="0031592D" w:rsidRDefault="0031592D" w:rsidP="005C3490">
      <w:pPr>
        <w:pStyle w:val="Prrafodelista"/>
        <w:numPr>
          <w:ilvl w:val="0"/>
          <w:numId w:val="4"/>
        </w:numPr>
        <w:spacing w:after="160" w:line="259" w:lineRule="auto"/>
        <w:jc w:val="both"/>
      </w:pPr>
      <w:r>
        <w:t>La AR implementada en la aplicación sirve para mostrar información variada y previamente definida tal como eventos, sitios, libros (estantes), etc.</w:t>
      </w:r>
    </w:p>
    <w:p w:rsidR="00FE60B5" w:rsidRDefault="00FE60B5" w:rsidP="00FE60B5">
      <w:pPr>
        <w:jc w:val="both"/>
      </w:pPr>
    </w:p>
    <w:p w:rsidR="0031592D" w:rsidRDefault="0031592D" w:rsidP="0031592D">
      <w:pPr>
        <w:jc w:val="both"/>
        <w:rPr>
          <w:b/>
        </w:rPr>
      </w:pPr>
      <w:r w:rsidRPr="0031592D">
        <w:rPr>
          <w:b/>
        </w:rPr>
        <w:t>2.</w:t>
      </w:r>
      <w:r w:rsidR="007D3676">
        <w:rPr>
          <w:b/>
        </w:rPr>
        <w:t>2</w:t>
      </w:r>
      <w:r w:rsidRPr="0031592D">
        <w:rPr>
          <w:b/>
        </w:rPr>
        <w:t xml:space="preserve"> </w:t>
      </w:r>
      <w:r w:rsidR="007D3676">
        <w:rPr>
          <w:b/>
        </w:rPr>
        <w:t>Entregables del proyecto</w:t>
      </w:r>
    </w:p>
    <w:p w:rsidR="0031592D" w:rsidRPr="0031592D" w:rsidRDefault="0031592D" w:rsidP="0031592D">
      <w:pPr>
        <w:jc w:val="both"/>
      </w:pPr>
    </w:p>
    <w:p w:rsidR="00FE60B5" w:rsidRDefault="0031592D" w:rsidP="00FE60B5">
      <w:pPr>
        <w:pStyle w:val="Prrafodelista"/>
        <w:numPr>
          <w:ilvl w:val="0"/>
          <w:numId w:val="5"/>
        </w:numPr>
        <w:spacing w:after="160" w:line="259" w:lineRule="auto"/>
        <w:jc w:val="both"/>
      </w:pPr>
      <w:r>
        <w:lastRenderedPageBreak/>
        <w:t>Mockups iniciales</w:t>
      </w:r>
      <w:r w:rsidR="00FE60B5">
        <w:t>.</w:t>
      </w:r>
    </w:p>
    <w:p w:rsidR="00FE60B5" w:rsidRDefault="0031592D" w:rsidP="00FE60B5">
      <w:pPr>
        <w:pStyle w:val="Prrafodelista"/>
        <w:numPr>
          <w:ilvl w:val="0"/>
          <w:numId w:val="5"/>
        </w:numPr>
        <w:spacing w:after="160" w:line="259" w:lineRule="auto"/>
        <w:jc w:val="both"/>
      </w:pPr>
      <w:r>
        <w:t xml:space="preserve">Entregable funcional o </w:t>
      </w:r>
      <w:r w:rsidR="00FE60B5">
        <w:t>Informe parcial de cada fase de proyecto.</w:t>
      </w:r>
    </w:p>
    <w:p w:rsidR="00FE60B5" w:rsidRDefault="0031592D" w:rsidP="00FE60B5">
      <w:pPr>
        <w:pStyle w:val="Prrafodelista"/>
        <w:numPr>
          <w:ilvl w:val="0"/>
          <w:numId w:val="5"/>
        </w:numPr>
        <w:spacing w:after="160" w:line="259" w:lineRule="auto"/>
        <w:jc w:val="both"/>
      </w:pPr>
      <w:r>
        <w:t xml:space="preserve">Aplicación final e </w:t>
      </w:r>
      <w:r w:rsidR="00FE60B5">
        <w:t>Informe final del proyecto.</w:t>
      </w:r>
    </w:p>
    <w:p w:rsidR="00FE60B5" w:rsidRDefault="00FE60B5" w:rsidP="00FE60B5">
      <w:pPr>
        <w:pStyle w:val="Prrafodelista"/>
        <w:numPr>
          <w:ilvl w:val="0"/>
          <w:numId w:val="5"/>
        </w:numPr>
        <w:spacing w:after="160" w:line="259" w:lineRule="auto"/>
        <w:jc w:val="both"/>
      </w:pPr>
      <w:r>
        <w:t>Informe de plan de proyecto</w:t>
      </w:r>
      <w:r w:rsidR="0031592D">
        <w:t xml:space="preserve"> (Actividades, Cronograma, entrevistas, </w:t>
      </w:r>
      <w:proofErr w:type="spellStart"/>
      <w:r w:rsidR="0031592D">
        <w:t>etc</w:t>
      </w:r>
      <w:proofErr w:type="spellEnd"/>
      <w:r w:rsidR="0031592D">
        <w:t>)</w:t>
      </w:r>
      <w:r>
        <w:t>.</w:t>
      </w:r>
    </w:p>
    <w:p w:rsidR="00FE60B5" w:rsidRDefault="00FE60B5" w:rsidP="00FE60B5">
      <w:pPr>
        <w:pStyle w:val="Prrafodelista"/>
        <w:numPr>
          <w:ilvl w:val="0"/>
          <w:numId w:val="5"/>
        </w:numPr>
        <w:spacing w:after="160" w:line="259" w:lineRule="auto"/>
        <w:jc w:val="both"/>
      </w:pPr>
      <w:r>
        <w:t>Aplicación con mejoras y correcciones de errores.</w:t>
      </w:r>
    </w:p>
    <w:p w:rsidR="00FE60B5" w:rsidRDefault="00FE60B5" w:rsidP="00FE60B5">
      <w:pPr>
        <w:jc w:val="both"/>
      </w:pPr>
    </w:p>
    <w:p w:rsidR="00FE60B5" w:rsidRDefault="007D3676" w:rsidP="00FE60B5">
      <w:pPr>
        <w:jc w:val="both"/>
        <w:rPr>
          <w:b/>
        </w:rPr>
      </w:pPr>
      <w:r>
        <w:rPr>
          <w:b/>
        </w:rPr>
        <w:t>2.3</w:t>
      </w:r>
      <w:r w:rsidRPr="0031592D">
        <w:rPr>
          <w:b/>
        </w:rPr>
        <w:t xml:space="preserve"> </w:t>
      </w:r>
      <w:r>
        <w:rPr>
          <w:b/>
        </w:rPr>
        <w:t xml:space="preserve"> </w:t>
      </w:r>
      <w:r w:rsidR="00FE60B5" w:rsidRPr="007D3676">
        <w:rPr>
          <w:b/>
        </w:rPr>
        <w:t>Exclusiones del Proyecto</w:t>
      </w:r>
    </w:p>
    <w:p w:rsidR="005C3490" w:rsidRPr="007D3676" w:rsidRDefault="005C3490" w:rsidP="00FE60B5">
      <w:pPr>
        <w:jc w:val="both"/>
        <w:rPr>
          <w:b/>
        </w:rPr>
      </w:pPr>
    </w:p>
    <w:p w:rsidR="00FE60B5" w:rsidRDefault="00FE60B5" w:rsidP="005C3490">
      <w:pPr>
        <w:pStyle w:val="Prrafodelista"/>
        <w:numPr>
          <w:ilvl w:val="0"/>
          <w:numId w:val="16"/>
        </w:numPr>
        <w:spacing w:line="240" w:lineRule="auto"/>
        <w:jc w:val="both"/>
      </w:pPr>
      <w:r w:rsidRPr="007D3676">
        <w:t xml:space="preserve">Dentro del proyecto no se contempla el </w:t>
      </w:r>
      <w:r w:rsidR="005C3490">
        <w:t>correcto funcionamiento del sistema de gestión</w:t>
      </w:r>
      <w:r w:rsidR="00731677">
        <w:t xml:space="preserve"> K</w:t>
      </w:r>
      <w:r w:rsidR="005C3490">
        <w:t>OHA con cual proveé la Base de Datos (BD) de la Biblioteca CRAI,</w:t>
      </w:r>
      <w:r w:rsidRPr="007D3676">
        <w:t xml:space="preserve"> el correcto funcionamiento de estas corresponde al sponsor universitario</w:t>
      </w:r>
      <w:r w:rsidR="005C3490">
        <w:t xml:space="preserve"> o administrador correspondiente</w:t>
      </w:r>
      <w:r w:rsidRPr="007D3676">
        <w:t>.</w:t>
      </w:r>
    </w:p>
    <w:p w:rsidR="005C3490" w:rsidRPr="007D3676" w:rsidRDefault="005C3490" w:rsidP="005C3490">
      <w:pPr>
        <w:pStyle w:val="Prrafodelista"/>
        <w:spacing w:line="240" w:lineRule="auto"/>
        <w:jc w:val="both"/>
      </w:pPr>
    </w:p>
    <w:p w:rsidR="00FE60B5" w:rsidRDefault="00FE60B5" w:rsidP="00DF5FCD">
      <w:pPr>
        <w:pStyle w:val="Prrafodelista"/>
        <w:numPr>
          <w:ilvl w:val="0"/>
          <w:numId w:val="16"/>
        </w:numPr>
        <w:spacing w:after="160" w:line="259" w:lineRule="auto"/>
        <w:jc w:val="both"/>
      </w:pPr>
      <w:r w:rsidRPr="007D3676">
        <w:t xml:space="preserve">El contenido que será publicado en </w:t>
      </w:r>
      <w:r w:rsidR="00C1349F" w:rsidRPr="007D3676">
        <w:t>La aplicación</w:t>
      </w:r>
      <w:r w:rsidRPr="007D3676">
        <w:t xml:space="preserve"> será directamente responsabilidad de la información que será suministrada a través </w:t>
      </w:r>
      <w:r w:rsidR="005021EF">
        <w:t>del sistema de gestión</w:t>
      </w:r>
      <w:r w:rsidR="00731677">
        <w:t xml:space="preserve"> K</w:t>
      </w:r>
      <w:r w:rsidR="005021EF">
        <w:t>OHA con cual proveé la Base de Datos (BD) de la Biblioteca CRAI</w:t>
      </w:r>
      <w:r w:rsidR="005021EF">
        <w:t>.</w:t>
      </w:r>
    </w:p>
    <w:p w:rsidR="00571A34" w:rsidRDefault="00571A34" w:rsidP="00571A34">
      <w:pPr>
        <w:pStyle w:val="Prrafodelista"/>
      </w:pPr>
    </w:p>
    <w:p w:rsidR="00571A34" w:rsidRDefault="00571A34" w:rsidP="00DF5FCD">
      <w:pPr>
        <w:pStyle w:val="Prrafodelista"/>
        <w:numPr>
          <w:ilvl w:val="0"/>
          <w:numId w:val="16"/>
        </w:numPr>
        <w:spacing w:after="160" w:line="259" w:lineRule="auto"/>
        <w:jc w:val="both"/>
      </w:pPr>
      <w:r>
        <w:t>La información suministrada a los usuarios en la AR será predefinida y acordada con el cliente previo a su implementación, en caso de cambio de los patrones acordados para el correcto funcionamiento de la aplicación será completa responsabilidad de la dirección administrativa de la Biblioteca CARI UQ.</w:t>
      </w:r>
    </w:p>
    <w:p w:rsidR="004D4FEC" w:rsidRDefault="004D4FEC" w:rsidP="004D4FEC">
      <w:pPr>
        <w:pStyle w:val="Prrafodelista"/>
      </w:pPr>
    </w:p>
    <w:p w:rsidR="004D4FEC" w:rsidRDefault="004D4FEC" w:rsidP="00DF5FCD">
      <w:pPr>
        <w:pStyle w:val="Prrafodelista"/>
        <w:numPr>
          <w:ilvl w:val="0"/>
          <w:numId w:val="16"/>
        </w:numPr>
        <w:spacing w:after="160" w:line="259" w:lineRule="auto"/>
        <w:jc w:val="both"/>
      </w:pPr>
      <w:r>
        <w:t>La ubicación de los libros suministrada al usuario se implementa según lo expresado por el cliente, esto, correspondiente a la ubicación de la información bibliotecaria</w:t>
      </w:r>
      <w:r w:rsidR="00CA49C7">
        <w:t xml:space="preserve"> física</w:t>
      </w:r>
      <w:r w:rsidR="001F6E4C">
        <w:t xml:space="preserve"> en general, esto, será su responsabilidad. Si se realizan cambios se debe considerar el funcionamiento de la APP.</w:t>
      </w:r>
    </w:p>
    <w:p w:rsidR="00B9050C" w:rsidRDefault="00B9050C" w:rsidP="00B9050C">
      <w:pPr>
        <w:pStyle w:val="Prrafodelista"/>
      </w:pPr>
    </w:p>
    <w:p w:rsidR="00B9050C" w:rsidRDefault="00B9050C" w:rsidP="00DF5FCD">
      <w:pPr>
        <w:pStyle w:val="Prrafodelista"/>
        <w:numPr>
          <w:ilvl w:val="0"/>
          <w:numId w:val="16"/>
        </w:numPr>
        <w:spacing w:after="160" w:line="259" w:lineRule="auto"/>
        <w:jc w:val="both"/>
      </w:pPr>
      <w:r>
        <w:t>La usabilidad de la aplicación en su totalidad no será tratada, el desarrollo del proyecto será guiado por las normas de Material Designe propuestas por Google para la construcción de APP Android.</w:t>
      </w:r>
    </w:p>
    <w:p w:rsidR="000277C8" w:rsidRDefault="000277C8" w:rsidP="000277C8">
      <w:pPr>
        <w:pStyle w:val="Prrafodelista"/>
      </w:pPr>
    </w:p>
    <w:p w:rsidR="000277C8" w:rsidRDefault="000277C8" w:rsidP="00DF5FCD">
      <w:pPr>
        <w:pStyle w:val="Prrafodelista"/>
        <w:numPr>
          <w:ilvl w:val="0"/>
          <w:numId w:val="16"/>
        </w:numPr>
        <w:spacing w:after="160" w:line="259" w:lineRule="auto"/>
        <w:jc w:val="both"/>
      </w:pPr>
      <w:r>
        <w:t>La velocidad de búsqueda dependerá de 2 factores: Primero la velocidad de conexión a internet del dispositivo usado por el usuario y depende del funcionamiento de la base de datos ya que se realiza una integración con ésta.</w:t>
      </w:r>
    </w:p>
    <w:p w:rsidR="000277C8" w:rsidRDefault="000277C8" w:rsidP="000277C8">
      <w:pPr>
        <w:pStyle w:val="Prrafodelista"/>
      </w:pPr>
    </w:p>
    <w:p w:rsidR="000277C8" w:rsidRDefault="000277C8" w:rsidP="00DF5FCD">
      <w:pPr>
        <w:pStyle w:val="Prrafodelista"/>
        <w:numPr>
          <w:ilvl w:val="0"/>
          <w:numId w:val="16"/>
        </w:numPr>
        <w:spacing w:after="160" w:line="259" w:lineRule="auto"/>
        <w:jc w:val="both"/>
      </w:pPr>
      <w:r>
        <w:t xml:space="preserve">Se establece el desarrollo de la APP desde la API 19 de </w:t>
      </w:r>
      <w:r>
        <w:t>Android</w:t>
      </w:r>
      <w:r>
        <w:t xml:space="preserve"> </w:t>
      </w:r>
      <w:r w:rsidR="003903DE">
        <w:t xml:space="preserve">(Android 4.4) </w:t>
      </w:r>
      <w:r>
        <w:t>en adelante, esto debido a que se requiere cierto grado de recurso de los dispositivos para hacer uso de la AR.</w:t>
      </w:r>
    </w:p>
    <w:p w:rsidR="00725699" w:rsidRDefault="00725699" w:rsidP="00FE60B5">
      <w:pPr>
        <w:jc w:val="both"/>
      </w:pPr>
    </w:p>
    <w:p w:rsidR="00FE60B5" w:rsidRDefault="00725699" w:rsidP="00FE60B5">
      <w:pPr>
        <w:jc w:val="both"/>
      </w:pPr>
      <w:r>
        <w:rPr>
          <w:b/>
        </w:rPr>
        <w:t>2.</w:t>
      </w:r>
      <w:r w:rsidR="00063361">
        <w:rPr>
          <w:b/>
        </w:rPr>
        <w:t>4</w:t>
      </w:r>
      <w:r w:rsidRPr="0031592D">
        <w:rPr>
          <w:b/>
        </w:rPr>
        <w:t xml:space="preserve"> </w:t>
      </w:r>
      <w:r>
        <w:rPr>
          <w:b/>
        </w:rPr>
        <w:t xml:space="preserve"> </w:t>
      </w:r>
      <w:r w:rsidR="00FE60B5" w:rsidRPr="00725699">
        <w:rPr>
          <w:b/>
        </w:rPr>
        <w:t>Restricciones del Proyecto</w:t>
      </w:r>
    </w:p>
    <w:p w:rsidR="00725699" w:rsidRDefault="00725699" w:rsidP="00FE60B5">
      <w:pPr>
        <w:jc w:val="both"/>
      </w:pPr>
    </w:p>
    <w:p w:rsidR="00FE60B5" w:rsidRDefault="00FE60B5" w:rsidP="00FE60B5">
      <w:pPr>
        <w:pStyle w:val="Prrafodelista"/>
        <w:numPr>
          <w:ilvl w:val="0"/>
          <w:numId w:val="11"/>
        </w:numPr>
        <w:spacing w:after="160" w:line="259" w:lineRule="auto"/>
        <w:jc w:val="both"/>
      </w:pPr>
      <w:r>
        <w:t xml:space="preserve">Acceso a </w:t>
      </w:r>
      <w:r w:rsidR="00725699">
        <w:t>la red de internet</w:t>
      </w:r>
      <w:r>
        <w:t>.</w:t>
      </w:r>
    </w:p>
    <w:p w:rsidR="0049287D" w:rsidRDefault="0049287D" w:rsidP="0049287D">
      <w:pPr>
        <w:pStyle w:val="Prrafodelista"/>
        <w:numPr>
          <w:ilvl w:val="0"/>
          <w:numId w:val="11"/>
        </w:numPr>
        <w:spacing w:after="160" w:line="259" w:lineRule="auto"/>
        <w:jc w:val="both"/>
      </w:pPr>
      <w:r>
        <w:lastRenderedPageBreak/>
        <w:t>Usuarios con dispositivos no soportados por la aplicación.</w:t>
      </w:r>
    </w:p>
    <w:p w:rsidR="0049287D" w:rsidRDefault="0049287D" w:rsidP="0049287D">
      <w:pPr>
        <w:pStyle w:val="Prrafodelista"/>
        <w:numPr>
          <w:ilvl w:val="0"/>
          <w:numId w:val="11"/>
        </w:numPr>
        <w:spacing w:after="160" w:line="259" w:lineRule="auto"/>
        <w:jc w:val="both"/>
      </w:pPr>
      <w:r>
        <w:t>Se debe usar patrones fijos de la biblioteca para usar la AR.</w:t>
      </w:r>
    </w:p>
    <w:p w:rsidR="0049287D" w:rsidRDefault="0049287D" w:rsidP="0049287D">
      <w:pPr>
        <w:pStyle w:val="Prrafodelista"/>
        <w:numPr>
          <w:ilvl w:val="0"/>
          <w:numId w:val="11"/>
        </w:numPr>
        <w:spacing w:after="160" w:line="259" w:lineRule="auto"/>
        <w:jc w:val="both"/>
      </w:pPr>
      <w:r>
        <w:t>Desorden en la ubicación de los libros para ser localizados mediante la APP.</w:t>
      </w:r>
    </w:p>
    <w:p w:rsidR="00FE60B5" w:rsidRDefault="00FE60B5" w:rsidP="00FE60B5">
      <w:pPr>
        <w:pStyle w:val="Prrafodelista"/>
        <w:numPr>
          <w:ilvl w:val="0"/>
          <w:numId w:val="11"/>
        </w:numPr>
        <w:spacing w:after="160" w:line="259" w:lineRule="auto"/>
        <w:jc w:val="both"/>
      </w:pPr>
      <w:r>
        <w:t>Base de datos.</w:t>
      </w:r>
    </w:p>
    <w:p w:rsidR="00FE60B5" w:rsidRDefault="00FE60B5" w:rsidP="00FE60B5">
      <w:pPr>
        <w:pStyle w:val="Prrafodelista"/>
        <w:numPr>
          <w:ilvl w:val="0"/>
          <w:numId w:val="11"/>
        </w:numPr>
        <w:spacing w:after="160" w:line="259" w:lineRule="auto"/>
        <w:jc w:val="both"/>
      </w:pPr>
      <w:r>
        <w:t>Acceso a la biblioteca universitaria.</w:t>
      </w:r>
    </w:p>
    <w:p w:rsidR="00FE60B5" w:rsidRDefault="00725699" w:rsidP="00FE60B5">
      <w:pPr>
        <w:pStyle w:val="Prrafodelista"/>
        <w:numPr>
          <w:ilvl w:val="0"/>
          <w:numId w:val="11"/>
        </w:numPr>
        <w:spacing w:after="160" w:line="259" w:lineRule="auto"/>
        <w:jc w:val="both"/>
      </w:pPr>
      <w:r>
        <w:t>Solicitud de p</w:t>
      </w:r>
      <w:r w:rsidR="00FE60B5">
        <w:t xml:space="preserve">ermisos para hacer </w:t>
      </w:r>
      <w:r>
        <w:t>uso</w:t>
      </w:r>
      <w:r w:rsidR="00FE60B5">
        <w:t xml:space="preserve"> d</w:t>
      </w:r>
      <w:r>
        <w:t>e l</w:t>
      </w:r>
      <w:r w:rsidR="00C1349F">
        <w:t>a aplicación</w:t>
      </w:r>
      <w:r w:rsidR="00FE60B5">
        <w:t>.</w:t>
      </w:r>
    </w:p>
    <w:p w:rsidR="00FE60B5" w:rsidRDefault="00725699" w:rsidP="00FE60B5">
      <w:pPr>
        <w:pStyle w:val="Prrafodelista"/>
        <w:numPr>
          <w:ilvl w:val="0"/>
          <w:numId w:val="11"/>
        </w:numPr>
        <w:spacing w:after="160" w:line="259" w:lineRule="auto"/>
        <w:jc w:val="both"/>
      </w:pPr>
      <w:r>
        <w:t>Inicio de sesión.</w:t>
      </w:r>
    </w:p>
    <w:p w:rsidR="00CE28D4" w:rsidRDefault="00CE28D4" w:rsidP="00FE60B5">
      <w:pPr>
        <w:pStyle w:val="Prrafodelista"/>
        <w:numPr>
          <w:ilvl w:val="0"/>
          <w:numId w:val="11"/>
        </w:numPr>
        <w:spacing w:after="160" w:line="259" w:lineRule="auto"/>
        <w:jc w:val="both"/>
      </w:pPr>
      <w:proofErr w:type="spellStart"/>
      <w:r>
        <w:t>Frameworks</w:t>
      </w:r>
      <w:proofErr w:type="spellEnd"/>
      <w:r>
        <w:t xml:space="preserve"> y herramientas desconocidas.</w:t>
      </w:r>
    </w:p>
    <w:p w:rsidR="00CE28D4" w:rsidRDefault="00CE28D4" w:rsidP="00FE60B5">
      <w:pPr>
        <w:pStyle w:val="Prrafodelista"/>
        <w:numPr>
          <w:ilvl w:val="0"/>
          <w:numId w:val="11"/>
        </w:numPr>
        <w:spacing w:after="160" w:line="259" w:lineRule="auto"/>
        <w:jc w:val="both"/>
      </w:pPr>
      <w:r>
        <w:t>Atrasos en cronograma.</w:t>
      </w:r>
    </w:p>
    <w:p w:rsidR="00FE60B5" w:rsidRDefault="00725699" w:rsidP="00FE60B5">
      <w:pPr>
        <w:pStyle w:val="Prrafodelista"/>
        <w:numPr>
          <w:ilvl w:val="0"/>
          <w:numId w:val="11"/>
        </w:numPr>
        <w:spacing w:after="160" w:line="259" w:lineRule="auto"/>
        <w:jc w:val="both"/>
      </w:pPr>
      <w:r>
        <w:t>Tiempo de proyecto, 4</w:t>
      </w:r>
      <w:r w:rsidR="00FE60B5">
        <w:t xml:space="preserve"> meses.</w:t>
      </w:r>
    </w:p>
    <w:p w:rsidR="00FE60B5" w:rsidRDefault="00FE60B5" w:rsidP="00FE60B5">
      <w:pPr>
        <w:pStyle w:val="Prrafodelista"/>
        <w:numPr>
          <w:ilvl w:val="0"/>
          <w:numId w:val="11"/>
        </w:numPr>
        <w:spacing w:after="160" w:line="259" w:lineRule="auto"/>
        <w:jc w:val="both"/>
      </w:pPr>
      <w:r>
        <w:t>El proyecto debe tener visto bueno para la respectiva ejecución y sustentación.</w:t>
      </w:r>
    </w:p>
    <w:p w:rsidR="00FE60B5" w:rsidRDefault="00FE60B5" w:rsidP="00FE60B5">
      <w:pPr>
        <w:pStyle w:val="Prrafodelista"/>
        <w:numPr>
          <w:ilvl w:val="0"/>
          <w:numId w:val="11"/>
        </w:numPr>
        <w:spacing w:after="160" w:line="259" w:lineRule="auto"/>
        <w:jc w:val="both"/>
      </w:pPr>
      <w:r>
        <w:t xml:space="preserve">El </w:t>
      </w:r>
      <w:r w:rsidR="00D31C88">
        <w:t xml:space="preserve">proyecto debe tener aprobadas las fases de entrega hasta llegar </w:t>
      </w:r>
      <w:r w:rsidR="00CE28D4">
        <w:t>al cierre</w:t>
      </w:r>
      <w:r w:rsidR="00D31C88">
        <w:t>.</w:t>
      </w:r>
    </w:p>
    <w:p w:rsidR="00FE60B5" w:rsidRDefault="00FE60B5" w:rsidP="00FE60B5">
      <w:pPr>
        <w:pStyle w:val="Prrafodelista"/>
        <w:jc w:val="both"/>
      </w:pPr>
    </w:p>
    <w:p w:rsidR="00FE60B5" w:rsidRPr="002A0CEB" w:rsidRDefault="002A0CEB" w:rsidP="00FE60B5">
      <w:pPr>
        <w:jc w:val="both"/>
        <w:rPr>
          <w:b/>
        </w:rPr>
      </w:pPr>
      <w:r w:rsidRPr="002A0CEB">
        <w:rPr>
          <w:b/>
        </w:rPr>
        <w:t xml:space="preserve">2.5  </w:t>
      </w:r>
      <w:r w:rsidR="00FE60B5" w:rsidRPr="002A0CEB">
        <w:rPr>
          <w:b/>
        </w:rPr>
        <w:t xml:space="preserve">Supuestos </w:t>
      </w:r>
      <w:r w:rsidR="00841EF3">
        <w:rPr>
          <w:b/>
        </w:rPr>
        <w:t xml:space="preserve">y compromisos del cliente con </w:t>
      </w:r>
      <w:r w:rsidR="00FE60B5" w:rsidRPr="002A0CEB">
        <w:rPr>
          <w:b/>
        </w:rPr>
        <w:t>el Proyecto</w:t>
      </w:r>
    </w:p>
    <w:p w:rsidR="002A0CEB" w:rsidRDefault="002A0CEB" w:rsidP="00FE60B5">
      <w:pPr>
        <w:jc w:val="both"/>
      </w:pPr>
    </w:p>
    <w:p w:rsidR="00FE60B5" w:rsidRDefault="00FE60B5" w:rsidP="00FE60B5">
      <w:pPr>
        <w:pStyle w:val="Prrafodelista"/>
        <w:numPr>
          <w:ilvl w:val="0"/>
          <w:numId w:val="3"/>
        </w:numPr>
        <w:spacing w:after="160" w:line="259" w:lineRule="auto"/>
        <w:jc w:val="both"/>
      </w:pPr>
      <w:r>
        <w:t xml:space="preserve">El </w:t>
      </w:r>
      <w:r w:rsidR="002A0CEB">
        <w:t xml:space="preserve">Cliente (Director de la Biblioteca) </w:t>
      </w:r>
      <w:r>
        <w:t xml:space="preserve">ofrece credenciales para ingresar a una porción de las bases de datos de la </w:t>
      </w:r>
      <w:r w:rsidR="002A0CEB">
        <w:t>Biblioteca</w:t>
      </w:r>
      <w:r w:rsidR="002A0CEB">
        <w:t xml:space="preserve"> de la </w:t>
      </w:r>
      <w:r>
        <w:t>Universidad del Quindío.</w:t>
      </w:r>
    </w:p>
    <w:p w:rsidR="002A0CEB" w:rsidRDefault="002A0CEB" w:rsidP="002A0CEB">
      <w:pPr>
        <w:pStyle w:val="Prrafodelista"/>
        <w:spacing w:after="160" w:line="259" w:lineRule="auto"/>
        <w:jc w:val="both"/>
      </w:pPr>
    </w:p>
    <w:p w:rsidR="00FE60B5" w:rsidRDefault="002A0CEB" w:rsidP="00FE60B5">
      <w:pPr>
        <w:pStyle w:val="Prrafodelista"/>
        <w:numPr>
          <w:ilvl w:val="0"/>
          <w:numId w:val="3"/>
        </w:numPr>
        <w:spacing w:after="160" w:line="259" w:lineRule="auto"/>
        <w:jc w:val="both"/>
      </w:pPr>
      <w:r>
        <w:t>El cliente proporciona planos de la biblioteca los cuales deberán ser gestionados en la oficina de Planeación de la Universidad.</w:t>
      </w:r>
    </w:p>
    <w:p w:rsidR="003C32BF" w:rsidRDefault="003C32BF" w:rsidP="003C32BF">
      <w:pPr>
        <w:pStyle w:val="Prrafodelista"/>
      </w:pPr>
    </w:p>
    <w:p w:rsidR="003C32BF" w:rsidRDefault="003C32BF" w:rsidP="00FE60B5">
      <w:pPr>
        <w:pStyle w:val="Prrafodelista"/>
        <w:numPr>
          <w:ilvl w:val="0"/>
          <w:numId w:val="3"/>
        </w:numPr>
        <w:spacing w:after="160" w:line="259" w:lineRule="auto"/>
        <w:jc w:val="both"/>
      </w:pPr>
      <w:r>
        <w:t>El cliente brinda apoyo para adecuar el lugar (Biblioteca UQ) en cuanto a organización, ubicación de patrones para la AR.</w:t>
      </w:r>
    </w:p>
    <w:p w:rsidR="003C32BF" w:rsidRDefault="003C32BF" w:rsidP="003C32BF">
      <w:pPr>
        <w:pStyle w:val="Prrafodelista"/>
      </w:pPr>
    </w:p>
    <w:p w:rsidR="003C32BF" w:rsidRDefault="00350845" w:rsidP="00FE60B5">
      <w:pPr>
        <w:pStyle w:val="Prrafodelista"/>
        <w:numPr>
          <w:ilvl w:val="0"/>
          <w:numId w:val="3"/>
        </w:numPr>
        <w:spacing w:after="160" w:line="259" w:lineRule="auto"/>
        <w:jc w:val="both"/>
      </w:pPr>
      <w:r>
        <w:t xml:space="preserve">El cliente </w:t>
      </w:r>
      <w:r w:rsidR="003C32BF">
        <w:t>Proporciona entrevistas necesarias para identificar requisitos y evaluar el proyecto.</w:t>
      </w:r>
    </w:p>
    <w:p w:rsidR="00350845" w:rsidRDefault="00350845" w:rsidP="00350845">
      <w:pPr>
        <w:pStyle w:val="Prrafodelista"/>
      </w:pPr>
    </w:p>
    <w:p w:rsidR="00350845" w:rsidRDefault="00350845" w:rsidP="00FE60B5">
      <w:pPr>
        <w:pStyle w:val="Prrafodelista"/>
        <w:numPr>
          <w:ilvl w:val="0"/>
          <w:numId w:val="3"/>
        </w:numPr>
        <w:spacing w:after="160" w:line="259" w:lineRule="auto"/>
        <w:jc w:val="both"/>
      </w:pPr>
      <w:r>
        <w:t>El cliente designa encargados en caso de no poder estar en las reuniones requeridas.</w:t>
      </w:r>
    </w:p>
    <w:p w:rsidR="00841EF3" w:rsidRDefault="00841EF3" w:rsidP="00841EF3">
      <w:pPr>
        <w:pStyle w:val="Prrafodelista"/>
      </w:pPr>
    </w:p>
    <w:tbl>
      <w:tblPr>
        <w:tblW w:w="7840" w:type="dxa"/>
        <w:jc w:val="center"/>
        <w:tblCellMar>
          <w:left w:w="70" w:type="dxa"/>
          <w:right w:w="70" w:type="dxa"/>
        </w:tblCellMar>
        <w:tblLook w:val="04A0" w:firstRow="1" w:lastRow="0" w:firstColumn="1" w:lastColumn="0" w:noHBand="0" w:noVBand="1"/>
      </w:tblPr>
      <w:tblGrid>
        <w:gridCol w:w="841"/>
        <w:gridCol w:w="1123"/>
        <w:gridCol w:w="1396"/>
        <w:gridCol w:w="1498"/>
        <w:gridCol w:w="1292"/>
        <w:gridCol w:w="1690"/>
      </w:tblGrid>
      <w:tr w:rsidR="00841EF3" w:rsidRPr="00134E11" w:rsidTr="00006CA7">
        <w:trPr>
          <w:trHeight w:val="300"/>
          <w:jc w:val="center"/>
        </w:trPr>
        <w:tc>
          <w:tcPr>
            <w:tcW w:w="7840" w:type="dxa"/>
            <w:gridSpan w:val="6"/>
            <w:tcBorders>
              <w:top w:val="single" w:sz="8" w:space="0" w:color="auto"/>
              <w:left w:val="single" w:sz="8" w:space="0" w:color="auto"/>
              <w:bottom w:val="nil"/>
              <w:right w:val="single" w:sz="8" w:space="0" w:color="000000"/>
            </w:tcBorders>
            <w:shd w:val="clear" w:color="000000" w:fill="8497B0"/>
            <w:noWrap/>
            <w:vAlign w:val="bottom"/>
            <w:hideMark/>
          </w:tcPr>
          <w:p w:rsidR="00841EF3" w:rsidRPr="00134E11" w:rsidRDefault="00841EF3" w:rsidP="00006CA7">
            <w:pPr>
              <w:spacing w:line="240" w:lineRule="auto"/>
              <w:jc w:val="center"/>
              <w:rPr>
                <w:rFonts w:ascii="Calibri" w:hAnsi="Calibri"/>
                <w:color w:val="FFFFFF"/>
              </w:rPr>
            </w:pPr>
            <w:r w:rsidRPr="00134E11">
              <w:rPr>
                <w:rFonts w:ascii="Calibri" w:hAnsi="Calibri"/>
                <w:color w:val="FFFFFF"/>
              </w:rPr>
              <w:t>Control de versiones</w:t>
            </w:r>
          </w:p>
        </w:tc>
      </w:tr>
      <w:tr w:rsidR="00841EF3" w:rsidRPr="00134E11" w:rsidTr="00006CA7">
        <w:trPr>
          <w:trHeight w:val="300"/>
          <w:jc w:val="center"/>
        </w:trPr>
        <w:tc>
          <w:tcPr>
            <w:tcW w:w="841" w:type="dxa"/>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Versión</w:t>
            </w:r>
          </w:p>
        </w:tc>
        <w:tc>
          <w:tcPr>
            <w:tcW w:w="1123" w:type="dxa"/>
            <w:tcBorders>
              <w:top w:val="single" w:sz="4" w:space="0" w:color="auto"/>
              <w:left w:val="nil"/>
              <w:bottom w:val="single" w:sz="4" w:space="0" w:color="auto"/>
              <w:right w:val="single" w:sz="4"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Hecha por</w:t>
            </w:r>
          </w:p>
        </w:tc>
        <w:tc>
          <w:tcPr>
            <w:tcW w:w="1396" w:type="dxa"/>
            <w:tcBorders>
              <w:top w:val="single" w:sz="4" w:space="0" w:color="auto"/>
              <w:left w:val="nil"/>
              <w:bottom w:val="single" w:sz="4" w:space="0" w:color="auto"/>
              <w:right w:val="single" w:sz="4"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Revisada por</w:t>
            </w:r>
          </w:p>
        </w:tc>
        <w:tc>
          <w:tcPr>
            <w:tcW w:w="1498" w:type="dxa"/>
            <w:tcBorders>
              <w:top w:val="single" w:sz="4" w:space="0" w:color="auto"/>
              <w:left w:val="nil"/>
              <w:bottom w:val="single" w:sz="4" w:space="0" w:color="auto"/>
              <w:right w:val="single" w:sz="4"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Aprobada por</w:t>
            </w:r>
          </w:p>
        </w:tc>
        <w:tc>
          <w:tcPr>
            <w:tcW w:w="1292" w:type="dxa"/>
            <w:tcBorders>
              <w:top w:val="single" w:sz="4" w:space="0" w:color="auto"/>
              <w:left w:val="nil"/>
              <w:bottom w:val="single" w:sz="4" w:space="0" w:color="auto"/>
              <w:right w:val="single" w:sz="4"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Fecha</w:t>
            </w:r>
          </w:p>
        </w:tc>
        <w:tc>
          <w:tcPr>
            <w:tcW w:w="1690" w:type="dxa"/>
            <w:tcBorders>
              <w:top w:val="single" w:sz="4" w:space="0" w:color="auto"/>
              <w:left w:val="nil"/>
              <w:bottom w:val="single" w:sz="4" w:space="0" w:color="auto"/>
              <w:right w:val="single" w:sz="8" w:space="0" w:color="auto"/>
            </w:tcBorders>
            <w:shd w:val="clear" w:color="000000" w:fill="D0CECE"/>
            <w:noWrap/>
            <w:vAlign w:val="center"/>
            <w:hideMark/>
          </w:tcPr>
          <w:p w:rsidR="00841EF3" w:rsidRPr="00134E11" w:rsidRDefault="00841EF3" w:rsidP="00006CA7">
            <w:pPr>
              <w:spacing w:line="240" w:lineRule="auto"/>
              <w:jc w:val="center"/>
              <w:rPr>
                <w:rFonts w:ascii="Calibri" w:hAnsi="Calibri"/>
              </w:rPr>
            </w:pPr>
            <w:r w:rsidRPr="00134E11">
              <w:rPr>
                <w:rFonts w:ascii="Calibri" w:hAnsi="Calibri"/>
              </w:rPr>
              <w:t>Motivo</w:t>
            </w:r>
          </w:p>
        </w:tc>
      </w:tr>
      <w:tr w:rsidR="00841EF3" w:rsidRPr="00134E11" w:rsidTr="00006CA7">
        <w:trPr>
          <w:trHeight w:val="315"/>
          <w:jc w:val="center"/>
        </w:trPr>
        <w:tc>
          <w:tcPr>
            <w:tcW w:w="841" w:type="dxa"/>
            <w:tcBorders>
              <w:top w:val="nil"/>
              <w:left w:val="single" w:sz="8" w:space="0" w:color="auto"/>
              <w:bottom w:val="single" w:sz="8" w:space="0" w:color="auto"/>
              <w:right w:val="nil"/>
            </w:tcBorders>
            <w:shd w:val="clear" w:color="auto" w:fill="auto"/>
            <w:noWrap/>
            <w:vAlign w:val="bottom"/>
            <w:hideMark/>
          </w:tcPr>
          <w:p w:rsidR="00841EF3" w:rsidRPr="00134E11" w:rsidRDefault="00841EF3" w:rsidP="00006CA7">
            <w:pPr>
              <w:spacing w:line="240" w:lineRule="auto"/>
              <w:jc w:val="center"/>
              <w:rPr>
                <w:rFonts w:ascii="Calibri" w:hAnsi="Calibri"/>
              </w:rPr>
            </w:pPr>
            <w:r w:rsidRPr="00134E11">
              <w:rPr>
                <w:rFonts w:ascii="Calibri" w:hAnsi="Calibri"/>
              </w:rPr>
              <w:t>1</w:t>
            </w:r>
          </w:p>
        </w:tc>
        <w:tc>
          <w:tcPr>
            <w:tcW w:w="1123" w:type="dxa"/>
            <w:tcBorders>
              <w:top w:val="nil"/>
              <w:left w:val="nil"/>
              <w:bottom w:val="single" w:sz="8" w:space="0" w:color="auto"/>
              <w:right w:val="nil"/>
            </w:tcBorders>
            <w:shd w:val="clear" w:color="auto" w:fill="auto"/>
            <w:noWrap/>
            <w:vAlign w:val="bottom"/>
            <w:hideMark/>
          </w:tcPr>
          <w:p w:rsidR="00841EF3" w:rsidRPr="00134E11" w:rsidRDefault="00841EF3" w:rsidP="00006CA7">
            <w:pPr>
              <w:spacing w:line="240" w:lineRule="auto"/>
              <w:jc w:val="center"/>
              <w:rPr>
                <w:rFonts w:ascii="Calibri" w:hAnsi="Calibri"/>
              </w:rPr>
            </w:pPr>
            <w:r w:rsidRPr="00134E11">
              <w:rPr>
                <w:rFonts w:ascii="Calibri" w:hAnsi="Calibri"/>
              </w:rPr>
              <w:t>J</w:t>
            </w:r>
            <w:r>
              <w:rPr>
                <w:rFonts w:ascii="Calibri" w:hAnsi="Calibri"/>
              </w:rPr>
              <w:t>SGM</w:t>
            </w:r>
          </w:p>
        </w:tc>
        <w:tc>
          <w:tcPr>
            <w:tcW w:w="1396" w:type="dxa"/>
            <w:tcBorders>
              <w:top w:val="nil"/>
              <w:left w:val="nil"/>
              <w:bottom w:val="single" w:sz="8" w:space="0" w:color="auto"/>
              <w:right w:val="nil"/>
            </w:tcBorders>
            <w:shd w:val="clear" w:color="auto" w:fill="auto"/>
            <w:noWrap/>
            <w:vAlign w:val="bottom"/>
            <w:hideMark/>
          </w:tcPr>
          <w:p w:rsidR="00841EF3" w:rsidRPr="00134E11" w:rsidRDefault="00841EF3" w:rsidP="00006CA7">
            <w:pPr>
              <w:spacing w:line="240" w:lineRule="auto"/>
              <w:jc w:val="center"/>
              <w:rPr>
                <w:rFonts w:ascii="Calibri" w:hAnsi="Calibri"/>
              </w:rPr>
            </w:pPr>
            <w:r w:rsidRPr="00134E11">
              <w:rPr>
                <w:rFonts w:ascii="Calibri" w:hAnsi="Calibri"/>
              </w:rPr>
              <w:t>J</w:t>
            </w:r>
            <w:r>
              <w:rPr>
                <w:rFonts w:ascii="Calibri" w:hAnsi="Calibri"/>
              </w:rPr>
              <w:t>SAO</w:t>
            </w:r>
          </w:p>
        </w:tc>
        <w:tc>
          <w:tcPr>
            <w:tcW w:w="1498" w:type="dxa"/>
            <w:tcBorders>
              <w:top w:val="nil"/>
              <w:left w:val="nil"/>
              <w:bottom w:val="single" w:sz="8" w:space="0" w:color="auto"/>
              <w:right w:val="nil"/>
            </w:tcBorders>
            <w:shd w:val="clear" w:color="auto" w:fill="auto"/>
            <w:noWrap/>
            <w:vAlign w:val="bottom"/>
            <w:hideMark/>
          </w:tcPr>
          <w:p w:rsidR="00841EF3" w:rsidRPr="00134E11" w:rsidRDefault="00841EF3" w:rsidP="00006CA7">
            <w:pPr>
              <w:spacing w:line="240" w:lineRule="auto"/>
              <w:jc w:val="center"/>
              <w:rPr>
                <w:rFonts w:ascii="Calibri" w:hAnsi="Calibri"/>
              </w:rPr>
            </w:pPr>
            <w:r>
              <w:rPr>
                <w:rFonts w:ascii="Calibri" w:hAnsi="Calibri"/>
              </w:rPr>
              <w:t>FDGV</w:t>
            </w:r>
          </w:p>
        </w:tc>
        <w:tc>
          <w:tcPr>
            <w:tcW w:w="1292" w:type="dxa"/>
            <w:tcBorders>
              <w:top w:val="nil"/>
              <w:left w:val="nil"/>
              <w:bottom w:val="single" w:sz="8" w:space="0" w:color="auto"/>
              <w:right w:val="nil"/>
            </w:tcBorders>
            <w:shd w:val="clear" w:color="auto" w:fill="auto"/>
            <w:noWrap/>
            <w:vAlign w:val="bottom"/>
            <w:hideMark/>
          </w:tcPr>
          <w:p w:rsidR="00841EF3" w:rsidRPr="00134E11" w:rsidRDefault="00841EF3" w:rsidP="00006CA7">
            <w:pPr>
              <w:spacing w:line="240" w:lineRule="auto"/>
              <w:jc w:val="center"/>
              <w:rPr>
                <w:rFonts w:ascii="Calibri" w:hAnsi="Calibri"/>
              </w:rPr>
            </w:pPr>
            <w:r>
              <w:rPr>
                <w:rFonts w:ascii="Calibri" w:hAnsi="Calibri"/>
              </w:rPr>
              <w:t>07/03</w:t>
            </w:r>
            <w:r w:rsidRPr="00134E11">
              <w:rPr>
                <w:rFonts w:ascii="Calibri" w:hAnsi="Calibri"/>
              </w:rPr>
              <w:t>/201</w:t>
            </w:r>
            <w:r>
              <w:rPr>
                <w:rFonts w:ascii="Calibri" w:hAnsi="Calibri"/>
              </w:rPr>
              <w:t>7</w:t>
            </w:r>
          </w:p>
        </w:tc>
        <w:tc>
          <w:tcPr>
            <w:tcW w:w="1690" w:type="dxa"/>
            <w:tcBorders>
              <w:top w:val="nil"/>
              <w:left w:val="nil"/>
              <w:bottom w:val="single" w:sz="8" w:space="0" w:color="auto"/>
              <w:right w:val="single" w:sz="8" w:space="0" w:color="auto"/>
            </w:tcBorders>
            <w:shd w:val="clear" w:color="auto" w:fill="auto"/>
            <w:noWrap/>
            <w:vAlign w:val="bottom"/>
            <w:hideMark/>
          </w:tcPr>
          <w:p w:rsidR="00841EF3" w:rsidRPr="00134E11" w:rsidRDefault="00841EF3" w:rsidP="00006CA7">
            <w:pPr>
              <w:spacing w:line="240" w:lineRule="auto"/>
              <w:jc w:val="center"/>
              <w:rPr>
                <w:rFonts w:ascii="Calibri" w:hAnsi="Calibri"/>
              </w:rPr>
            </w:pPr>
            <w:r w:rsidRPr="00134E11">
              <w:rPr>
                <w:rFonts w:ascii="Calibri" w:hAnsi="Calibri"/>
              </w:rPr>
              <w:t>Versión original</w:t>
            </w:r>
          </w:p>
        </w:tc>
      </w:tr>
    </w:tbl>
    <w:p w:rsidR="00841EF3" w:rsidRDefault="00841EF3" w:rsidP="00841EF3"/>
    <w:tbl>
      <w:tblPr>
        <w:tblStyle w:val="Tablaconcuadrcula"/>
        <w:tblW w:w="0" w:type="auto"/>
        <w:tblLayout w:type="fixed"/>
        <w:tblLook w:val="04A0" w:firstRow="1" w:lastRow="0" w:firstColumn="1" w:lastColumn="0" w:noHBand="0" w:noVBand="1"/>
      </w:tblPr>
      <w:tblGrid>
        <w:gridCol w:w="1927"/>
        <w:gridCol w:w="7649"/>
      </w:tblGrid>
      <w:tr w:rsidR="00841EF3" w:rsidTr="00006CA7">
        <w:tc>
          <w:tcPr>
            <w:tcW w:w="9576" w:type="dxa"/>
            <w:gridSpan w:val="2"/>
            <w:shd w:val="clear" w:color="auto" w:fill="8496B0" w:themeFill="text2" w:themeFillTint="99"/>
          </w:tcPr>
          <w:p w:rsidR="00841EF3" w:rsidRPr="00134E11" w:rsidRDefault="00841EF3" w:rsidP="00841EF3">
            <w:pPr>
              <w:jc w:val="center"/>
            </w:pPr>
            <w:r>
              <w:rPr>
                <w:color w:val="FFFFFF" w:themeColor="background1"/>
              </w:rPr>
              <w:t>Matriz de Trazabilidad del Documento</w:t>
            </w:r>
          </w:p>
        </w:tc>
      </w:tr>
      <w:tr w:rsidR="00841EF3" w:rsidTr="00006CA7">
        <w:tc>
          <w:tcPr>
            <w:tcW w:w="1927" w:type="dxa"/>
            <w:shd w:val="clear" w:color="auto" w:fill="D0CECE" w:themeFill="background2" w:themeFillShade="E6"/>
          </w:tcPr>
          <w:p w:rsidR="00841EF3" w:rsidRPr="00134E11" w:rsidRDefault="00841EF3" w:rsidP="00006CA7">
            <w:pPr>
              <w:jc w:val="both"/>
            </w:pPr>
            <w:r w:rsidRPr="00134E11">
              <w:t>Nombre del Proyecto:</w:t>
            </w:r>
          </w:p>
        </w:tc>
        <w:tc>
          <w:tcPr>
            <w:tcW w:w="7649" w:type="dxa"/>
            <w:shd w:val="clear" w:color="auto" w:fill="D0CECE" w:themeFill="background2" w:themeFillShade="E6"/>
          </w:tcPr>
          <w:p w:rsidR="00841EF3" w:rsidRDefault="00841EF3" w:rsidP="00006CA7">
            <w:pPr>
              <w:jc w:val="both"/>
            </w:pPr>
            <w:r>
              <w:t xml:space="preserve">Implementación de aplicación para automatizar procesos </w:t>
            </w:r>
          </w:p>
          <w:p w:rsidR="00841EF3" w:rsidRDefault="00841EF3" w:rsidP="00006CA7">
            <w:pPr>
              <w:jc w:val="both"/>
            </w:pPr>
            <w:r>
              <w:t>Paseo Virtual Biblioteca UQ - Biblioteca Universidad del Quindío</w:t>
            </w:r>
          </w:p>
        </w:tc>
      </w:tr>
      <w:tr w:rsidR="00841EF3" w:rsidTr="00006CA7">
        <w:tc>
          <w:tcPr>
            <w:tcW w:w="1927" w:type="dxa"/>
            <w:shd w:val="clear" w:color="auto" w:fill="D0CECE" w:themeFill="background2" w:themeFillShade="E6"/>
          </w:tcPr>
          <w:p w:rsidR="00841EF3" w:rsidRPr="00134E11" w:rsidRDefault="00841EF3" w:rsidP="00006CA7">
            <w:pPr>
              <w:jc w:val="both"/>
            </w:pPr>
            <w:r w:rsidRPr="00134E11">
              <w:t>Descripción del Proyecto:</w:t>
            </w:r>
          </w:p>
        </w:tc>
        <w:tc>
          <w:tcPr>
            <w:tcW w:w="7649" w:type="dxa"/>
            <w:shd w:val="clear" w:color="auto" w:fill="D0CECE" w:themeFill="background2" w:themeFillShade="E6"/>
          </w:tcPr>
          <w:p w:rsidR="00841EF3" w:rsidRPr="00134E11" w:rsidRDefault="00841EF3" w:rsidP="00006CA7">
            <w:pPr>
              <w:jc w:val="both"/>
            </w:pPr>
            <w:r>
              <w:rPr>
                <w:lang w:val="es-MX"/>
              </w:rPr>
              <w:t xml:space="preserve">Construir una </w:t>
            </w:r>
            <w:r w:rsidRPr="00134E11">
              <w:rPr>
                <w:lang w:val="es-MX"/>
              </w:rPr>
              <w:t xml:space="preserve">aplicación móvil que favorezca el desempeño de actividades </w:t>
            </w:r>
            <w:r>
              <w:rPr>
                <w:lang w:val="es-MX"/>
              </w:rPr>
              <w:t>en la Biblioteca CRAI de la Universidad del Quindío.</w:t>
            </w:r>
          </w:p>
        </w:tc>
      </w:tr>
    </w:tbl>
    <w:p w:rsidR="00FE60B5" w:rsidRDefault="00FE60B5" w:rsidP="00FE60B5">
      <w:pPr>
        <w:jc w:val="both"/>
      </w:pPr>
    </w:p>
    <w:tbl>
      <w:tblPr>
        <w:tblW w:w="9600" w:type="dxa"/>
        <w:tblCellMar>
          <w:left w:w="70" w:type="dxa"/>
          <w:right w:w="70" w:type="dxa"/>
        </w:tblCellMar>
        <w:tblLook w:val="04A0" w:firstRow="1" w:lastRow="0" w:firstColumn="1" w:lastColumn="0" w:noHBand="0" w:noVBand="1"/>
      </w:tblPr>
      <w:tblGrid>
        <w:gridCol w:w="4249"/>
        <w:gridCol w:w="5351"/>
      </w:tblGrid>
      <w:tr w:rsidR="00FE60B5" w:rsidRPr="002448D3" w:rsidTr="00514DA3">
        <w:trPr>
          <w:trHeight w:val="300"/>
        </w:trPr>
        <w:tc>
          <w:tcPr>
            <w:tcW w:w="9600" w:type="dxa"/>
            <w:gridSpan w:val="2"/>
            <w:tcBorders>
              <w:top w:val="single" w:sz="8" w:space="0" w:color="auto"/>
              <w:left w:val="single" w:sz="8" w:space="0" w:color="auto"/>
              <w:bottom w:val="single" w:sz="4" w:space="0" w:color="auto"/>
              <w:right w:val="single" w:sz="8" w:space="0" w:color="000000"/>
            </w:tcBorders>
            <w:shd w:val="clear" w:color="000000" w:fill="AEAAAA"/>
            <w:noWrap/>
            <w:vAlign w:val="bottom"/>
            <w:hideMark/>
          </w:tcPr>
          <w:p w:rsidR="00FE60B5" w:rsidRPr="007D3676" w:rsidRDefault="00FE60B5" w:rsidP="00514DA3">
            <w:pPr>
              <w:spacing w:line="240" w:lineRule="auto"/>
            </w:pPr>
            <w:r w:rsidRPr="007D3676">
              <w:t>Criterios de aceptación del  producto</w:t>
            </w:r>
          </w:p>
        </w:tc>
      </w:tr>
      <w:tr w:rsidR="00FE60B5" w:rsidRPr="002448D3" w:rsidTr="00514DA3">
        <w:trPr>
          <w:trHeight w:val="300"/>
        </w:trPr>
        <w:tc>
          <w:tcPr>
            <w:tcW w:w="4249" w:type="dxa"/>
            <w:tcBorders>
              <w:top w:val="single" w:sz="4" w:space="0" w:color="auto"/>
              <w:left w:val="single" w:sz="8" w:space="0" w:color="auto"/>
              <w:bottom w:val="single" w:sz="4" w:space="0" w:color="auto"/>
              <w:right w:val="single" w:sz="4" w:space="0" w:color="auto"/>
            </w:tcBorders>
            <w:shd w:val="clear" w:color="000000" w:fill="ACB9CA"/>
            <w:noWrap/>
            <w:vAlign w:val="bottom"/>
            <w:hideMark/>
          </w:tcPr>
          <w:p w:rsidR="00FE60B5" w:rsidRPr="007D3676" w:rsidRDefault="00FE60B5" w:rsidP="00514DA3">
            <w:pPr>
              <w:spacing w:line="240" w:lineRule="auto"/>
            </w:pPr>
            <w:r w:rsidRPr="007D3676">
              <w:t>Conceptos</w:t>
            </w:r>
          </w:p>
        </w:tc>
        <w:tc>
          <w:tcPr>
            <w:tcW w:w="5351" w:type="dxa"/>
            <w:tcBorders>
              <w:top w:val="single" w:sz="4" w:space="0" w:color="auto"/>
              <w:left w:val="nil"/>
              <w:bottom w:val="single" w:sz="4" w:space="0" w:color="auto"/>
              <w:right w:val="single" w:sz="8" w:space="0" w:color="000000"/>
            </w:tcBorders>
            <w:shd w:val="clear" w:color="000000" w:fill="ACB9CA"/>
            <w:noWrap/>
            <w:vAlign w:val="bottom"/>
            <w:hideMark/>
          </w:tcPr>
          <w:p w:rsidR="00FE60B5" w:rsidRPr="007D3676" w:rsidRDefault="00FE60B5" w:rsidP="00514DA3">
            <w:pPr>
              <w:spacing w:line="240" w:lineRule="auto"/>
            </w:pPr>
            <w:r w:rsidRPr="007D3676">
              <w:t>Criterios de aceptación</w:t>
            </w:r>
          </w:p>
        </w:tc>
      </w:tr>
      <w:tr w:rsidR="00FE60B5" w:rsidRPr="002448D3" w:rsidTr="00514DA3">
        <w:trPr>
          <w:trHeight w:val="300"/>
        </w:trPr>
        <w:tc>
          <w:tcPr>
            <w:tcW w:w="424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514DA3">
            <w:pPr>
              <w:spacing w:line="240" w:lineRule="auto"/>
            </w:pPr>
            <w:r w:rsidRPr="007D3676">
              <w:lastRenderedPageBreak/>
              <w:t>1. Técnicos</w:t>
            </w:r>
          </w:p>
        </w:tc>
        <w:tc>
          <w:tcPr>
            <w:tcW w:w="5351" w:type="dxa"/>
            <w:tcBorders>
              <w:top w:val="single" w:sz="4" w:space="0" w:color="auto"/>
              <w:left w:val="nil"/>
              <w:bottom w:val="single" w:sz="4" w:space="0" w:color="auto"/>
              <w:right w:val="single" w:sz="8" w:space="0" w:color="000000"/>
            </w:tcBorders>
            <w:shd w:val="clear" w:color="auto" w:fill="auto"/>
            <w:noWrap/>
            <w:vAlign w:val="bottom"/>
            <w:hideMark/>
          </w:tcPr>
          <w:p w:rsidR="00D80E91" w:rsidRDefault="00D80E91" w:rsidP="00D80E91">
            <w:pPr>
              <w:pStyle w:val="Prrafodelista"/>
              <w:numPr>
                <w:ilvl w:val="0"/>
                <w:numId w:val="4"/>
              </w:numPr>
              <w:spacing w:after="160" w:line="259" w:lineRule="auto"/>
              <w:jc w:val="both"/>
            </w:pPr>
            <w:r>
              <w:t>La aplicación cumple con toda la normatividad estipulada por el cliente.</w:t>
            </w:r>
          </w:p>
          <w:p w:rsidR="00D80E91" w:rsidRDefault="00D80E91" w:rsidP="00D80E91">
            <w:pPr>
              <w:pStyle w:val="Prrafodelista"/>
              <w:spacing w:after="160" w:line="259" w:lineRule="auto"/>
              <w:jc w:val="both"/>
            </w:pPr>
          </w:p>
          <w:p w:rsidR="00D80E91" w:rsidRDefault="00D80E91" w:rsidP="00D80E91">
            <w:pPr>
              <w:pStyle w:val="Prrafodelista"/>
              <w:numPr>
                <w:ilvl w:val="0"/>
                <w:numId w:val="4"/>
              </w:numPr>
              <w:spacing w:after="160" w:line="259" w:lineRule="auto"/>
              <w:jc w:val="both"/>
            </w:pPr>
            <w:r>
              <w:t>La aplicación relaciona los patrones que se definen en la biblioteca y muestra información.</w:t>
            </w:r>
          </w:p>
          <w:p w:rsidR="00D80E91" w:rsidRDefault="00D80E91" w:rsidP="00D80E91">
            <w:pPr>
              <w:pStyle w:val="Prrafodelista"/>
              <w:jc w:val="both"/>
            </w:pPr>
          </w:p>
          <w:p w:rsidR="00D80E91" w:rsidRDefault="00D80E91" w:rsidP="00D80E91">
            <w:pPr>
              <w:pStyle w:val="Prrafodelista"/>
              <w:numPr>
                <w:ilvl w:val="0"/>
                <w:numId w:val="4"/>
              </w:numPr>
              <w:spacing w:after="160" w:line="259" w:lineRule="auto"/>
              <w:jc w:val="both"/>
            </w:pPr>
            <w:r>
              <w:t>La aplicación muestra la información de libros consultados en la aplicación mediante la base de datos de la Biblioteca.</w:t>
            </w:r>
          </w:p>
          <w:p w:rsidR="00D80E91" w:rsidRDefault="00D80E91" w:rsidP="00D80E91">
            <w:pPr>
              <w:pStyle w:val="Prrafodelista"/>
              <w:spacing w:after="160" w:line="259" w:lineRule="auto"/>
              <w:jc w:val="both"/>
            </w:pPr>
          </w:p>
          <w:p w:rsidR="00D80E91" w:rsidRDefault="00D80E91" w:rsidP="00D80E91">
            <w:pPr>
              <w:pStyle w:val="Prrafodelista"/>
              <w:spacing w:after="160" w:line="259" w:lineRule="auto"/>
              <w:jc w:val="both"/>
            </w:pPr>
          </w:p>
          <w:p w:rsidR="00D80E91" w:rsidRDefault="00D80E91" w:rsidP="00D80E91">
            <w:pPr>
              <w:pStyle w:val="Prrafodelista"/>
              <w:numPr>
                <w:ilvl w:val="0"/>
                <w:numId w:val="4"/>
              </w:numPr>
              <w:spacing w:after="160" w:line="259" w:lineRule="auto"/>
              <w:jc w:val="both"/>
            </w:pPr>
            <w:r>
              <w:t>La aplicación muestra la ubicación de un libro consultado mediante un mapa (Diagrama) el cual guia exactamente hasta su sitio de destino.</w:t>
            </w:r>
          </w:p>
          <w:p w:rsidR="00D80E91" w:rsidRDefault="00D80E91" w:rsidP="00D80E91">
            <w:pPr>
              <w:pStyle w:val="Prrafodelista"/>
            </w:pPr>
          </w:p>
          <w:p w:rsidR="00D80E91" w:rsidRDefault="00D80E91" w:rsidP="00D80E91">
            <w:pPr>
              <w:pStyle w:val="Prrafodelista"/>
              <w:spacing w:after="160" w:line="259" w:lineRule="auto"/>
              <w:jc w:val="both"/>
            </w:pPr>
          </w:p>
          <w:p w:rsidR="00FE60B5" w:rsidRPr="007D3676" w:rsidRDefault="00D80E91" w:rsidP="00D80E91">
            <w:pPr>
              <w:pStyle w:val="Prrafodelista"/>
              <w:numPr>
                <w:ilvl w:val="0"/>
                <w:numId w:val="4"/>
              </w:numPr>
              <w:spacing w:after="160" w:line="259" w:lineRule="auto"/>
              <w:jc w:val="both"/>
            </w:pPr>
            <w:r>
              <w:t>La aplicación enlaza correctamente la biblioteca universitaria.</w:t>
            </w:r>
          </w:p>
        </w:tc>
      </w:tr>
      <w:tr w:rsidR="00FE60B5" w:rsidRPr="002448D3" w:rsidTr="00514DA3">
        <w:trPr>
          <w:trHeight w:val="300"/>
        </w:trPr>
        <w:tc>
          <w:tcPr>
            <w:tcW w:w="424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514DA3">
            <w:pPr>
              <w:spacing w:line="240" w:lineRule="auto"/>
            </w:pPr>
            <w:r w:rsidRPr="007D3676">
              <w:t>2. De calidad</w:t>
            </w:r>
          </w:p>
        </w:tc>
        <w:tc>
          <w:tcPr>
            <w:tcW w:w="5351" w:type="dxa"/>
            <w:tcBorders>
              <w:top w:val="single" w:sz="4" w:space="0" w:color="auto"/>
              <w:left w:val="nil"/>
              <w:bottom w:val="single" w:sz="4" w:space="0" w:color="auto"/>
              <w:right w:val="single" w:sz="8" w:space="0" w:color="000000"/>
            </w:tcBorders>
            <w:shd w:val="clear" w:color="auto" w:fill="auto"/>
            <w:noWrap/>
            <w:vAlign w:val="bottom"/>
            <w:hideMark/>
          </w:tcPr>
          <w:p w:rsidR="00D80E91" w:rsidRPr="007D3676" w:rsidRDefault="00D80E91" w:rsidP="00D80E91">
            <w:pPr>
              <w:spacing w:line="240" w:lineRule="auto"/>
            </w:pPr>
          </w:p>
          <w:p w:rsidR="00FE60B5" w:rsidRDefault="00D80E91" w:rsidP="00D80E91">
            <w:pPr>
              <w:pStyle w:val="Prrafodelista"/>
              <w:numPr>
                <w:ilvl w:val="0"/>
                <w:numId w:val="4"/>
              </w:numPr>
              <w:spacing w:after="160" w:line="259" w:lineRule="auto"/>
              <w:jc w:val="both"/>
            </w:pPr>
            <w:r>
              <w:t>La aplicación muestra en tiempo correcto las consultas de información.</w:t>
            </w:r>
          </w:p>
          <w:p w:rsidR="00D80E91" w:rsidRPr="007D3676" w:rsidRDefault="00D80E91" w:rsidP="00D80E91">
            <w:pPr>
              <w:pStyle w:val="Prrafodelista"/>
              <w:numPr>
                <w:ilvl w:val="0"/>
                <w:numId w:val="4"/>
              </w:numPr>
              <w:spacing w:after="160" w:line="259" w:lineRule="auto"/>
              <w:jc w:val="both"/>
            </w:pPr>
            <w:r>
              <w:t>La aplicación brinda confiabilidad y seguridad para los usuarios que utilizan la aplicación.</w:t>
            </w:r>
          </w:p>
        </w:tc>
      </w:tr>
      <w:tr w:rsidR="00FE60B5" w:rsidRPr="002448D3" w:rsidTr="00514DA3">
        <w:trPr>
          <w:trHeight w:val="300"/>
        </w:trPr>
        <w:tc>
          <w:tcPr>
            <w:tcW w:w="424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514DA3">
            <w:pPr>
              <w:spacing w:line="240" w:lineRule="auto"/>
            </w:pPr>
            <w:r w:rsidRPr="007D3676">
              <w:t>3. Administrativos</w:t>
            </w:r>
          </w:p>
        </w:tc>
        <w:tc>
          <w:tcPr>
            <w:tcW w:w="5351" w:type="dxa"/>
            <w:tcBorders>
              <w:top w:val="single" w:sz="4" w:space="0" w:color="auto"/>
              <w:left w:val="nil"/>
              <w:bottom w:val="single" w:sz="4" w:space="0" w:color="auto"/>
              <w:right w:val="single" w:sz="8" w:space="0" w:color="000000"/>
            </w:tcBorders>
            <w:shd w:val="clear" w:color="auto" w:fill="auto"/>
            <w:noWrap/>
            <w:vAlign w:val="bottom"/>
            <w:hideMark/>
          </w:tcPr>
          <w:p w:rsidR="00FE60B5" w:rsidRPr="007D3676" w:rsidRDefault="00FE60B5" w:rsidP="00D80E91">
            <w:pPr>
              <w:pStyle w:val="Prrafodelista"/>
              <w:numPr>
                <w:ilvl w:val="0"/>
                <w:numId w:val="4"/>
              </w:numPr>
              <w:spacing w:after="160" w:line="259" w:lineRule="auto"/>
              <w:jc w:val="both"/>
            </w:pPr>
            <w:r w:rsidRPr="007D3676">
              <w:t> </w:t>
            </w:r>
            <w:r w:rsidR="00D80E91">
              <w:t>La aplicación tiene un repositorio correspondiente para todas las versiones tanto de prueba como de lanzamientos.</w:t>
            </w:r>
          </w:p>
        </w:tc>
      </w:tr>
      <w:tr w:rsidR="00FE60B5" w:rsidRPr="002448D3" w:rsidTr="00514DA3">
        <w:trPr>
          <w:trHeight w:val="300"/>
        </w:trPr>
        <w:tc>
          <w:tcPr>
            <w:tcW w:w="424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514DA3">
            <w:pPr>
              <w:spacing w:line="240" w:lineRule="auto"/>
            </w:pPr>
            <w:r w:rsidRPr="007D3676">
              <w:t>4. Sociales</w:t>
            </w:r>
          </w:p>
        </w:tc>
        <w:tc>
          <w:tcPr>
            <w:tcW w:w="5351" w:type="dxa"/>
            <w:tcBorders>
              <w:top w:val="single" w:sz="4" w:space="0" w:color="auto"/>
              <w:left w:val="nil"/>
              <w:bottom w:val="single" w:sz="4" w:space="0" w:color="auto"/>
              <w:right w:val="single" w:sz="8" w:space="0" w:color="000000"/>
            </w:tcBorders>
            <w:shd w:val="clear" w:color="auto" w:fill="auto"/>
            <w:noWrap/>
            <w:vAlign w:val="bottom"/>
            <w:hideMark/>
          </w:tcPr>
          <w:p w:rsidR="00D80E91" w:rsidRDefault="00D80E91" w:rsidP="00D80E91">
            <w:pPr>
              <w:pStyle w:val="Prrafodelista"/>
              <w:numPr>
                <w:ilvl w:val="0"/>
                <w:numId w:val="4"/>
              </w:numPr>
              <w:spacing w:after="160" w:line="259" w:lineRule="auto"/>
              <w:jc w:val="both"/>
            </w:pPr>
            <w:r>
              <w:t>La AR implementada en la aplicación sirve para mostrar información variada y previamente definida tal como eventos, sitios, libros (estantes), etc.</w:t>
            </w:r>
          </w:p>
          <w:p w:rsidR="00D80E91" w:rsidRDefault="00D80E91" w:rsidP="00D80E91">
            <w:pPr>
              <w:pStyle w:val="Prrafodelista"/>
              <w:numPr>
                <w:ilvl w:val="0"/>
                <w:numId w:val="4"/>
              </w:numPr>
              <w:spacing w:after="160" w:line="259" w:lineRule="auto"/>
              <w:jc w:val="both"/>
            </w:pPr>
            <w:r>
              <w:t>La aplicación cumple con las expectativas y las necesidades de la comunidad universitaria.</w:t>
            </w:r>
          </w:p>
          <w:p w:rsidR="00D80E91" w:rsidRDefault="00D80E91" w:rsidP="00D80E91">
            <w:pPr>
              <w:pStyle w:val="Prrafodelista"/>
              <w:numPr>
                <w:ilvl w:val="0"/>
                <w:numId w:val="4"/>
              </w:numPr>
              <w:spacing w:after="160" w:line="259" w:lineRule="auto"/>
              <w:jc w:val="both"/>
            </w:pPr>
            <w:r>
              <w:t>La aplicación tiene como tema principal, los logos, colores e imágenes de la Universidad del Quindío y la Biblioteca CRAI.</w:t>
            </w:r>
          </w:p>
          <w:p w:rsidR="00D80E91" w:rsidRDefault="00D80E91" w:rsidP="00D80E91">
            <w:pPr>
              <w:pStyle w:val="Prrafodelista"/>
              <w:numPr>
                <w:ilvl w:val="0"/>
                <w:numId w:val="4"/>
              </w:numPr>
              <w:spacing w:after="160" w:line="259" w:lineRule="auto"/>
              <w:jc w:val="both"/>
            </w:pPr>
            <w:r>
              <w:t>La aplicación cuenta con la opción de cambio de idiomas, inglés y español. (Opcional)</w:t>
            </w:r>
            <w:r>
              <w:t>.</w:t>
            </w:r>
          </w:p>
          <w:p w:rsidR="00D80E91" w:rsidRDefault="00D80E91" w:rsidP="00D80E91">
            <w:pPr>
              <w:pStyle w:val="Prrafodelista"/>
              <w:numPr>
                <w:ilvl w:val="0"/>
                <w:numId w:val="4"/>
              </w:numPr>
              <w:spacing w:after="160" w:line="259" w:lineRule="auto"/>
              <w:jc w:val="both"/>
            </w:pPr>
            <w:r>
              <w:t xml:space="preserve">El equipo de desarrollo presenta al director </w:t>
            </w:r>
            <w:r w:rsidRPr="00CC6B85">
              <w:lastRenderedPageBreak/>
              <w:t xml:space="preserve">Jairo </w:t>
            </w:r>
            <w:proofErr w:type="spellStart"/>
            <w:r w:rsidRPr="00CC6B85">
              <w:t>Hernan</w:t>
            </w:r>
            <w:proofErr w:type="spellEnd"/>
            <w:r w:rsidRPr="00CC6B85">
              <w:t xml:space="preserve"> </w:t>
            </w:r>
            <w:proofErr w:type="spellStart"/>
            <w:r w:rsidRPr="00CC6B85">
              <w:t>Diaz</w:t>
            </w:r>
            <w:proofErr w:type="spellEnd"/>
            <w:r w:rsidRPr="00CC6B85">
              <w:t xml:space="preserve"> Arias</w:t>
            </w:r>
            <w:r>
              <w:t xml:space="preserve"> las necesidades principales de los estudiantes, profesores y entes administrativos en la biblioteca.</w:t>
            </w:r>
          </w:p>
          <w:p w:rsidR="00D80E91" w:rsidRDefault="00D80E91" w:rsidP="00D80E91">
            <w:pPr>
              <w:pStyle w:val="Prrafodelista"/>
              <w:spacing w:after="160" w:line="259" w:lineRule="auto"/>
              <w:jc w:val="both"/>
            </w:pPr>
          </w:p>
          <w:p w:rsidR="00FE60B5" w:rsidRPr="007D3676" w:rsidRDefault="00FE60B5" w:rsidP="00514DA3">
            <w:pPr>
              <w:spacing w:line="240" w:lineRule="auto"/>
            </w:pPr>
          </w:p>
        </w:tc>
      </w:tr>
    </w:tbl>
    <w:p w:rsidR="00FE60B5" w:rsidRDefault="00FE60B5" w:rsidP="00FE60B5">
      <w:pPr>
        <w:jc w:val="both"/>
      </w:pPr>
    </w:p>
    <w:tbl>
      <w:tblPr>
        <w:tblW w:w="9600" w:type="dxa"/>
        <w:tblCellMar>
          <w:left w:w="70" w:type="dxa"/>
          <w:right w:w="70" w:type="dxa"/>
        </w:tblCellMar>
        <w:tblLook w:val="04A0" w:firstRow="1" w:lastRow="0" w:firstColumn="1" w:lastColumn="0" w:noHBand="0" w:noVBand="1"/>
      </w:tblPr>
      <w:tblGrid>
        <w:gridCol w:w="4218"/>
        <w:gridCol w:w="5382"/>
      </w:tblGrid>
      <w:tr w:rsidR="00FE60B5" w:rsidRPr="002448D3" w:rsidTr="00514DA3">
        <w:trPr>
          <w:trHeight w:val="300"/>
        </w:trPr>
        <w:tc>
          <w:tcPr>
            <w:tcW w:w="9600" w:type="dxa"/>
            <w:gridSpan w:val="2"/>
            <w:tcBorders>
              <w:top w:val="single" w:sz="8" w:space="0" w:color="auto"/>
              <w:left w:val="single" w:sz="8" w:space="0" w:color="auto"/>
              <w:bottom w:val="single" w:sz="4" w:space="0" w:color="auto"/>
              <w:right w:val="single" w:sz="8" w:space="0" w:color="000000"/>
            </w:tcBorders>
            <w:shd w:val="clear" w:color="000000" w:fill="AEAAAA"/>
            <w:noWrap/>
            <w:vAlign w:val="bottom"/>
            <w:hideMark/>
          </w:tcPr>
          <w:p w:rsidR="00FE60B5" w:rsidRPr="007D3676" w:rsidRDefault="00FE60B5" w:rsidP="00514DA3">
            <w:pPr>
              <w:spacing w:line="240" w:lineRule="auto"/>
            </w:pPr>
            <w:r w:rsidRPr="007D3676">
              <w:t>Entregables del  proyecto</w:t>
            </w:r>
          </w:p>
        </w:tc>
      </w:tr>
      <w:tr w:rsidR="00FE60B5" w:rsidRPr="002448D3" w:rsidTr="00514DA3">
        <w:trPr>
          <w:trHeight w:val="300"/>
        </w:trPr>
        <w:tc>
          <w:tcPr>
            <w:tcW w:w="4218" w:type="dxa"/>
            <w:tcBorders>
              <w:top w:val="single" w:sz="4" w:space="0" w:color="auto"/>
              <w:left w:val="single" w:sz="8" w:space="0" w:color="auto"/>
              <w:bottom w:val="single" w:sz="4" w:space="0" w:color="auto"/>
              <w:right w:val="single" w:sz="4" w:space="0" w:color="auto"/>
            </w:tcBorders>
            <w:shd w:val="clear" w:color="000000" w:fill="ACB9CA"/>
            <w:noWrap/>
            <w:vAlign w:val="bottom"/>
            <w:hideMark/>
          </w:tcPr>
          <w:p w:rsidR="00FE60B5" w:rsidRPr="007D3676" w:rsidRDefault="00FE60B5" w:rsidP="00514DA3">
            <w:pPr>
              <w:spacing w:line="240" w:lineRule="auto"/>
            </w:pPr>
            <w:r w:rsidRPr="007D3676">
              <w:t>Fase del proyecto</w:t>
            </w:r>
          </w:p>
        </w:tc>
        <w:tc>
          <w:tcPr>
            <w:tcW w:w="5382" w:type="dxa"/>
            <w:tcBorders>
              <w:top w:val="single" w:sz="4" w:space="0" w:color="auto"/>
              <w:left w:val="nil"/>
              <w:bottom w:val="single" w:sz="4" w:space="0" w:color="auto"/>
              <w:right w:val="single" w:sz="8" w:space="0" w:color="000000"/>
            </w:tcBorders>
            <w:shd w:val="clear" w:color="000000" w:fill="ACB9CA"/>
            <w:noWrap/>
            <w:vAlign w:val="bottom"/>
            <w:hideMark/>
          </w:tcPr>
          <w:p w:rsidR="00FE60B5" w:rsidRPr="007D3676" w:rsidRDefault="00FE60B5" w:rsidP="00514DA3">
            <w:pPr>
              <w:spacing w:line="240" w:lineRule="auto"/>
            </w:pPr>
            <w:r w:rsidRPr="007D3676">
              <w:t>Productos entregables</w:t>
            </w:r>
          </w:p>
        </w:tc>
      </w:tr>
      <w:tr w:rsidR="00FE60B5" w:rsidRPr="002448D3" w:rsidTr="00514DA3">
        <w:trPr>
          <w:trHeight w:val="300"/>
        </w:trPr>
        <w:tc>
          <w:tcPr>
            <w:tcW w:w="421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FE60B5">
            <w:pPr>
              <w:pStyle w:val="Prrafodelista"/>
              <w:numPr>
                <w:ilvl w:val="0"/>
                <w:numId w:val="9"/>
              </w:numPr>
              <w:spacing w:line="240" w:lineRule="auto"/>
            </w:pPr>
            <w:r w:rsidRPr="007D3676">
              <w:t>Planeación</w:t>
            </w:r>
          </w:p>
        </w:tc>
        <w:tc>
          <w:tcPr>
            <w:tcW w:w="5382" w:type="dxa"/>
            <w:tcBorders>
              <w:top w:val="single" w:sz="4" w:space="0" w:color="auto"/>
              <w:left w:val="nil"/>
              <w:bottom w:val="single" w:sz="4" w:space="0" w:color="auto"/>
              <w:right w:val="single" w:sz="8" w:space="0" w:color="000000"/>
            </w:tcBorders>
            <w:shd w:val="clear" w:color="auto" w:fill="auto"/>
            <w:noWrap/>
            <w:vAlign w:val="bottom"/>
            <w:hideMark/>
          </w:tcPr>
          <w:p w:rsidR="00FE60B5" w:rsidRPr="007D3676" w:rsidRDefault="00FE60B5" w:rsidP="00FE60B5">
            <w:pPr>
              <w:pStyle w:val="Prrafodelista"/>
              <w:numPr>
                <w:ilvl w:val="0"/>
                <w:numId w:val="15"/>
              </w:numPr>
              <w:spacing w:line="240" w:lineRule="auto"/>
            </w:pPr>
            <w:r>
              <w:t>Informe de plan de proyecto</w:t>
            </w:r>
            <w:r w:rsidR="00B9089B">
              <w:t xml:space="preserve"> </w:t>
            </w:r>
            <w:r w:rsidR="00B9089B">
              <w:t xml:space="preserve">(Actividades, Cronograma, entrevistas, </w:t>
            </w:r>
            <w:proofErr w:type="spellStart"/>
            <w:r w:rsidR="00B9089B">
              <w:t>etc</w:t>
            </w:r>
            <w:proofErr w:type="spellEnd"/>
            <w:r w:rsidR="00B9089B">
              <w:t>)</w:t>
            </w:r>
            <w:r>
              <w:t>.</w:t>
            </w:r>
          </w:p>
        </w:tc>
      </w:tr>
      <w:tr w:rsidR="00FE60B5" w:rsidRPr="002448D3" w:rsidTr="00514DA3">
        <w:trPr>
          <w:trHeight w:val="300"/>
        </w:trPr>
        <w:tc>
          <w:tcPr>
            <w:tcW w:w="421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0B5" w:rsidRPr="007D3676" w:rsidRDefault="00FE60B5" w:rsidP="00FE60B5">
            <w:pPr>
              <w:pStyle w:val="Prrafodelista"/>
              <w:numPr>
                <w:ilvl w:val="0"/>
                <w:numId w:val="9"/>
              </w:numPr>
              <w:spacing w:line="240" w:lineRule="auto"/>
            </w:pPr>
            <w:r w:rsidRPr="007D3676">
              <w:t>Ejecución.</w:t>
            </w:r>
          </w:p>
        </w:tc>
        <w:tc>
          <w:tcPr>
            <w:tcW w:w="5382" w:type="dxa"/>
            <w:tcBorders>
              <w:top w:val="single" w:sz="4" w:space="0" w:color="auto"/>
              <w:left w:val="nil"/>
              <w:bottom w:val="single" w:sz="4" w:space="0" w:color="auto"/>
              <w:right w:val="single" w:sz="8" w:space="0" w:color="000000"/>
            </w:tcBorders>
            <w:shd w:val="clear" w:color="auto" w:fill="auto"/>
            <w:noWrap/>
            <w:vAlign w:val="bottom"/>
            <w:hideMark/>
          </w:tcPr>
          <w:p w:rsidR="00FE60B5" w:rsidRDefault="00FE60B5" w:rsidP="00B9089B">
            <w:pPr>
              <w:pStyle w:val="Prrafodelista"/>
              <w:numPr>
                <w:ilvl w:val="0"/>
                <w:numId w:val="10"/>
              </w:numPr>
              <w:spacing w:line="240" w:lineRule="auto"/>
            </w:pPr>
            <w:r>
              <w:t>Mockups de todas las interfaces de la aplicación.</w:t>
            </w:r>
          </w:p>
          <w:p w:rsidR="00B9089B" w:rsidRDefault="00B9089B" w:rsidP="00B9089B">
            <w:pPr>
              <w:pStyle w:val="Prrafodelista"/>
              <w:numPr>
                <w:ilvl w:val="0"/>
                <w:numId w:val="10"/>
              </w:numPr>
              <w:spacing w:after="160" w:line="259" w:lineRule="auto"/>
              <w:jc w:val="both"/>
            </w:pPr>
            <w:r>
              <w:t>Entregable funcional o Informe parcial de cada fase de proyecto.</w:t>
            </w:r>
          </w:p>
          <w:p w:rsidR="00FE60B5" w:rsidRDefault="00B9089B" w:rsidP="00B9089B">
            <w:pPr>
              <w:pStyle w:val="Prrafodelista"/>
              <w:numPr>
                <w:ilvl w:val="0"/>
                <w:numId w:val="10"/>
              </w:numPr>
              <w:spacing w:after="160" w:line="259" w:lineRule="auto"/>
              <w:jc w:val="both"/>
            </w:pPr>
            <w:r>
              <w:t>Entregable funcional o Informe parcial de cada fase de proyect</w:t>
            </w:r>
            <w:r>
              <w:t>o</w:t>
            </w:r>
            <w:r w:rsidR="00FE60B5">
              <w:t>.</w:t>
            </w:r>
          </w:p>
          <w:p w:rsidR="00FE60B5" w:rsidRPr="007D3676" w:rsidRDefault="00FE60B5" w:rsidP="00B9089B">
            <w:pPr>
              <w:pStyle w:val="Prrafodelista"/>
              <w:numPr>
                <w:ilvl w:val="0"/>
                <w:numId w:val="10"/>
              </w:numPr>
              <w:spacing w:line="240" w:lineRule="auto"/>
            </w:pPr>
            <w:r>
              <w:t>Aplicación con mejoras y correcciones de errores.</w:t>
            </w:r>
          </w:p>
        </w:tc>
      </w:tr>
      <w:tr w:rsidR="00FE60B5" w:rsidRPr="002448D3" w:rsidTr="00514DA3">
        <w:trPr>
          <w:trHeight w:val="315"/>
        </w:trPr>
        <w:tc>
          <w:tcPr>
            <w:tcW w:w="4218"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E60B5" w:rsidRPr="007D3676" w:rsidRDefault="00FE60B5" w:rsidP="00FE60B5">
            <w:pPr>
              <w:pStyle w:val="Prrafodelista"/>
              <w:numPr>
                <w:ilvl w:val="0"/>
                <w:numId w:val="9"/>
              </w:numPr>
              <w:spacing w:line="240" w:lineRule="auto"/>
            </w:pPr>
            <w:r w:rsidRPr="007D3676">
              <w:t>Cierre.</w:t>
            </w:r>
          </w:p>
        </w:tc>
        <w:tc>
          <w:tcPr>
            <w:tcW w:w="5382" w:type="dxa"/>
            <w:tcBorders>
              <w:top w:val="single" w:sz="4" w:space="0" w:color="auto"/>
              <w:left w:val="nil"/>
              <w:bottom w:val="single" w:sz="8" w:space="0" w:color="auto"/>
              <w:right w:val="single" w:sz="8" w:space="0" w:color="000000"/>
            </w:tcBorders>
            <w:shd w:val="clear" w:color="auto" w:fill="auto"/>
            <w:noWrap/>
            <w:vAlign w:val="bottom"/>
            <w:hideMark/>
          </w:tcPr>
          <w:p w:rsidR="00FE60B5" w:rsidRDefault="00FE60B5" w:rsidP="00FE60B5">
            <w:pPr>
              <w:pStyle w:val="Prrafodelista"/>
              <w:numPr>
                <w:ilvl w:val="0"/>
                <w:numId w:val="14"/>
              </w:numPr>
              <w:spacing w:line="240" w:lineRule="auto"/>
            </w:pPr>
            <w:r w:rsidRPr="007D3676">
              <w:t>Informe final del proyecto.</w:t>
            </w:r>
          </w:p>
          <w:p w:rsidR="00B9089B" w:rsidRPr="007D3676" w:rsidRDefault="00B9089B" w:rsidP="00FE60B5">
            <w:pPr>
              <w:pStyle w:val="Prrafodelista"/>
              <w:numPr>
                <w:ilvl w:val="0"/>
                <w:numId w:val="14"/>
              </w:numPr>
              <w:spacing w:line="240" w:lineRule="auto"/>
            </w:pPr>
            <w:r>
              <w:t>Entrega de la aplicación funcionando.</w:t>
            </w:r>
          </w:p>
        </w:tc>
      </w:tr>
    </w:tbl>
    <w:p w:rsidR="00FE60B5" w:rsidRDefault="00FE60B5" w:rsidP="00FE60B5">
      <w:pPr>
        <w:jc w:val="both"/>
      </w:pPr>
    </w:p>
    <w:tbl>
      <w:tblPr>
        <w:tblW w:w="9600" w:type="dxa"/>
        <w:tblCellMar>
          <w:left w:w="70" w:type="dxa"/>
          <w:right w:w="70" w:type="dxa"/>
        </w:tblCellMar>
        <w:tblLook w:val="04A0" w:firstRow="1" w:lastRow="0" w:firstColumn="1" w:lastColumn="0" w:noHBand="0" w:noVBand="1"/>
      </w:tblPr>
      <w:tblGrid>
        <w:gridCol w:w="9600"/>
      </w:tblGrid>
      <w:tr w:rsidR="00FE60B5" w:rsidRPr="003E5C4B" w:rsidTr="00514DA3">
        <w:trPr>
          <w:trHeight w:val="300"/>
        </w:trPr>
        <w:tc>
          <w:tcPr>
            <w:tcW w:w="9600" w:type="dxa"/>
            <w:tcBorders>
              <w:top w:val="single" w:sz="8" w:space="0" w:color="auto"/>
              <w:left w:val="single" w:sz="8" w:space="0" w:color="auto"/>
              <w:bottom w:val="nil"/>
              <w:right w:val="single" w:sz="8" w:space="0" w:color="000000"/>
            </w:tcBorders>
            <w:shd w:val="clear" w:color="000000" w:fill="AEAAAA"/>
            <w:noWrap/>
            <w:vAlign w:val="bottom"/>
            <w:hideMark/>
          </w:tcPr>
          <w:p w:rsidR="00FE60B5" w:rsidRPr="007D3676" w:rsidRDefault="00FE60B5" w:rsidP="00514DA3">
            <w:pPr>
              <w:spacing w:line="240" w:lineRule="auto"/>
            </w:pPr>
            <w:r w:rsidRPr="007D3676">
              <w:t xml:space="preserve">Exclusiones del proyecto: </w:t>
            </w:r>
          </w:p>
        </w:tc>
      </w:tr>
      <w:tr w:rsidR="00FE60B5" w:rsidRPr="003E5C4B" w:rsidTr="00514DA3">
        <w:trPr>
          <w:trHeight w:val="315"/>
        </w:trPr>
        <w:tc>
          <w:tcPr>
            <w:tcW w:w="9600" w:type="dxa"/>
            <w:tcBorders>
              <w:top w:val="nil"/>
              <w:left w:val="single" w:sz="8" w:space="0" w:color="auto"/>
              <w:bottom w:val="single" w:sz="8" w:space="0" w:color="auto"/>
              <w:right w:val="single" w:sz="8" w:space="0" w:color="000000"/>
            </w:tcBorders>
            <w:shd w:val="clear" w:color="auto" w:fill="auto"/>
            <w:noWrap/>
            <w:vAlign w:val="bottom"/>
            <w:hideMark/>
          </w:tcPr>
          <w:p w:rsidR="00B9089B" w:rsidRDefault="00B9089B" w:rsidP="00B9089B">
            <w:pPr>
              <w:pStyle w:val="Prrafodelista"/>
              <w:numPr>
                <w:ilvl w:val="0"/>
                <w:numId w:val="8"/>
              </w:numPr>
              <w:spacing w:line="240" w:lineRule="auto"/>
              <w:jc w:val="both"/>
            </w:pPr>
            <w:r w:rsidRPr="007D3676">
              <w:t xml:space="preserve">Dentro del proyecto no se contempla el </w:t>
            </w:r>
            <w:r>
              <w:t>correcto funcionamiento del sistema de gestión KOHA con cual proveé la Base de Datos (BD) de la Biblioteca CRAI,</w:t>
            </w:r>
            <w:r w:rsidRPr="007D3676">
              <w:t xml:space="preserve"> el correcto funcionamiento de estas corresponde al sponsor universitario</w:t>
            </w:r>
            <w:r>
              <w:t xml:space="preserve"> o administrador correspondiente</w:t>
            </w:r>
            <w:r w:rsidRPr="007D3676">
              <w:t>.</w:t>
            </w:r>
          </w:p>
          <w:p w:rsidR="00B9089B" w:rsidRPr="007D3676" w:rsidRDefault="00B9089B" w:rsidP="00B9089B">
            <w:pPr>
              <w:pStyle w:val="Prrafodelista"/>
              <w:spacing w:line="240" w:lineRule="auto"/>
              <w:jc w:val="both"/>
            </w:pPr>
          </w:p>
          <w:p w:rsidR="00B9089B" w:rsidRDefault="00B9089B" w:rsidP="00B9089B">
            <w:pPr>
              <w:pStyle w:val="Prrafodelista"/>
              <w:numPr>
                <w:ilvl w:val="0"/>
                <w:numId w:val="8"/>
              </w:numPr>
              <w:spacing w:after="160" w:line="259" w:lineRule="auto"/>
              <w:jc w:val="both"/>
            </w:pPr>
            <w:r w:rsidRPr="007D3676">
              <w:t xml:space="preserve">El contenido que será publicado en La aplicación será directamente responsabilidad de la información que será suministrada a través </w:t>
            </w:r>
            <w:r>
              <w:t>del sistema de gestión KOHA con cual proveé la Base de Datos (BD) de la Biblioteca CRAI.</w:t>
            </w:r>
          </w:p>
          <w:p w:rsidR="00B9089B" w:rsidRDefault="00B9089B" w:rsidP="00B9089B">
            <w:pPr>
              <w:pStyle w:val="Prrafodelista"/>
            </w:pPr>
          </w:p>
          <w:p w:rsidR="00B9089B" w:rsidRDefault="00B9089B" w:rsidP="00B9089B">
            <w:pPr>
              <w:pStyle w:val="Prrafodelista"/>
              <w:numPr>
                <w:ilvl w:val="0"/>
                <w:numId w:val="8"/>
              </w:numPr>
              <w:spacing w:after="160" w:line="259" w:lineRule="auto"/>
              <w:jc w:val="both"/>
            </w:pPr>
            <w:r>
              <w:t>La información suministrada a los usuarios en la AR será predefinida y acordada con el cliente previo a su implementación, en caso de cambio de los patrones acordados para el correcto funcionamiento de la aplicación será completa responsabilidad de la dirección administrativa de la Biblioteca CARI UQ.</w:t>
            </w:r>
          </w:p>
          <w:p w:rsidR="00B9089B" w:rsidRDefault="00B9089B" w:rsidP="00B9089B">
            <w:pPr>
              <w:pStyle w:val="Prrafodelista"/>
            </w:pPr>
          </w:p>
          <w:p w:rsidR="00B9089B" w:rsidRDefault="00B9089B" w:rsidP="00B9089B">
            <w:pPr>
              <w:pStyle w:val="Prrafodelista"/>
              <w:numPr>
                <w:ilvl w:val="0"/>
                <w:numId w:val="8"/>
              </w:numPr>
              <w:spacing w:after="160" w:line="259" w:lineRule="auto"/>
              <w:jc w:val="both"/>
            </w:pPr>
            <w:r>
              <w:t>La ubicación de los libros suministrada al usuario se implementa según lo expresado por el cliente, esto, correspondiente a la ubicación de la información bibliotecaria física en general, esto, será su responsabilidad. Si se realizan cambios se debe considerar el funcionamiento de la APP.</w:t>
            </w:r>
          </w:p>
          <w:p w:rsidR="00B9089B" w:rsidRDefault="00B9089B" w:rsidP="00B9089B">
            <w:pPr>
              <w:pStyle w:val="Prrafodelista"/>
            </w:pPr>
          </w:p>
          <w:p w:rsidR="00B9089B" w:rsidRDefault="00B9089B" w:rsidP="00B9089B">
            <w:pPr>
              <w:pStyle w:val="Prrafodelista"/>
              <w:numPr>
                <w:ilvl w:val="0"/>
                <w:numId w:val="8"/>
              </w:numPr>
              <w:spacing w:after="160" w:line="259" w:lineRule="auto"/>
              <w:jc w:val="both"/>
            </w:pPr>
            <w:r>
              <w:t xml:space="preserve">La usabilidad de la aplicación en su totalidad no será tratada, el desarrollo del proyecto será guiado por las normas de Material Designe propuestas por Google para la </w:t>
            </w:r>
            <w:r>
              <w:lastRenderedPageBreak/>
              <w:t>construcción de APP Android.</w:t>
            </w:r>
          </w:p>
          <w:p w:rsidR="00B9089B" w:rsidRDefault="00B9089B" w:rsidP="00B9089B">
            <w:pPr>
              <w:pStyle w:val="Prrafodelista"/>
            </w:pPr>
          </w:p>
          <w:p w:rsidR="00B9089B" w:rsidRDefault="00B9089B" w:rsidP="00B9089B">
            <w:pPr>
              <w:pStyle w:val="Prrafodelista"/>
              <w:numPr>
                <w:ilvl w:val="0"/>
                <w:numId w:val="8"/>
              </w:numPr>
              <w:spacing w:after="160" w:line="259" w:lineRule="auto"/>
              <w:jc w:val="both"/>
            </w:pPr>
            <w:r>
              <w:t>La velocidad de búsqueda dependerá de 2 factores: Primero la velocidad de conexión a internet del dispositivo usado por el usuario y depende del funcionamiento de la base de datos ya que se realiza una integración con ésta.</w:t>
            </w:r>
          </w:p>
          <w:p w:rsidR="00B9089B" w:rsidRDefault="00B9089B" w:rsidP="00B9089B">
            <w:pPr>
              <w:pStyle w:val="Prrafodelista"/>
            </w:pPr>
          </w:p>
          <w:p w:rsidR="00B9089B" w:rsidRDefault="00B9089B" w:rsidP="00B9089B">
            <w:pPr>
              <w:pStyle w:val="Prrafodelista"/>
              <w:numPr>
                <w:ilvl w:val="0"/>
                <w:numId w:val="8"/>
              </w:numPr>
              <w:spacing w:after="160" w:line="259" w:lineRule="auto"/>
              <w:jc w:val="both"/>
            </w:pPr>
            <w:r>
              <w:t>Se establece el desarrollo de la APP desde la API 19 de Android (Android 4.4) en adelante, esto debido a que se requiere cierto grado de recurso de los dispositivos para hacer uso de la AR.</w:t>
            </w:r>
          </w:p>
          <w:p w:rsidR="00FE60B5" w:rsidRPr="007D3676" w:rsidRDefault="00FE60B5" w:rsidP="00B9089B">
            <w:pPr>
              <w:pStyle w:val="Prrafodelista"/>
              <w:numPr>
                <w:ilvl w:val="0"/>
                <w:numId w:val="8"/>
              </w:numPr>
              <w:spacing w:line="240" w:lineRule="auto"/>
            </w:pPr>
          </w:p>
        </w:tc>
      </w:tr>
    </w:tbl>
    <w:p w:rsidR="00FE60B5" w:rsidRDefault="00FE60B5" w:rsidP="00FE60B5">
      <w:pPr>
        <w:jc w:val="both"/>
      </w:pPr>
    </w:p>
    <w:p w:rsidR="00FE60B5" w:rsidRDefault="00FE60B5" w:rsidP="00FE60B5">
      <w:pPr>
        <w:jc w:val="both"/>
      </w:pPr>
    </w:p>
    <w:tbl>
      <w:tblPr>
        <w:tblW w:w="9600" w:type="dxa"/>
        <w:tblCellMar>
          <w:left w:w="70" w:type="dxa"/>
          <w:right w:w="70" w:type="dxa"/>
        </w:tblCellMar>
        <w:tblLook w:val="04A0" w:firstRow="1" w:lastRow="0" w:firstColumn="1" w:lastColumn="0" w:noHBand="0" w:noVBand="1"/>
      </w:tblPr>
      <w:tblGrid>
        <w:gridCol w:w="3721"/>
        <w:gridCol w:w="5879"/>
      </w:tblGrid>
      <w:tr w:rsidR="00FE60B5" w:rsidRPr="003E5C4B" w:rsidTr="00514DA3">
        <w:trPr>
          <w:trHeight w:val="300"/>
        </w:trPr>
        <w:tc>
          <w:tcPr>
            <w:tcW w:w="9600" w:type="dxa"/>
            <w:gridSpan w:val="2"/>
            <w:tcBorders>
              <w:top w:val="single" w:sz="8" w:space="0" w:color="auto"/>
              <w:left w:val="single" w:sz="8" w:space="0" w:color="auto"/>
              <w:bottom w:val="single" w:sz="4" w:space="0" w:color="auto"/>
              <w:right w:val="single" w:sz="8" w:space="0" w:color="000000"/>
            </w:tcBorders>
            <w:shd w:val="clear" w:color="000000" w:fill="AEAAAA"/>
            <w:noWrap/>
            <w:vAlign w:val="bottom"/>
            <w:hideMark/>
          </w:tcPr>
          <w:p w:rsidR="00FE60B5" w:rsidRPr="007D3676" w:rsidRDefault="00FE60B5" w:rsidP="001715F6">
            <w:pPr>
              <w:spacing w:line="240" w:lineRule="auto"/>
            </w:pPr>
            <w:r w:rsidRPr="007D3676">
              <w:t xml:space="preserve">Supuestos </w:t>
            </w:r>
            <w:r w:rsidR="001715F6">
              <w:t>y compromisos del cliente con el</w:t>
            </w:r>
            <w:r w:rsidRPr="007D3676">
              <w:t xml:space="preserve"> proyecto</w:t>
            </w: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000000" w:fill="ACB9CA"/>
            <w:noWrap/>
            <w:vAlign w:val="bottom"/>
            <w:hideMark/>
          </w:tcPr>
          <w:p w:rsidR="00FE60B5" w:rsidRPr="007D3676" w:rsidRDefault="00FE60B5" w:rsidP="00514DA3">
            <w:pPr>
              <w:spacing w:line="240" w:lineRule="auto"/>
            </w:pPr>
            <w:r w:rsidRPr="007D3676">
              <w:t>Internos a la organización</w:t>
            </w:r>
          </w:p>
        </w:tc>
        <w:tc>
          <w:tcPr>
            <w:tcW w:w="5879" w:type="dxa"/>
            <w:tcBorders>
              <w:top w:val="single" w:sz="4" w:space="0" w:color="auto"/>
              <w:left w:val="nil"/>
              <w:bottom w:val="single" w:sz="4" w:space="0" w:color="auto"/>
              <w:right w:val="single" w:sz="8" w:space="0" w:color="000000"/>
            </w:tcBorders>
            <w:shd w:val="clear" w:color="000000" w:fill="ACB9CA"/>
            <w:noWrap/>
            <w:vAlign w:val="bottom"/>
            <w:hideMark/>
          </w:tcPr>
          <w:p w:rsidR="00FE60B5" w:rsidRPr="007D3676" w:rsidRDefault="00FE60B5" w:rsidP="00514DA3">
            <w:pPr>
              <w:spacing w:line="240" w:lineRule="auto"/>
            </w:pPr>
            <w:r w:rsidRPr="007D3676">
              <w:t>Ambientales o externos a la organización</w:t>
            </w:r>
          </w:p>
        </w:tc>
      </w:tr>
      <w:tr w:rsidR="001715F6" w:rsidRPr="003E5C4B" w:rsidTr="00CB47AA">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1715F6" w:rsidRDefault="001715F6" w:rsidP="001715F6">
            <w:pPr>
              <w:spacing w:after="160" w:line="259" w:lineRule="auto"/>
              <w:jc w:val="both"/>
            </w:pPr>
            <w:r>
              <w:t>El Cliente (Director de la Biblioteca) ofrece credenciales para ingresar a una porción de las bases de datos de la Biblioteca de la Universidad del Quindío.</w:t>
            </w:r>
          </w:p>
          <w:p w:rsidR="001715F6" w:rsidRPr="007D3676" w:rsidRDefault="001715F6" w:rsidP="001715F6">
            <w:pPr>
              <w:spacing w:after="160" w:line="259" w:lineRule="auto"/>
              <w:ind w:left="360"/>
              <w:jc w:val="both"/>
            </w:pPr>
          </w:p>
        </w:tc>
        <w:tc>
          <w:tcPr>
            <w:tcW w:w="5879" w:type="dxa"/>
            <w:tcBorders>
              <w:top w:val="single" w:sz="4" w:space="0" w:color="auto"/>
              <w:left w:val="nil"/>
              <w:bottom w:val="single" w:sz="4" w:space="0" w:color="auto"/>
              <w:right w:val="single" w:sz="8" w:space="0" w:color="000000"/>
            </w:tcBorders>
            <w:shd w:val="clear" w:color="auto" w:fill="auto"/>
            <w:noWrap/>
            <w:hideMark/>
          </w:tcPr>
          <w:p w:rsidR="001715F6" w:rsidRDefault="001715F6" w:rsidP="001715F6">
            <w:pPr>
              <w:pStyle w:val="Prrafodelista"/>
              <w:spacing w:after="160" w:line="259" w:lineRule="auto"/>
              <w:jc w:val="both"/>
            </w:pPr>
          </w:p>
          <w:p w:rsidR="001715F6" w:rsidRDefault="001715F6" w:rsidP="001715F6">
            <w:pPr>
              <w:pStyle w:val="Prrafodelista"/>
            </w:pPr>
          </w:p>
          <w:p w:rsidR="001715F6" w:rsidRDefault="001715F6" w:rsidP="001715F6">
            <w:pPr>
              <w:pStyle w:val="Prrafodelista"/>
            </w:pPr>
          </w:p>
          <w:p w:rsidR="001715F6" w:rsidRDefault="001715F6" w:rsidP="001715F6">
            <w:pPr>
              <w:pStyle w:val="Prrafodelista"/>
            </w:pPr>
          </w:p>
          <w:p w:rsidR="001715F6" w:rsidRDefault="001715F6" w:rsidP="001715F6">
            <w:pPr>
              <w:spacing w:after="160" w:line="259" w:lineRule="auto"/>
              <w:jc w:val="both"/>
            </w:pPr>
            <w:r>
              <w:t>El cliente designa encargados en caso de no poder estar en las reuniones requeridas.</w:t>
            </w:r>
          </w:p>
          <w:p w:rsidR="001715F6" w:rsidRPr="00662DCF" w:rsidRDefault="001715F6" w:rsidP="001715F6">
            <w:pPr>
              <w:jc w:val="both"/>
            </w:pPr>
          </w:p>
        </w:tc>
      </w:tr>
      <w:tr w:rsidR="001715F6" w:rsidRPr="003E5C4B" w:rsidTr="00CB47AA">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1715F6" w:rsidRDefault="001715F6" w:rsidP="001715F6">
            <w:pPr>
              <w:spacing w:after="160" w:line="259" w:lineRule="auto"/>
              <w:jc w:val="both"/>
            </w:pPr>
            <w:r>
              <w:t>El cliente proporciona planos de la biblioteca los cuales deberán ser gestionados en la oficina de Planeación de la Universidad.</w:t>
            </w:r>
          </w:p>
          <w:p w:rsidR="001715F6" w:rsidRPr="007D3676" w:rsidRDefault="001715F6" w:rsidP="001715F6">
            <w:pPr>
              <w:spacing w:line="240" w:lineRule="auto"/>
            </w:pPr>
          </w:p>
        </w:tc>
        <w:tc>
          <w:tcPr>
            <w:tcW w:w="5879" w:type="dxa"/>
            <w:tcBorders>
              <w:top w:val="single" w:sz="4" w:space="0" w:color="auto"/>
              <w:left w:val="nil"/>
              <w:bottom w:val="single" w:sz="4" w:space="0" w:color="auto"/>
              <w:right w:val="single" w:sz="8" w:space="0" w:color="000000"/>
            </w:tcBorders>
            <w:shd w:val="clear" w:color="auto" w:fill="auto"/>
            <w:noWrap/>
            <w:hideMark/>
          </w:tcPr>
          <w:p w:rsidR="001715F6" w:rsidRPr="00662DCF" w:rsidRDefault="001715F6" w:rsidP="001715F6">
            <w:pPr>
              <w:pStyle w:val="Prrafodelista"/>
              <w:ind w:left="0"/>
              <w:jc w:val="both"/>
            </w:pPr>
            <w:r>
              <w:t>El administrador de la BD proporciona las respectivas contraseñas para ingresar al sistema de Gestión KOHA.</w:t>
            </w:r>
          </w:p>
        </w:tc>
      </w:tr>
      <w:tr w:rsidR="001715F6" w:rsidRPr="003E5C4B" w:rsidTr="00CB47AA">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1715F6" w:rsidRDefault="001715F6" w:rsidP="001715F6">
            <w:pPr>
              <w:spacing w:after="160" w:line="259" w:lineRule="auto"/>
              <w:jc w:val="both"/>
            </w:pPr>
            <w:r>
              <w:t>El cliente Proporciona entrevistas necesarias para identificar requisitos y evaluar el proyecto.</w:t>
            </w:r>
          </w:p>
          <w:p w:rsidR="001715F6" w:rsidRPr="007D3676" w:rsidRDefault="001715F6" w:rsidP="001715F6">
            <w:pPr>
              <w:spacing w:line="240" w:lineRule="auto"/>
            </w:pPr>
          </w:p>
        </w:tc>
        <w:tc>
          <w:tcPr>
            <w:tcW w:w="5879" w:type="dxa"/>
            <w:tcBorders>
              <w:top w:val="single" w:sz="4" w:space="0" w:color="auto"/>
              <w:left w:val="nil"/>
              <w:bottom w:val="single" w:sz="4" w:space="0" w:color="auto"/>
              <w:right w:val="single" w:sz="8" w:space="0" w:color="000000"/>
            </w:tcBorders>
            <w:shd w:val="clear" w:color="auto" w:fill="auto"/>
            <w:noWrap/>
            <w:hideMark/>
          </w:tcPr>
          <w:p w:rsidR="001715F6" w:rsidRPr="00662DCF" w:rsidRDefault="001715F6" w:rsidP="001715F6">
            <w:pPr>
              <w:pStyle w:val="Prrafodelista"/>
              <w:jc w:val="both"/>
            </w:pPr>
          </w:p>
        </w:tc>
      </w:tr>
      <w:tr w:rsidR="001715F6" w:rsidRPr="003E5C4B" w:rsidTr="00CB47AA">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1715F6" w:rsidRDefault="001715F6" w:rsidP="001715F6">
            <w:pPr>
              <w:spacing w:after="160" w:line="259" w:lineRule="auto"/>
              <w:jc w:val="both"/>
            </w:pPr>
            <w:r>
              <w:t>El cliente brinda apoyo para adecuar el lugar (Biblioteca UQ) en cuanto a organización, ubicación de patrones para la AR.</w:t>
            </w:r>
          </w:p>
          <w:p w:rsidR="001715F6" w:rsidRPr="007D3676" w:rsidRDefault="001715F6" w:rsidP="001715F6">
            <w:pPr>
              <w:spacing w:line="240" w:lineRule="auto"/>
            </w:pPr>
          </w:p>
        </w:tc>
        <w:tc>
          <w:tcPr>
            <w:tcW w:w="5879" w:type="dxa"/>
            <w:tcBorders>
              <w:top w:val="single" w:sz="4" w:space="0" w:color="auto"/>
              <w:left w:val="nil"/>
              <w:bottom w:val="single" w:sz="4" w:space="0" w:color="auto"/>
              <w:right w:val="single" w:sz="8" w:space="0" w:color="000000"/>
            </w:tcBorders>
            <w:shd w:val="clear" w:color="auto" w:fill="auto"/>
            <w:noWrap/>
            <w:hideMark/>
          </w:tcPr>
          <w:p w:rsidR="001715F6" w:rsidRPr="00D55824" w:rsidRDefault="001715F6" w:rsidP="001715F6">
            <w:pPr>
              <w:pStyle w:val="Prrafodelista"/>
            </w:pPr>
          </w:p>
        </w:tc>
      </w:tr>
    </w:tbl>
    <w:p w:rsidR="00FE60B5" w:rsidRDefault="00FE60B5" w:rsidP="00FE60B5">
      <w:pPr>
        <w:jc w:val="both"/>
      </w:pPr>
    </w:p>
    <w:p w:rsidR="00FE60B5" w:rsidRDefault="00FE60B5" w:rsidP="00FE60B5">
      <w:pPr>
        <w:jc w:val="both"/>
      </w:pPr>
    </w:p>
    <w:p w:rsidR="00FE60B5" w:rsidRDefault="00FE60B5" w:rsidP="00FE60B5">
      <w:pPr>
        <w:jc w:val="both"/>
      </w:pPr>
    </w:p>
    <w:tbl>
      <w:tblPr>
        <w:tblW w:w="9600" w:type="dxa"/>
        <w:tblCellMar>
          <w:left w:w="70" w:type="dxa"/>
          <w:right w:w="70" w:type="dxa"/>
        </w:tblCellMar>
        <w:tblLook w:val="04A0" w:firstRow="1" w:lastRow="0" w:firstColumn="1" w:lastColumn="0" w:noHBand="0" w:noVBand="1"/>
      </w:tblPr>
      <w:tblGrid>
        <w:gridCol w:w="3721"/>
        <w:gridCol w:w="5879"/>
      </w:tblGrid>
      <w:tr w:rsidR="00FE60B5" w:rsidRPr="003E5C4B" w:rsidTr="00514DA3">
        <w:trPr>
          <w:trHeight w:val="300"/>
        </w:trPr>
        <w:tc>
          <w:tcPr>
            <w:tcW w:w="9600" w:type="dxa"/>
            <w:gridSpan w:val="2"/>
            <w:tcBorders>
              <w:top w:val="single" w:sz="8" w:space="0" w:color="auto"/>
              <w:left w:val="single" w:sz="8" w:space="0" w:color="auto"/>
              <w:bottom w:val="single" w:sz="4" w:space="0" w:color="auto"/>
              <w:right w:val="single" w:sz="8" w:space="0" w:color="000000"/>
            </w:tcBorders>
            <w:shd w:val="clear" w:color="000000" w:fill="AEAAAA"/>
            <w:noWrap/>
            <w:vAlign w:val="bottom"/>
            <w:hideMark/>
          </w:tcPr>
          <w:p w:rsidR="00FE60B5" w:rsidRPr="007D3676" w:rsidRDefault="00FE60B5" w:rsidP="00514DA3">
            <w:pPr>
              <w:spacing w:line="240" w:lineRule="auto"/>
            </w:pPr>
            <w:r w:rsidRPr="007D3676">
              <w:t>Restricciones del proyecto</w:t>
            </w: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000000" w:fill="ACB9CA"/>
            <w:noWrap/>
            <w:vAlign w:val="bottom"/>
            <w:hideMark/>
          </w:tcPr>
          <w:p w:rsidR="00FE60B5" w:rsidRPr="007D3676" w:rsidRDefault="00FE60B5" w:rsidP="00514DA3">
            <w:pPr>
              <w:spacing w:line="240" w:lineRule="auto"/>
            </w:pPr>
            <w:r w:rsidRPr="007D3676">
              <w:t>Internos a la organización</w:t>
            </w:r>
          </w:p>
        </w:tc>
        <w:tc>
          <w:tcPr>
            <w:tcW w:w="5879" w:type="dxa"/>
            <w:tcBorders>
              <w:top w:val="single" w:sz="4" w:space="0" w:color="auto"/>
              <w:left w:val="nil"/>
              <w:bottom w:val="single" w:sz="4" w:space="0" w:color="auto"/>
              <w:right w:val="single" w:sz="8" w:space="0" w:color="000000"/>
            </w:tcBorders>
            <w:shd w:val="clear" w:color="000000" w:fill="ACB9CA"/>
            <w:noWrap/>
            <w:vAlign w:val="bottom"/>
            <w:hideMark/>
          </w:tcPr>
          <w:p w:rsidR="00FE60B5" w:rsidRPr="007D3676" w:rsidRDefault="00FE60B5" w:rsidP="00514DA3">
            <w:pPr>
              <w:spacing w:line="240" w:lineRule="auto"/>
            </w:pPr>
            <w:r w:rsidRPr="007D3676">
              <w:t>Ambientales o externos a la organización</w:t>
            </w: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FE60B5" w:rsidRPr="007D3676" w:rsidRDefault="00A03FB3" w:rsidP="00A03FB3">
            <w:pPr>
              <w:spacing w:after="160" w:line="259" w:lineRule="auto"/>
              <w:jc w:val="both"/>
            </w:pPr>
            <w:r>
              <w:lastRenderedPageBreak/>
              <w:t>Se debe usar patrones fijos de la biblioteca para usar la AR.</w:t>
            </w:r>
          </w:p>
        </w:tc>
        <w:tc>
          <w:tcPr>
            <w:tcW w:w="5879" w:type="dxa"/>
            <w:tcBorders>
              <w:top w:val="single" w:sz="4" w:space="0" w:color="auto"/>
              <w:left w:val="nil"/>
              <w:bottom w:val="single" w:sz="4" w:space="0" w:color="auto"/>
              <w:right w:val="single" w:sz="8" w:space="0" w:color="000000"/>
            </w:tcBorders>
            <w:shd w:val="clear" w:color="auto" w:fill="auto"/>
            <w:noWrap/>
            <w:vAlign w:val="center"/>
            <w:hideMark/>
          </w:tcPr>
          <w:p w:rsidR="00A03FB3" w:rsidRDefault="00A03FB3" w:rsidP="00A03FB3">
            <w:pPr>
              <w:spacing w:after="160" w:line="259" w:lineRule="auto"/>
              <w:jc w:val="both"/>
            </w:pPr>
            <w:r>
              <w:t>Acceso a la red de internet.</w:t>
            </w:r>
          </w:p>
          <w:p w:rsidR="00FE60B5" w:rsidRPr="007D3676" w:rsidRDefault="00FE60B5" w:rsidP="00A03FB3">
            <w:pPr>
              <w:pStyle w:val="Prrafodelista"/>
              <w:spacing w:line="240" w:lineRule="auto"/>
            </w:pP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FE60B5" w:rsidRPr="007D3676" w:rsidRDefault="00A03FB3" w:rsidP="00A03FB3">
            <w:pPr>
              <w:spacing w:after="160" w:line="259" w:lineRule="auto"/>
              <w:jc w:val="both"/>
            </w:pPr>
            <w:r>
              <w:t>Desorden en la ubicación de los libros para ser localizados mediante la APP.</w:t>
            </w:r>
          </w:p>
        </w:tc>
        <w:tc>
          <w:tcPr>
            <w:tcW w:w="5879" w:type="dxa"/>
            <w:tcBorders>
              <w:top w:val="single" w:sz="4" w:space="0" w:color="auto"/>
              <w:left w:val="nil"/>
              <w:bottom w:val="single" w:sz="4" w:space="0" w:color="auto"/>
              <w:right w:val="single" w:sz="8" w:space="0" w:color="000000"/>
            </w:tcBorders>
            <w:shd w:val="clear" w:color="auto" w:fill="auto"/>
            <w:noWrap/>
            <w:vAlign w:val="center"/>
            <w:hideMark/>
          </w:tcPr>
          <w:p w:rsidR="00A03FB3" w:rsidRDefault="00A03FB3" w:rsidP="00A03FB3">
            <w:pPr>
              <w:spacing w:after="160" w:line="259" w:lineRule="auto"/>
              <w:jc w:val="both"/>
            </w:pPr>
            <w:r>
              <w:t>Usuarios con dispositivos no soportados por la aplicación.</w:t>
            </w:r>
          </w:p>
          <w:p w:rsidR="00FE60B5" w:rsidRPr="007D3676" w:rsidRDefault="00FE60B5" w:rsidP="00A03FB3">
            <w:pPr>
              <w:pStyle w:val="Prrafodelista"/>
              <w:spacing w:line="240" w:lineRule="auto"/>
            </w:pP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FE60B5" w:rsidRPr="007D3676" w:rsidRDefault="00A03FB3" w:rsidP="00A03FB3">
            <w:pPr>
              <w:spacing w:after="160" w:line="259" w:lineRule="auto"/>
              <w:jc w:val="both"/>
            </w:pPr>
            <w:r>
              <w:t>Base de datos.</w:t>
            </w:r>
          </w:p>
        </w:tc>
        <w:tc>
          <w:tcPr>
            <w:tcW w:w="5879" w:type="dxa"/>
            <w:tcBorders>
              <w:top w:val="single" w:sz="4" w:space="0" w:color="auto"/>
              <w:left w:val="nil"/>
              <w:bottom w:val="single" w:sz="4" w:space="0" w:color="auto"/>
              <w:right w:val="single" w:sz="8" w:space="0" w:color="000000"/>
            </w:tcBorders>
            <w:shd w:val="clear" w:color="auto" w:fill="auto"/>
            <w:noWrap/>
            <w:vAlign w:val="center"/>
            <w:hideMark/>
          </w:tcPr>
          <w:p w:rsidR="00FE60B5" w:rsidRPr="007D3676" w:rsidRDefault="00A03FB3" w:rsidP="00A03FB3">
            <w:pPr>
              <w:spacing w:after="160" w:line="259" w:lineRule="auto"/>
              <w:jc w:val="both"/>
            </w:pPr>
            <w:proofErr w:type="spellStart"/>
            <w:r>
              <w:t>Frameworks</w:t>
            </w:r>
            <w:proofErr w:type="spellEnd"/>
            <w:r>
              <w:t xml:space="preserve"> y herramientas desconocidas</w:t>
            </w:r>
            <w:r>
              <w:t xml:space="preserve"> para implementar la APP</w:t>
            </w:r>
            <w:r>
              <w:t>.</w:t>
            </w:r>
          </w:p>
        </w:tc>
      </w:tr>
      <w:tr w:rsidR="00FE60B5"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FE60B5" w:rsidRPr="007D3676" w:rsidRDefault="00A03FB3" w:rsidP="00A03FB3">
            <w:pPr>
              <w:spacing w:after="160" w:line="259" w:lineRule="auto"/>
              <w:jc w:val="both"/>
            </w:pPr>
            <w:r>
              <w:t>Acceso a la biblioteca universitaria.</w:t>
            </w:r>
          </w:p>
        </w:tc>
        <w:tc>
          <w:tcPr>
            <w:tcW w:w="5879" w:type="dxa"/>
            <w:tcBorders>
              <w:top w:val="single" w:sz="4" w:space="0" w:color="auto"/>
              <w:left w:val="nil"/>
              <w:bottom w:val="single" w:sz="4" w:space="0" w:color="auto"/>
              <w:right w:val="single" w:sz="8" w:space="0" w:color="000000"/>
            </w:tcBorders>
            <w:shd w:val="clear" w:color="auto" w:fill="auto"/>
            <w:noWrap/>
            <w:vAlign w:val="center"/>
            <w:hideMark/>
          </w:tcPr>
          <w:p w:rsidR="00FE60B5" w:rsidRPr="007D3676" w:rsidRDefault="00A03FB3" w:rsidP="00A03FB3">
            <w:pPr>
              <w:spacing w:after="160" w:line="259" w:lineRule="auto"/>
              <w:jc w:val="both"/>
            </w:pPr>
            <w:r>
              <w:t>Tiempo de proyecto, 4 meses.</w:t>
            </w:r>
          </w:p>
        </w:tc>
      </w:tr>
      <w:tr w:rsidR="00A03FB3"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tcPr>
          <w:p w:rsidR="00A03FB3" w:rsidRDefault="00A03FB3" w:rsidP="00A03FB3">
            <w:pPr>
              <w:spacing w:after="160" w:line="259" w:lineRule="auto"/>
              <w:jc w:val="both"/>
            </w:pPr>
            <w:r>
              <w:t>Solicitud de permisos para hacer uso de la aplicación.</w:t>
            </w:r>
          </w:p>
        </w:tc>
        <w:tc>
          <w:tcPr>
            <w:tcW w:w="5879" w:type="dxa"/>
            <w:tcBorders>
              <w:top w:val="single" w:sz="4" w:space="0" w:color="auto"/>
              <w:left w:val="nil"/>
              <w:bottom w:val="single" w:sz="4" w:space="0" w:color="auto"/>
              <w:right w:val="single" w:sz="8" w:space="0" w:color="000000"/>
            </w:tcBorders>
            <w:shd w:val="clear" w:color="auto" w:fill="auto"/>
            <w:noWrap/>
            <w:vAlign w:val="center"/>
          </w:tcPr>
          <w:p w:rsidR="00A03FB3" w:rsidRPr="007D3676" w:rsidRDefault="00A03FB3" w:rsidP="00A03FB3">
            <w:pPr>
              <w:spacing w:after="160" w:line="259" w:lineRule="auto"/>
              <w:jc w:val="both"/>
            </w:pPr>
            <w:r>
              <w:t>El proyecto debe tener visto bueno para la respectiva ejecución y sustentación.</w:t>
            </w:r>
          </w:p>
        </w:tc>
      </w:tr>
      <w:tr w:rsidR="00A03FB3" w:rsidRPr="003E5C4B" w:rsidTr="00514DA3">
        <w:trPr>
          <w:trHeight w:val="300"/>
        </w:trPr>
        <w:tc>
          <w:tcPr>
            <w:tcW w:w="3721" w:type="dxa"/>
            <w:tcBorders>
              <w:top w:val="single" w:sz="4" w:space="0" w:color="auto"/>
              <w:left w:val="single" w:sz="8" w:space="0" w:color="auto"/>
              <w:bottom w:val="single" w:sz="4" w:space="0" w:color="auto"/>
              <w:right w:val="single" w:sz="4" w:space="0" w:color="000000"/>
            </w:tcBorders>
            <w:shd w:val="clear" w:color="auto" w:fill="auto"/>
            <w:noWrap/>
            <w:vAlign w:val="center"/>
          </w:tcPr>
          <w:p w:rsidR="00A03FB3" w:rsidRDefault="00A03FB3" w:rsidP="00A03FB3">
            <w:pPr>
              <w:spacing w:after="160" w:line="259" w:lineRule="auto"/>
              <w:jc w:val="both"/>
            </w:pPr>
          </w:p>
        </w:tc>
        <w:tc>
          <w:tcPr>
            <w:tcW w:w="5879" w:type="dxa"/>
            <w:tcBorders>
              <w:top w:val="single" w:sz="4" w:space="0" w:color="auto"/>
              <w:left w:val="nil"/>
              <w:bottom w:val="single" w:sz="4" w:space="0" w:color="auto"/>
              <w:right w:val="single" w:sz="8" w:space="0" w:color="000000"/>
            </w:tcBorders>
            <w:shd w:val="clear" w:color="auto" w:fill="auto"/>
            <w:noWrap/>
            <w:vAlign w:val="center"/>
          </w:tcPr>
          <w:p w:rsidR="00A03FB3" w:rsidRPr="007D3676" w:rsidRDefault="00A03FB3" w:rsidP="00A03FB3">
            <w:pPr>
              <w:spacing w:after="160" w:line="259" w:lineRule="auto"/>
              <w:jc w:val="both"/>
            </w:pPr>
            <w:r>
              <w:t>El proyecto debe tener aprobadas las fases de entrega hasta llegar al cierre.</w:t>
            </w:r>
            <w:bookmarkStart w:id="0" w:name="_GoBack"/>
            <w:bookmarkEnd w:id="0"/>
          </w:p>
        </w:tc>
      </w:tr>
    </w:tbl>
    <w:p w:rsidR="00FE60B5" w:rsidRDefault="00FE60B5" w:rsidP="00FE60B5">
      <w:pPr>
        <w:jc w:val="both"/>
      </w:pPr>
    </w:p>
    <w:p w:rsidR="00FE60B5" w:rsidRPr="00471C9D" w:rsidRDefault="00FE60B5" w:rsidP="00FE60B5">
      <w:pPr>
        <w:jc w:val="both"/>
      </w:pPr>
    </w:p>
    <w:p w:rsidR="00FE60B5" w:rsidRDefault="00FE60B5" w:rsidP="00FE60B5">
      <w:pPr>
        <w:jc w:val="both"/>
      </w:pPr>
    </w:p>
    <w:p w:rsidR="00FE60B5" w:rsidRDefault="00FE60B5" w:rsidP="00FE60B5">
      <w:pPr>
        <w:jc w:val="both"/>
      </w:pPr>
    </w:p>
    <w:p w:rsidR="00C47D10" w:rsidRDefault="00C47D10"/>
    <w:sectPr w:rsidR="00C47D10">
      <w:headerReference w:type="default" r:id="rId7"/>
      <w:footerReference w:type="default" r:id="rId8"/>
      <w:headerReference w:type="first" r:id="rId9"/>
      <w:footerReference w:type="first" r:id="rId10"/>
      <w:pgSz w:w="12240" w:h="15840"/>
      <w:pgMar w:top="1700" w:right="1133" w:bottom="1700" w:left="22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A1" w:rsidRDefault="00CA2EA1">
      <w:pPr>
        <w:spacing w:line="240" w:lineRule="auto"/>
      </w:pPr>
      <w:r>
        <w:separator/>
      </w:r>
    </w:p>
  </w:endnote>
  <w:endnote w:type="continuationSeparator" w:id="0">
    <w:p w:rsidR="00CA2EA1" w:rsidRDefault="00CA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CA2EA1">
    <w:pPr>
      <w:jc w:val="right"/>
    </w:pPr>
    <w:r>
      <w:fldChar w:fldCharType="begin"/>
    </w:r>
    <w:r>
      <w:instrText>PAGE</w:instrText>
    </w:r>
    <w:r>
      <w:fldChar w:fldCharType="separate"/>
    </w:r>
    <w:r w:rsidR="00E42D3D">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9966EB" w:rsidP="00B0048D">
    <w:pPr>
      <w:jc w:val="center"/>
    </w:pPr>
    <w:r w:rsidRPr="009966EB">
      <w:t>Paseo Virtual CRAI UQ</w:t>
    </w:r>
    <w:r w:rsidR="00B0048D">
      <w:tab/>
      <w:t xml:space="preserve">                                                                                               </w:t>
    </w:r>
    <w:r w:rsidR="00CA2EA1">
      <w:fldChar w:fldCharType="begin"/>
    </w:r>
    <w:r w:rsidR="00CA2EA1">
      <w:instrText>PAGE</w:instrText>
    </w:r>
    <w:r w:rsidR="00CA2EA1">
      <w:fldChar w:fldCharType="separate"/>
    </w:r>
    <w:r w:rsidR="00E42D3D">
      <w:rPr>
        <w:noProof/>
      </w:rPr>
      <w:t>1</w:t>
    </w:r>
    <w:r w:rsidR="00CA2EA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A1" w:rsidRDefault="00CA2EA1">
      <w:pPr>
        <w:spacing w:line="240" w:lineRule="auto"/>
      </w:pPr>
      <w:r>
        <w:separator/>
      </w:r>
    </w:p>
  </w:footnote>
  <w:footnote w:type="continuationSeparator" w:id="0">
    <w:p w:rsidR="00CA2EA1" w:rsidRDefault="00CA2E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48D" w:rsidRDefault="00B0048D">
    <w:pPr>
      <w:pStyle w:val="Encabezado"/>
    </w:pPr>
    <w:r>
      <w:rPr>
        <w:noProof/>
      </w:rPr>
      <w:drawing>
        <wp:anchor distT="57150" distB="57150" distL="57150" distR="57150" simplePos="0" relativeHeight="251660288" behindDoc="0" locked="0" layoutInCell="0" hidden="0" allowOverlap="1" wp14:anchorId="4D0D2E5A" wp14:editId="0DB806C5">
          <wp:simplePos x="0" y="0"/>
          <wp:positionH relativeFrom="margin">
            <wp:posOffset>0</wp:posOffset>
          </wp:positionH>
          <wp:positionV relativeFrom="paragraph">
            <wp:posOffset>219075</wp:posOffset>
          </wp:positionV>
          <wp:extent cx="485775" cy="571500"/>
          <wp:effectExtent l="0" t="0" r="0" b="0"/>
          <wp:wrapTopAndBottom distT="57150" distB="5715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85775" cy="5715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D10" w:rsidRDefault="00CA2EA1">
    <w:r>
      <w:rPr>
        <w:noProof/>
      </w:rPr>
      <w:drawing>
        <wp:anchor distT="57150" distB="57150" distL="57150" distR="57150" simplePos="0" relativeHeight="251658240" behindDoc="0" locked="0" layoutInCell="0" hidden="0" allowOverlap="1">
          <wp:simplePos x="0" y="0"/>
          <wp:positionH relativeFrom="margin">
            <wp:posOffset>-38099</wp:posOffset>
          </wp:positionH>
          <wp:positionV relativeFrom="paragraph">
            <wp:posOffset>104775</wp:posOffset>
          </wp:positionV>
          <wp:extent cx="485775" cy="571500"/>
          <wp:effectExtent l="0" t="0" r="0" b="0"/>
          <wp:wrapTopAndBottom distT="57150" distB="571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85775" cy="571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0E5"/>
    <w:multiLevelType w:val="hybridMultilevel"/>
    <w:tmpl w:val="1C683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81247C"/>
    <w:multiLevelType w:val="hybridMultilevel"/>
    <w:tmpl w:val="D57EF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2F56797"/>
    <w:multiLevelType w:val="multilevel"/>
    <w:tmpl w:val="A9106FD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9D26A3"/>
    <w:multiLevelType w:val="hybridMultilevel"/>
    <w:tmpl w:val="D7F8C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C41614"/>
    <w:multiLevelType w:val="hybridMultilevel"/>
    <w:tmpl w:val="400C9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A3157BC"/>
    <w:multiLevelType w:val="hybridMultilevel"/>
    <w:tmpl w:val="1E9E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8717BA4"/>
    <w:multiLevelType w:val="hybridMultilevel"/>
    <w:tmpl w:val="07FA8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45403D2"/>
    <w:multiLevelType w:val="hybridMultilevel"/>
    <w:tmpl w:val="647C4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A2529AB"/>
    <w:multiLevelType w:val="multilevel"/>
    <w:tmpl w:val="8400572E"/>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360" w:hanging="360"/>
      </w:pPr>
      <w:rPr>
        <w:rFonts w:asciiTheme="minorHAnsi" w:eastAsiaTheme="minorHAnsi" w:hAnsiTheme="minorHAnsi" w:cstheme="minorBidi" w:hint="default"/>
        <w:color w:val="auto"/>
      </w:rPr>
    </w:lvl>
    <w:lvl w:ilvl="2">
      <w:start w:val="1"/>
      <w:numFmt w:val="decimal"/>
      <w:lvlText w:val="%1.%2.%3"/>
      <w:lvlJc w:val="left"/>
      <w:pPr>
        <w:ind w:left="720" w:hanging="720"/>
      </w:pPr>
      <w:rPr>
        <w:rFonts w:asciiTheme="minorHAnsi" w:eastAsiaTheme="minorHAnsi" w:hAnsiTheme="minorHAnsi" w:cstheme="minorBidi" w:hint="default"/>
        <w:color w:val="auto"/>
      </w:rPr>
    </w:lvl>
    <w:lvl w:ilvl="3">
      <w:start w:val="1"/>
      <w:numFmt w:val="decimal"/>
      <w:lvlText w:val="%1.%2.%3.%4"/>
      <w:lvlJc w:val="left"/>
      <w:pPr>
        <w:ind w:left="720" w:hanging="720"/>
      </w:pPr>
      <w:rPr>
        <w:rFonts w:asciiTheme="minorHAnsi" w:eastAsiaTheme="minorHAnsi" w:hAnsiTheme="minorHAnsi" w:cstheme="minorBidi" w:hint="default"/>
        <w:color w:val="auto"/>
      </w:rPr>
    </w:lvl>
    <w:lvl w:ilvl="4">
      <w:start w:val="1"/>
      <w:numFmt w:val="decimal"/>
      <w:lvlText w:val="%1.%2.%3.%4.%5"/>
      <w:lvlJc w:val="left"/>
      <w:pPr>
        <w:ind w:left="1080" w:hanging="1080"/>
      </w:pPr>
      <w:rPr>
        <w:rFonts w:asciiTheme="minorHAnsi" w:eastAsiaTheme="minorHAnsi" w:hAnsiTheme="minorHAnsi" w:cstheme="minorBidi" w:hint="default"/>
        <w:color w:val="auto"/>
      </w:rPr>
    </w:lvl>
    <w:lvl w:ilvl="5">
      <w:start w:val="1"/>
      <w:numFmt w:val="decimal"/>
      <w:lvlText w:val="%1.%2.%3.%4.%5.%6"/>
      <w:lvlJc w:val="left"/>
      <w:pPr>
        <w:ind w:left="1080" w:hanging="1080"/>
      </w:pPr>
      <w:rPr>
        <w:rFonts w:asciiTheme="minorHAnsi" w:eastAsiaTheme="minorHAnsi" w:hAnsiTheme="minorHAnsi" w:cstheme="minorBidi" w:hint="default"/>
        <w:color w:val="auto"/>
      </w:rPr>
    </w:lvl>
    <w:lvl w:ilvl="6">
      <w:start w:val="1"/>
      <w:numFmt w:val="decimal"/>
      <w:lvlText w:val="%1.%2.%3.%4.%5.%6.%7"/>
      <w:lvlJc w:val="left"/>
      <w:pPr>
        <w:ind w:left="1440" w:hanging="1440"/>
      </w:pPr>
      <w:rPr>
        <w:rFonts w:asciiTheme="minorHAnsi" w:eastAsiaTheme="minorHAnsi" w:hAnsiTheme="minorHAnsi" w:cstheme="minorBidi" w:hint="default"/>
        <w:color w:val="auto"/>
      </w:rPr>
    </w:lvl>
    <w:lvl w:ilvl="7">
      <w:start w:val="1"/>
      <w:numFmt w:val="decimal"/>
      <w:lvlText w:val="%1.%2.%3.%4.%5.%6.%7.%8"/>
      <w:lvlJc w:val="left"/>
      <w:pPr>
        <w:ind w:left="1440" w:hanging="1440"/>
      </w:pPr>
      <w:rPr>
        <w:rFonts w:asciiTheme="minorHAnsi" w:eastAsiaTheme="minorHAnsi" w:hAnsiTheme="minorHAnsi" w:cstheme="minorBidi" w:hint="default"/>
        <w:color w:val="auto"/>
      </w:rPr>
    </w:lvl>
    <w:lvl w:ilvl="8">
      <w:start w:val="1"/>
      <w:numFmt w:val="decimal"/>
      <w:lvlText w:val="%1.%2.%3.%4.%5.%6.%7.%8.%9"/>
      <w:lvlJc w:val="left"/>
      <w:pPr>
        <w:ind w:left="1440" w:hanging="1440"/>
      </w:pPr>
      <w:rPr>
        <w:rFonts w:asciiTheme="minorHAnsi" w:eastAsiaTheme="minorHAnsi" w:hAnsiTheme="minorHAnsi" w:cstheme="minorBidi" w:hint="default"/>
        <w:color w:val="auto"/>
      </w:rPr>
    </w:lvl>
  </w:abstractNum>
  <w:abstractNum w:abstractNumId="9">
    <w:nsid w:val="54E64A3B"/>
    <w:multiLevelType w:val="hybridMultilevel"/>
    <w:tmpl w:val="51D6DF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85E52E9"/>
    <w:multiLevelType w:val="hybridMultilevel"/>
    <w:tmpl w:val="E0AA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88C498B"/>
    <w:multiLevelType w:val="hybridMultilevel"/>
    <w:tmpl w:val="51D6DF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0990FB7"/>
    <w:multiLevelType w:val="hybridMultilevel"/>
    <w:tmpl w:val="CF5CAB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2CF6A50"/>
    <w:multiLevelType w:val="hybridMultilevel"/>
    <w:tmpl w:val="849E09F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4">
    <w:nsid w:val="63E21646"/>
    <w:multiLevelType w:val="hybridMultilevel"/>
    <w:tmpl w:val="56F2F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DE11991"/>
    <w:multiLevelType w:val="hybridMultilevel"/>
    <w:tmpl w:val="F140B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EB014D7"/>
    <w:multiLevelType w:val="multilevel"/>
    <w:tmpl w:val="5868FBF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6"/>
  </w:num>
  <w:num w:numId="3">
    <w:abstractNumId w:val="5"/>
  </w:num>
  <w:num w:numId="4">
    <w:abstractNumId w:val="4"/>
  </w:num>
  <w:num w:numId="5">
    <w:abstractNumId w:val="10"/>
  </w:num>
  <w:num w:numId="6">
    <w:abstractNumId w:val="8"/>
  </w:num>
  <w:num w:numId="7">
    <w:abstractNumId w:val="9"/>
  </w:num>
  <w:num w:numId="8">
    <w:abstractNumId w:val="12"/>
  </w:num>
  <w:num w:numId="9">
    <w:abstractNumId w:val="1"/>
  </w:num>
  <w:num w:numId="10">
    <w:abstractNumId w:val="3"/>
  </w:num>
  <w:num w:numId="11">
    <w:abstractNumId w:val="6"/>
  </w:num>
  <w:num w:numId="12">
    <w:abstractNumId w:val="11"/>
  </w:num>
  <w:num w:numId="13">
    <w:abstractNumId w:val="0"/>
  </w:num>
  <w:num w:numId="14">
    <w:abstractNumId w:val="13"/>
  </w:num>
  <w:num w:numId="15">
    <w:abstractNumId w:val="7"/>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C47D10"/>
    <w:rsid w:val="0000537D"/>
    <w:rsid w:val="000277C8"/>
    <w:rsid w:val="00063361"/>
    <w:rsid w:val="001715F6"/>
    <w:rsid w:val="001F6E4C"/>
    <w:rsid w:val="002A0CEB"/>
    <w:rsid w:val="002A6C3F"/>
    <w:rsid w:val="002B58ED"/>
    <w:rsid w:val="002D00DB"/>
    <w:rsid w:val="002D1318"/>
    <w:rsid w:val="003003A2"/>
    <w:rsid w:val="0031592D"/>
    <w:rsid w:val="00350845"/>
    <w:rsid w:val="00355445"/>
    <w:rsid w:val="003903DE"/>
    <w:rsid w:val="003C32BF"/>
    <w:rsid w:val="003C4CC6"/>
    <w:rsid w:val="003F0450"/>
    <w:rsid w:val="004658D0"/>
    <w:rsid w:val="0049287D"/>
    <w:rsid w:val="004D25EA"/>
    <w:rsid w:val="004D4FEC"/>
    <w:rsid w:val="005021EF"/>
    <w:rsid w:val="00571A34"/>
    <w:rsid w:val="00580980"/>
    <w:rsid w:val="0059416A"/>
    <w:rsid w:val="005B13AE"/>
    <w:rsid w:val="005C3490"/>
    <w:rsid w:val="0060018C"/>
    <w:rsid w:val="006C6611"/>
    <w:rsid w:val="00725699"/>
    <w:rsid w:val="00731677"/>
    <w:rsid w:val="007546CF"/>
    <w:rsid w:val="00772CFC"/>
    <w:rsid w:val="007822B1"/>
    <w:rsid w:val="007D3676"/>
    <w:rsid w:val="00830596"/>
    <w:rsid w:val="00841EF3"/>
    <w:rsid w:val="00853BC1"/>
    <w:rsid w:val="008C57A0"/>
    <w:rsid w:val="009966EB"/>
    <w:rsid w:val="00A03FB3"/>
    <w:rsid w:val="00B0048D"/>
    <w:rsid w:val="00B0363D"/>
    <w:rsid w:val="00B9050C"/>
    <w:rsid w:val="00B9089B"/>
    <w:rsid w:val="00C1349F"/>
    <w:rsid w:val="00C21D50"/>
    <w:rsid w:val="00C47D10"/>
    <w:rsid w:val="00CA2EA1"/>
    <w:rsid w:val="00CA49C7"/>
    <w:rsid w:val="00CA71C7"/>
    <w:rsid w:val="00CC6B85"/>
    <w:rsid w:val="00CE28D4"/>
    <w:rsid w:val="00D31C88"/>
    <w:rsid w:val="00D80E91"/>
    <w:rsid w:val="00D92A1F"/>
    <w:rsid w:val="00DE6EB7"/>
    <w:rsid w:val="00DE7BFB"/>
    <w:rsid w:val="00E42D3D"/>
    <w:rsid w:val="00E60581"/>
    <w:rsid w:val="00EA3490"/>
    <w:rsid w:val="00F46D6B"/>
    <w:rsid w:val="00F5293E"/>
    <w:rsid w:val="00F531CC"/>
    <w:rsid w:val="00F53D0F"/>
    <w:rsid w:val="00F769B3"/>
    <w:rsid w:val="00FE60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53347850-A9B6-4AD3-B6F3-C11C76D5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0048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0048D"/>
  </w:style>
  <w:style w:type="paragraph" w:styleId="Piedepgina">
    <w:name w:val="footer"/>
    <w:basedOn w:val="Normal"/>
    <w:link w:val="PiedepginaCar"/>
    <w:uiPriority w:val="99"/>
    <w:unhideWhenUsed/>
    <w:rsid w:val="00B0048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0048D"/>
  </w:style>
  <w:style w:type="paragraph" w:styleId="Prrafodelista">
    <w:name w:val="List Paragraph"/>
    <w:basedOn w:val="Normal"/>
    <w:uiPriority w:val="34"/>
    <w:qFormat/>
    <w:rsid w:val="00F46D6B"/>
    <w:pPr>
      <w:ind w:left="720"/>
      <w:contextualSpacing/>
    </w:pPr>
  </w:style>
  <w:style w:type="table" w:styleId="Tablaconcuadrcula">
    <w:name w:val="Table Grid"/>
    <w:basedOn w:val="Tablanormal"/>
    <w:uiPriority w:val="39"/>
    <w:rsid w:val="002D13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7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1781</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66</cp:revision>
  <dcterms:created xsi:type="dcterms:W3CDTF">2016-10-02T01:16:00Z</dcterms:created>
  <dcterms:modified xsi:type="dcterms:W3CDTF">2017-03-12T03:57:00Z</dcterms:modified>
</cp:coreProperties>
</file>