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5D8D1" w14:textId="77777777" w:rsidR="00C55707" w:rsidRPr="00487513" w:rsidRDefault="005A40E1">
      <w:pPr>
        <w:rPr>
          <w:sz w:val="10"/>
          <w:szCs w:val="10"/>
          <w:lang w:val="es-ES_tradnl"/>
        </w:rPr>
      </w:pPr>
      <w:r w:rsidRPr="00487513">
        <w:rPr>
          <w:noProof/>
          <w:sz w:val="10"/>
          <w:szCs w:val="10"/>
          <w:lang w:val="es-ES" w:eastAsia="es-ES"/>
        </w:rPr>
        <w:drawing>
          <wp:anchor distT="0" distB="0" distL="114300" distR="114300" simplePos="0" relativeHeight="251658240" behindDoc="0" locked="0" layoutInCell="1" allowOverlap="1" wp14:anchorId="756A3CAE" wp14:editId="07A6D3E1">
            <wp:simplePos x="0" y="0"/>
            <wp:positionH relativeFrom="margin">
              <wp:posOffset>236855</wp:posOffset>
            </wp:positionH>
            <wp:positionV relativeFrom="margin">
              <wp:posOffset>37042</wp:posOffset>
            </wp:positionV>
            <wp:extent cx="609600" cy="644525"/>
            <wp:effectExtent l="0" t="0" r="0" b="317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cudo.png"/>
                    <pic:cNvPicPr/>
                  </pic:nvPicPr>
                  <pic:blipFill rotWithShape="1">
                    <a:blip r:embed="rId6" cstate="print">
                      <a:extLst>
                        <a:ext uri="{28A0092B-C50C-407E-A947-70E740481C1C}">
                          <a14:useLocalDpi xmlns:a14="http://schemas.microsoft.com/office/drawing/2010/main" val="0"/>
                        </a:ext>
                      </a:extLst>
                    </a:blip>
                    <a:srcRect l="15491" t="14881" r="11865" b="8307"/>
                    <a:stretch/>
                  </pic:blipFill>
                  <pic:spPr bwMode="auto">
                    <a:xfrm>
                      <a:off x="0" y="0"/>
                      <a:ext cx="609600" cy="644525"/>
                    </a:xfrm>
                    <a:prstGeom prst="rect">
                      <a:avLst/>
                    </a:prstGeom>
                    <a:ln>
                      <a:noFill/>
                    </a:ln>
                    <a:extLst>
                      <a:ext uri="{53640926-AAD7-44D8-BBD7-CCE9431645EC}">
                        <a14:shadowObscured xmlns:a14="http://schemas.microsoft.com/office/drawing/2010/main"/>
                      </a:ext>
                    </a:extLst>
                  </pic:spPr>
                </pic:pic>
              </a:graphicData>
            </a:graphic>
          </wp:anchor>
        </w:drawing>
      </w:r>
    </w:p>
    <w:tbl>
      <w:tblPr>
        <w:tblStyle w:val="Tablaconcuadrcula"/>
        <w:tblW w:w="102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804"/>
        <w:gridCol w:w="1757"/>
      </w:tblGrid>
      <w:tr w:rsidR="00C55707" w14:paraId="0C171741" w14:textId="77777777" w:rsidTr="00487513">
        <w:tc>
          <w:tcPr>
            <w:tcW w:w="1696" w:type="dxa"/>
            <w:vMerge w:val="restart"/>
          </w:tcPr>
          <w:p w14:paraId="641BD2AB" w14:textId="77777777" w:rsidR="00C55707" w:rsidRDefault="00C55707">
            <w:pPr>
              <w:rPr>
                <w:lang w:val="es-ES_tradnl"/>
              </w:rPr>
            </w:pPr>
          </w:p>
        </w:tc>
        <w:tc>
          <w:tcPr>
            <w:tcW w:w="6804" w:type="dxa"/>
            <w:tcBorders>
              <w:bottom w:val="single" w:sz="4" w:space="0" w:color="auto"/>
            </w:tcBorders>
            <w:vAlign w:val="center"/>
          </w:tcPr>
          <w:p w14:paraId="1A6DD6FF" w14:textId="77777777" w:rsidR="00C55707" w:rsidRDefault="000C27FE" w:rsidP="00C55707">
            <w:pPr>
              <w:spacing w:before="120"/>
              <w:jc w:val="center"/>
              <w:rPr>
                <w:lang w:val="es-ES_tradnl"/>
              </w:rPr>
            </w:pPr>
            <w:r>
              <w:rPr>
                <w:noProof/>
                <w:lang w:val="es-ES" w:eastAsia="es-ES"/>
              </w:rPr>
              <w:drawing>
                <wp:anchor distT="0" distB="0" distL="114300" distR="114300" simplePos="0" relativeHeight="251659264" behindDoc="0" locked="0" layoutInCell="1" allowOverlap="1" wp14:anchorId="261B0B2C" wp14:editId="768865CE">
                  <wp:simplePos x="0" y="0"/>
                  <wp:positionH relativeFrom="margin">
                    <wp:posOffset>4181475</wp:posOffset>
                  </wp:positionH>
                  <wp:positionV relativeFrom="margin">
                    <wp:posOffset>19685</wp:posOffset>
                  </wp:positionV>
                  <wp:extent cx="981710" cy="518160"/>
                  <wp:effectExtent l="0" t="0" r="0" b="254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PIS.png"/>
                          <pic:cNvPicPr/>
                        </pic:nvPicPr>
                        <pic:blipFill rotWithShape="1">
                          <a:blip r:embed="rId7">
                            <a:extLst>
                              <a:ext uri="{28A0092B-C50C-407E-A947-70E740481C1C}">
                                <a14:useLocalDpi xmlns:a14="http://schemas.microsoft.com/office/drawing/2010/main" val="0"/>
                              </a:ext>
                            </a:extLst>
                          </a:blip>
                          <a:srcRect l="8934" t="27976" r="14237" b="31465"/>
                          <a:stretch/>
                        </pic:blipFill>
                        <pic:spPr bwMode="auto">
                          <a:xfrm>
                            <a:off x="0" y="0"/>
                            <a:ext cx="981710" cy="518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55707" w:rsidRPr="00C55707">
              <w:rPr>
                <w:rFonts w:ascii="Britannic Bold" w:hAnsi="Britannic Bold" w:cs="Times New Roman (Cuerpo en alfa"/>
                <w:caps/>
                <w:sz w:val="32"/>
                <w:szCs w:val="28"/>
                <w:lang w:val="es-ES_tradnl"/>
              </w:rPr>
              <w:t>Universidad católica de santa maría</w:t>
            </w:r>
          </w:p>
        </w:tc>
        <w:tc>
          <w:tcPr>
            <w:tcW w:w="1757" w:type="dxa"/>
            <w:vMerge w:val="restart"/>
          </w:tcPr>
          <w:p w14:paraId="02DDA532" w14:textId="77777777" w:rsidR="00C55707" w:rsidRDefault="00C55707">
            <w:pPr>
              <w:rPr>
                <w:lang w:val="es-ES_tradnl"/>
              </w:rPr>
            </w:pPr>
          </w:p>
        </w:tc>
      </w:tr>
      <w:tr w:rsidR="00C55707" w14:paraId="15D48D91" w14:textId="77777777" w:rsidTr="00487513">
        <w:tc>
          <w:tcPr>
            <w:tcW w:w="1696" w:type="dxa"/>
            <w:vMerge/>
          </w:tcPr>
          <w:p w14:paraId="6CE3D2E8" w14:textId="77777777" w:rsidR="00C55707" w:rsidRDefault="00C55707">
            <w:pPr>
              <w:rPr>
                <w:lang w:val="es-ES_tradnl"/>
              </w:rPr>
            </w:pPr>
          </w:p>
        </w:tc>
        <w:tc>
          <w:tcPr>
            <w:tcW w:w="6804" w:type="dxa"/>
            <w:tcBorders>
              <w:top w:val="single" w:sz="4" w:space="0" w:color="auto"/>
            </w:tcBorders>
            <w:vAlign w:val="center"/>
          </w:tcPr>
          <w:p w14:paraId="7B1F0B40" w14:textId="77777777" w:rsidR="00C55707" w:rsidRPr="00E66256" w:rsidRDefault="00C55707" w:rsidP="00C55707">
            <w:pPr>
              <w:spacing w:before="120"/>
              <w:jc w:val="center"/>
              <w:rPr>
                <w:sz w:val="28"/>
                <w:szCs w:val="28"/>
                <w:lang w:val="es-ES_tradnl"/>
              </w:rPr>
            </w:pPr>
            <w:r w:rsidRPr="00E66256">
              <w:rPr>
                <w:rFonts w:ascii="Britannic Bold" w:hAnsi="Britannic Bold" w:cs="Times New Roman (Cuerpo en alfa"/>
                <w:caps/>
                <w:sz w:val="28"/>
                <w:szCs w:val="28"/>
                <w:lang w:val="es-ES_tradnl"/>
              </w:rPr>
              <w:t>Escuela profesional de Ingeniería de sistemas</w:t>
            </w:r>
          </w:p>
        </w:tc>
        <w:tc>
          <w:tcPr>
            <w:tcW w:w="1757" w:type="dxa"/>
            <w:vMerge/>
          </w:tcPr>
          <w:p w14:paraId="70FF866A" w14:textId="77777777" w:rsidR="00C55707" w:rsidRDefault="00C55707">
            <w:pPr>
              <w:rPr>
                <w:lang w:val="es-ES_tradnl"/>
              </w:rPr>
            </w:pPr>
          </w:p>
        </w:tc>
      </w:tr>
    </w:tbl>
    <w:p w14:paraId="1647AD4C" w14:textId="77777777" w:rsidR="00C55707" w:rsidRDefault="00C55707">
      <w:pPr>
        <w:rPr>
          <w:lang w:val="es-ES_tradnl"/>
        </w:rPr>
      </w:pPr>
    </w:p>
    <w:p w14:paraId="56D00A3C" w14:textId="77777777" w:rsidR="005A40E1" w:rsidRDefault="005A40E1">
      <w:pPr>
        <w:rPr>
          <w:lang w:val="es-ES_tradnl"/>
        </w:rPr>
        <w:sectPr w:rsidR="005A40E1" w:rsidSect="005A40E1">
          <w:type w:val="continuous"/>
          <w:pgSz w:w="11900" w:h="16840"/>
          <w:pgMar w:top="1134" w:right="851" w:bottom="1134" w:left="851" w:header="709" w:footer="709" w:gutter="0"/>
          <w:cols w:space="708"/>
          <w:docGrid w:linePitch="360"/>
        </w:sectPr>
      </w:pPr>
    </w:p>
    <w:p w14:paraId="06258088" w14:textId="77777777" w:rsidR="00C55707" w:rsidRDefault="00C55707">
      <w:pPr>
        <w:rPr>
          <w:lang w:val="es-ES_tradnl"/>
        </w:rPr>
      </w:pPr>
    </w:p>
    <w:p w14:paraId="67C0A7FD" w14:textId="45598CCD" w:rsidR="005A40E1" w:rsidRPr="00D6002C" w:rsidRDefault="00D11B81" w:rsidP="00087A36">
      <w:pPr>
        <w:jc w:val="center"/>
        <w:rPr>
          <w:rFonts w:cs="Times New Roman (Cuerpo en alfa"/>
          <w:b/>
          <w:bCs/>
          <w:caps/>
          <w:lang w:val="es-ES_tradnl"/>
        </w:rPr>
      </w:pPr>
      <w:r>
        <w:rPr>
          <w:rFonts w:cs="Times New Roman (Cuerpo en alfa"/>
          <w:b/>
          <w:bCs/>
          <w:caps/>
          <w:lang w:val="es-ES_tradnl"/>
        </w:rPr>
        <w:t xml:space="preserve">                 LENGUAJE DE PROGRAMACIÓN III</w:t>
      </w:r>
    </w:p>
    <w:p w14:paraId="64F972CB" w14:textId="1662E714" w:rsidR="00087A36" w:rsidRPr="00D6002C" w:rsidRDefault="00087A36" w:rsidP="00087A36">
      <w:pPr>
        <w:jc w:val="center"/>
        <w:rPr>
          <w:rFonts w:cs="Times New Roman (Cuerpo en alfa"/>
          <w:b/>
          <w:bCs/>
          <w:caps/>
          <w:lang w:val="es-ES_tradnl"/>
        </w:rPr>
      </w:pPr>
    </w:p>
    <w:p w14:paraId="50B5C670" w14:textId="77777777" w:rsidR="005A40E1" w:rsidRDefault="005A40E1">
      <w:pPr>
        <w:rPr>
          <w:lang w:val="es-ES_tradnl"/>
        </w:rPr>
      </w:pPr>
    </w:p>
    <w:tbl>
      <w:tblPr>
        <w:tblStyle w:val="Tablaconcuadrcula"/>
        <w:tblW w:w="9475" w:type="dxa"/>
        <w:tblInd w:w="535" w:type="dxa"/>
        <w:tblLook w:val="04A0" w:firstRow="1" w:lastRow="0" w:firstColumn="1" w:lastColumn="0" w:noHBand="0" w:noVBand="1"/>
      </w:tblPr>
      <w:tblGrid>
        <w:gridCol w:w="2551"/>
        <w:gridCol w:w="5425"/>
        <w:gridCol w:w="1499"/>
      </w:tblGrid>
      <w:tr w:rsidR="00087A36" w:rsidRPr="00087A36" w14:paraId="51AE99B4" w14:textId="77777777" w:rsidTr="00D11B81">
        <w:trPr>
          <w:trHeight w:val="295"/>
        </w:trPr>
        <w:tc>
          <w:tcPr>
            <w:tcW w:w="2551" w:type="dxa"/>
          </w:tcPr>
          <w:p w14:paraId="688A97B8" w14:textId="77777777" w:rsidR="00087A36" w:rsidRPr="00087A36" w:rsidRDefault="00087A36" w:rsidP="00087A36">
            <w:pPr>
              <w:jc w:val="center"/>
              <w:rPr>
                <w:b/>
                <w:bCs/>
                <w:lang w:val="es-ES_tradnl"/>
              </w:rPr>
            </w:pPr>
            <w:r w:rsidRPr="00087A36">
              <w:rPr>
                <w:b/>
                <w:bCs/>
                <w:lang w:val="es-ES_tradnl"/>
              </w:rPr>
              <w:t>CÓDIGO</w:t>
            </w:r>
          </w:p>
        </w:tc>
        <w:tc>
          <w:tcPr>
            <w:tcW w:w="5425" w:type="dxa"/>
          </w:tcPr>
          <w:p w14:paraId="27EB504D" w14:textId="77777777" w:rsidR="00087A36" w:rsidRPr="00087A36" w:rsidRDefault="00087A36" w:rsidP="00087A36">
            <w:pPr>
              <w:jc w:val="center"/>
              <w:rPr>
                <w:b/>
                <w:bCs/>
                <w:lang w:val="es-ES_tradnl"/>
              </w:rPr>
            </w:pPr>
            <w:r w:rsidRPr="00087A36">
              <w:rPr>
                <w:b/>
                <w:bCs/>
                <w:lang w:val="es-ES_tradnl"/>
              </w:rPr>
              <w:t>APELLIDOS Y NOMBRES</w:t>
            </w:r>
          </w:p>
        </w:tc>
        <w:tc>
          <w:tcPr>
            <w:tcW w:w="1499" w:type="dxa"/>
          </w:tcPr>
          <w:p w14:paraId="09746761" w14:textId="77777777" w:rsidR="00087A36" w:rsidRPr="00087A36" w:rsidRDefault="00087A36" w:rsidP="00087A36">
            <w:pPr>
              <w:jc w:val="center"/>
              <w:rPr>
                <w:b/>
                <w:bCs/>
                <w:lang w:val="es-ES_tradnl"/>
              </w:rPr>
            </w:pPr>
            <w:r w:rsidRPr="00087A36">
              <w:rPr>
                <w:b/>
                <w:bCs/>
                <w:lang w:val="es-ES_tradnl"/>
              </w:rPr>
              <w:t>FECHA</w:t>
            </w:r>
          </w:p>
        </w:tc>
      </w:tr>
      <w:tr w:rsidR="00372083" w:rsidRPr="00087A36" w14:paraId="5617AE62" w14:textId="77777777" w:rsidTr="00D11B81">
        <w:trPr>
          <w:trHeight w:val="295"/>
        </w:trPr>
        <w:tc>
          <w:tcPr>
            <w:tcW w:w="2551" w:type="dxa"/>
          </w:tcPr>
          <w:p w14:paraId="76AE3503" w14:textId="46692031" w:rsidR="00372083" w:rsidRPr="00087A36" w:rsidRDefault="00372083" w:rsidP="00372083">
            <w:pPr>
              <w:rPr>
                <w:b/>
                <w:bCs/>
                <w:lang w:val="es-ES_tradnl"/>
              </w:rPr>
            </w:pPr>
            <w:r>
              <w:rPr>
                <w:lang w:val="es-ES_tradnl"/>
              </w:rPr>
              <w:t>202500</w:t>
            </w:r>
            <w:r w:rsidR="00D11B81">
              <w:rPr>
                <w:lang w:val="es-ES_tradnl"/>
              </w:rPr>
              <w:t>0074</w:t>
            </w:r>
            <w:r>
              <w:rPr>
                <w:lang w:val="es-ES_tradnl"/>
              </w:rPr>
              <w:t/>
            </w:r>
            <w:r w:rsidRPr="00372083">
              <w:rPr>
                <w:lang w:val="es-ES_tradnl"/>
              </w:rPr>
              <w:t/>
            </w:r>
          </w:p>
        </w:tc>
        <w:tc>
          <w:tcPr>
            <w:tcW w:w="5425" w:type="dxa"/>
          </w:tcPr>
          <w:p w14:paraId="1434BCB0" w14:textId="7BCF9DC6" w:rsidR="00372083" w:rsidRPr="00372083" w:rsidRDefault="00372083" w:rsidP="00372083">
            <w:pPr>
              <w:rPr>
                <w:lang w:val="es-ES_tradnl"/>
              </w:rPr>
            </w:pPr>
            <w:r w:rsidRPr="00372083">
              <w:rPr>
                <w:lang w:val="es-ES_tradnl"/>
              </w:rPr>
              <w:t xml:space="preserve">Llerena Quispe, </w:t>
            </w:r>
            <w:proofErr w:type="spellStart"/>
            <w:r w:rsidRPr="00372083">
              <w:rPr>
                <w:lang w:val="es-ES_tradnl"/>
              </w:rPr>
              <w:t>Jhoaoo</w:t>
            </w:r>
            <w:proofErr w:type="spellEnd"/>
            <w:r w:rsidRPr="00372083">
              <w:rPr>
                <w:lang w:val="es-ES_tradnl"/>
              </w:rPr>
              <w:t xml:space="preserve"> Sebastián</w:t>
            </w:r>
          </w:p>
        </w:tc>
        <w:tc>
          <w:tcPr>
            <w:tcW w:w="1499" w:type="dxa"/>
          </w:tcPr>
          <w:p w14:paraId="46376482" w14:textId="4F44A386" w:rsidR="00372083" w:rsidRPr="00372083" w:rsidRDefault="00372083" w:rsidP="00372083">
            <w:pPr>
              <w:rPr>
                <w:lang w:val="es-ES_tradnl"/>
              </w:rPr>
            </w:pPr>
            <w:r w:rsidRPr="00372083">
              <w:rPr>
                <w:lang w:val="es-ES_tradnl"/>
              </w:rPr>
              <w:t>01/10/2026</w:t>
            </w:r>
          </w:p>
        </w:tc>
      </w:tr>
      <w:tr w:rsidR="005335C1" w14:paraId="5627CA52" w14:textId="77777777" w:rsidTr="00D11B81">
        <w:trPr>
          <w:trHeight w:val="311"/>
        </w:trPr>
        <w:tc>
          <w:tcPr>
            <w:tcW w:w="2551" w:type="dxa"/>
          </w:tcPr>
          <w:p w14:paraId="51E6BDEB" w14:textId="0D370FF8" w:rsidR="005335C1" w:rsidRDefault="005335C1" w:rsidP="005335C1">
            <w:pPr>
              <w:rPr>
                <w:lang w:val="es-ES_tradnl"/>
              </w:rPr>
            </w:pPr>
            <w:r>
              <w:rPr>
                <w:lang w:val="es-ES_tradnl"/>
              </w:rPr>
              <w:t>2025001757</w:t>
            </w:r>
          </w:p>
        </w:tc>
        <w:tc>
          <w:tcPr>
            <w:tcW w:w="5425" w:type="dxa"/>
          </w:tcPr>
          <w:p w14:paraId="1C10BC3C" w14:textId="5B4DEDEE" w:rsidR="005335C1" w:rsidRDefault="005335C1" w:rsidP="005335C1">
            <w:pPr>
              <w:rPr>
                <w:lang w:val="es-ES_tradnl"/>
              </w:rPr>
            </w:pPr>
            <w:r>
              <w:rPr>
                <w:lang w:val="es-ES_tradnl"/>
              </w:rPr>
              <w:t>Medina Barrios, Gustavo David</w:t>
            </w:r>
          </w:p>
        </w:tc>
        <w:tc>
          <w:tcPr>
            <w:tcW w:w="1499" w:type="dxa"/>
          </w:tcPr>
          <w:p w14:paraId="491217CC" w14:textId="2F8A8B2E" w:rsidR="005335C1" w:rsidRDefault="005335C1" w:rsidP="005335C1">
            <w:pPr>
              <w:rPr>
                <w:lang w:val="es-ES_tradnl"/>
              </w:rPr>
            </w:pPr>
            <w:r>
              <w:rPr>
                <w:lang w:val="es-ES_tradnl"/>
              </w:rPr>
              <w:t>01/10/2026</w:t>
            </w:r>
          </w:p>
        </w:tc>
      </w:tr>
      <w:tr w:rsidR="005335C1" w14:paraId="67789A74" w14:textId="77777777" w:rsidTr="00D11B81">
        <w:trPr>
          <w:trHeight w:val="280"/>
        </w:trPr>
        <w:tc>
          <w:tcPr>
            <w:tcW w:w="2551" w:type="dxa"/>
          </w:tcPr>
          <w:p w14:paraId="1F5F1015" w14:textId="6620305B" w:rsidR="005335C1" w:rsidRDefault="005335C1" w:rsidP="005335C1">
            <w:pPr>
              <w:rPr>
                <w:lang w:val="es-ES_tradnl"/>
              </w:rPr>
            </w:pPr>
            <w:r w:rsidRPr="00BF2B0E">
              <w:rPr>
                <w:lang w:val="es-ES_tradnl"/>
              </w:rPr>
              <w:t>202500</w:t>
            </w:r>
            <w:r>
              <w:rPr>
                <w:lang w:val="es-ES_tradnl"/>
              </w:rPr>
              <w:t>2328</w:t>
            </w:r>
            <w:r w:rsidRPr="00BF2B0E">
              <w:rPr>
                <w:lang w:val="es-ES_tradnl"/>
              </w:rPr>
              <w:t/>
            </w:r>
            <w:r>
              <w:rPr>
                <w:lang w:val="es-ES_tradnl"/>
              </w:rPr>
              <w:t/>
            </w:r>
          </w:p>
        </w:tc>
        <w:tc>
          <w:tcPr>
            <w:tcW w:w="5425" w:type="dxa"/>
          </w:tcPr>
          <w:p w14:paraId="1CF8B94B" w14:textId="496FAC5A" w:rsidR="005335C1" w:rsidRDefault="005335C1" w:rsidP="005335C1">
            <w:pPr>
              <w:rPr>
                <w:lang w:val="es-ES_tradnl"/>
              </w:rPr>
            </w:pPr>
            <w:r>
              <w:rPr>
                <w:lang w:val="es-ES_tradnl"/>
              </w:rPr>
              <w:t xml:space="preserve">Montes </w:t>
            </w:r>
            <w:proofErr w:type="spellStart"/>
            <w:r>
              <w:rPr>
                <w:lang w:val="es-ES_tradnl"/>
              </w:rPr>
              <w:t>Yato</w:t>
            </w:r>
            <w:proofErr w:type="spellEnd"/>
            <w:r>
              <w:rPr>
                <w:lang w:val="es-ES_tradnl"/>
              </w:rPr>
              <w:t>, Mauricio Gonzalo</w:t>
            </w:r>
          </w:p>
        </w:tc>
        <w:tc>
          <w:tcPr>
            <w:tcW w:w="1499" w:type="dxa"/>
          </w:tcPr>
          <w:p w14:paraId="0CE9268D" w14:textId="3F048CAE" w:rsidR="005335C1" w:rsidRDefault="005335C1" w:rsidP="005335C1">
            <w:pPr>
              <w:rPr>
                <w:lang w:val="es-ES_tradnl"/>
              </w:rPr>
            </w:pPr>
            <w:r>
              <w:rPr>
                <w:lang w:val="es-ES_tradnl"/>
              </w:rPr>
              <w:t>01/10/2026</w:t>
            </w:r>
          </w:p>
        </w:tc>
      </w:tr>
    </w:tbl>
    <w:p w14:paraId="17E2A6A3" w14:textId="77777777" w:rsidR="002D0F9C" w:rsidRDefault="002D0F9C" w:rsidP="002D0F9C">
      <w:pPr>
        <w:rPr>
          <w:rFonts w:cs="Times New Roman (Cuerpo en alfa"/>
          <w:b/>
          <w:bCs/>
          <w:caps/>
          <w:lang w:val="es-ES_tradnl"/>
        </w:rPr>
      </w:pPr>
    </w:p>
    <w:p w14:paraId="2A558E4C" w14:textId="728075F1" w:rsidR="00AF1CF2" w:rsidRDefault="00385990" w:rsidP="00BB7B41">
      <w:pPr>
        <w:pStyle w:val="Ttulo1"/>
        <w:rPr>
          <w:rFonts w:ascii="Times New Roman" w:hAnsi="Times New Roman" w:cs="Times New Roman"/>
          <w:b/>
          <w:bCs/>
          <w:color w:val="auto"/>
        </w:rPr>
      </w:pPr>
      <w:r w:rsidRPr="00BB7B41">
        <w:rPr>
          <w:rFonts w:ascii="Times New Roman" w:hAnsi="Times New Roman" w:cs="Times New Roman"/>
          <w:b/>
          <w:bCs/>
          <w:color w:val="auto"/>
        </w:rPr>
        <w:t>ACTIVIDADES</w:t>
      </w:r>
      <w:r w:rsidR="00EB253D" w:rsidRPr="00BB7B41">
        <w:rPr>
          <w:rFonts w:ascii="Times New Roman" w:hAnsi="Times New Roman" w:cs="Times New Roman"/>
          <w:b/>
          <w:bCs/>
          <w:color w:val="auto"/>
        </w:rPr>
        <w:t>.</w:t>
      </w:r>
    </w:p>
    <w:p w14:paraId="45398461" w14:textId="77777777" w:rsidR="00BB7B41" w:rsidRPr="00BB7B41" w:rsidRDefault="00BB7B41" w:rsidP="00BB7B41"/>
    <w:p w14:paraId="6687D035" w14:textId="77777777" w:rsidR="00BB7B41" w:rsidRDefault="00BB7B41" w:rsidP="00BB7B41">
      <w:pPr>
        <w:jc w:val="both"/>
      </w:pPr>
      <w:r w:rsidRPr="00BB7B41">
        <w:rPr>
          <w:b/>
          <w:bCs/>
        </w:rPr>
        <w:t>CONTEXTO DEL PROBLEMA</w:t>
      </w:r>
      <w:r>
        <w:t xml:space="preserve"> </w:t>
      </w:r>
    </w:p>
    <w:p w14:paraId="7FE9573F" w14:textId="77777777" w:rsidR="00BB7B41" w:rsidRDefault="00BB7B41" w:rsidP="00BB7B41">
      <w:pPr>
        <w:jc w:val="both"/>
      </w:pPr>
    </w:p>
    <w:p w14:paraId="614B8F9A" w14:textId="77777777" w:rsidR="00BB7B41" w:rsidRDefault="00BB7B41" w:rsidP="00BB7B41">
      <w:pPr>
        <w:jc w:val="both"/>
      </w:pPr>
      <w:r>
        <w:t xml:space="preserve">En esta práctica resolveremos problemas sencillos que nos permitirán entender la sintaxis de Java. Conforme un grupo tal como lo indica el docente. Crear una cuenta de GitHub donde creará y registrará todos sus proyectos: </w:t>
      </w:r>
    </w:p>
    <w:p w14:paraId="2B3AE5F5" w14:textId="77777777" w:rsidR="00BB7B41" w:rsidRDefault="00BB7B41" w:rsidP="00BB7B41">
      <w:pPr>
        <w:jc w:val="both"/>
      </w:pPr>
    </w:p>
    <w:p w14:paraId="0C7F9314" w14:textId="4773F44D" w:rsidR="00BB7B41" w:rsidRDefault="00BB7B41" w:rsidP="00BB7B41">
      <w:pPr>
        <w:pStyle w:val="Prrafodelista"/>
        <w:numPr>
          <w:ilvl w:val="0"/>
          <w:numId w:val="16"/>
        </w:numPr>
        <w:jc w:val="both"/>
        <w:rPr>
          <w:b/>
          <w:bCs/>
        </w:rPr>
      </w:pPr>
      <w:r w:rsidRPr="00BB7B41">
        <w:rPr>
          <w:rStyle w:val="Ttulo2Car"/>
          <w:rFonts w:ascii="Times New Roman" w:hAnsi="Times New Roman" w:cs="Times New Roman"/>
          <w:b/>
          <w:bCs/>
          <w:color w:val="auto"/>
        </w:rPr>
        <w:t>EXPERIENCIA DE PRÁCTICA</w:t>
      </w:r>
      <w:r w:rsidR="0088730B">
        <w:rPr>
          <w:rStyle w:val="Ttulo2Car"/>
          <w:rFonts w:ascii="Times New Roman" w:hAnsi="Times New Roman" w:cs="Times New Roman"/>
          <w:b/>
          <w:bCs/>
          <w:color w:val="auto"/>
        </w:rPr>
        <w:t xml:space="preserve"> </w:t>
      </w:r>
      <w:r w:rsidRPr="00BB7B41">
        <w:rPr>
          <w:rStyle w:val="Ttulo2Car"/>
          <w:rFonts w:ascii="Times New Roman" w:hAnsi="Times New Roman" w:cs="Times New Roman"/>
          <w:b/>
          <w:bCs/>
          <w:color w:val="auto"/>
        </w:rPr>
        <w:t>N°01:</w:t>
      </w:r>
      <w:r w:rsidRPr="00BB7B41">
        <w:rPr>
          <w:b/>
          <w:bCs/>
        </w:rPr>
        <w:t xml:space="preserve"> </w:t>
      </w:r>
    </w:p>
    <w:p w14:paraId="6EC6F90A" w14:textId="77777777" w:rsidR="00BB7B41" w:rsidRDefault="00BB7B41" w:rsidP="00BB7B41">
      <w:pPr>
        <w:pStyle w:val="Prrafodelista"/>
        <w:jc w:val="both"/>
        <w:rPr>
          <w:b/>
          <w:bCs/>
        </w:rPr>
      </w:pPr>
    </w:p>
    <w:p w14:paraId="278E54DC" w14:textId="62694BDE" w:rsidR="00BB7B41" w:rsidRPr="00BB7B41" w:rsidRDefault="00BB7B41" w:rsidP="00BB7B41">
      <w:pPr>
        <w:pStyle w:val="Ttulo3"/>
        <w:numPr>
          <w:ilvl w:val="0"/>
          <w:numId w:val="19"/>
        </w:numPr>
        <w:rPr>
          <w:rFonts w:ascii="Times New Roman" w:hAnsi="Times New Roman" w:cs="Times New Roman"/>
          <w:b/>
          <w:bCs/>
          <w:color w:val="auto"/>
        </w:rPr>
      </w:pPr>
      <w:r w:rsidRPr="00BB7B41">
        <w:rPr>
          <w:rFonts w:ascii="Times New Roman" w:hAnsi="Times New Roman" w:cs="Times New Roman"/>
          <w:b/>
          <w:bCs/>
          <w:color w:val="auto"/>
        </w:rPr>
        <w:t xml:space="preserve">ACTIVIDAD 1 </w:t>
      </w:r>
    </w:p>
    <w:p w14:paraId="1C8FBACA" w14:textId="77777777" w:rsidR="00BB7B41" w:rsidRDefault="00BB7B41" w:rsidP="00BB7B41">
      <w:pPr>
        <w:ind w:left="720"/>
        <w:jc w:val="both"/>
      </w:pP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Programe el método genérico para imprimirArreglo visto en el marco teórico y sobrecárguelo para que reciba dos argumentos adicionales: subindiceInferior y subindiceSuperior. Este método debe imprimir solo la parte del arreglo que esté dentro de los índices indicados. Valide que ambos índices estén dentro del rango permitido. Si alguno de los dos está fuera de rango, o si subindiceSuperior es menor o igual a subindiceInferior, el método sobrecargado debe lanzar una excepción InvalidSubscriptException. De lo contrario, el método debe devolver la cantidad de elementos impresos. Modifique el método main para ejecutar ambas versiones de imprimirArreglo con los arreglos.</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ANÁLISIS DEL ENUNCIADO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Correcto con una condición restrictiva explícita. El intervalo es inclusivo. La guía exige rechazar superior &lt;= inferior, por lo que dos índices iguales se rechazan aunque apunten a un elemento válido. Esta condición se respeta; no debe corregirse silenciosamente a superior &lt; inferior. El método original del Word ya cumple la validación: las comprobaciones combinadas también rechazan un inferior excesivo o un superior negativo. Se añaden pruebas de los límites y de la excepción, no una acusación de fallo inexistente.</w:t>
      </w:r>
    </w:p>
    <w:p>
      <w:pPr>
        <w:pStyle w:val="Normal"/>
        <w:keepNext w:val="1"/>
        <w:pageBreakBefore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ImprimirArreglo.java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import java.util.Objects;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ImprimirArreglo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&lt;E&gt; void imprimirArreglo(E[] arreglo)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Objects.requireNonNull(arreglo, "El arreglo no puede ser 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for (E elemento : arreglo) System.out.print(elemento + "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Imprime el intervalo inclusivo y devuelve su cantidad de elementos.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&lt;E&gt; int imprimirArreglo(E[] arreglo, int inferior,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int superior)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Objects.requireNonNull(arreglo, "El arreglo no puede ser 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(inferior &lt; 0 || superior &lt; 0 || inferior &gt;= arreglo.length</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superior &gt;= arreglo.length || superior &lt;= inferior)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throw new InvalidSubscriptException(</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"Intervalo inválido: [" + inferior + ", " + superior +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for (int i = inferior; i &lt;= superior; i++)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System.out.print(arreglo[i] + "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superior - inferior + 1;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static &lt;E&gt; void demostrar(String nombre, E[] arreglo)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System.out.println(nombre + " completo:");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imprimirArreglo(arreglo);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System.out.println("Intervalo [1, 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int cantidad = imprimirArreglo(arreglo, 1, 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System.out.println("Elementos impresos: " + cantidad);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Integer[] enteros = {1, 2, 3, 4, 5, 6};</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Double[] decimales = {1.1, 2.2, 3.3, 4.4, 5.5, 6.6, 7.7};</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Character[] letras = {'H', 'O', 'L', 'A'};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demostrar("Integer", enteros);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demostrar("Double", decimales);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demostrar("Character", letras);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int[][] casos = {{-1, 2}, {0, 6}, {2, 2}, {3, 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for (int[] caso : casos)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try { imprimirArreglo(enteros, caso[0], caso[1]);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catch (InvalidSubscriptException 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System.out.println(e.getClass().getSimpleName() + ":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e.getMessage());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InvalidSubscriptException.java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Indica que el intervalo solicitado no cumple las reglas de la guía.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InvalidSubscriptException extends RuntimeException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private static final long serialVersionUID = 1L;</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InvalidSubscriptException(String mensaje) { super(mensaje);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Integer completo:</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1 2 3 4 5 6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Intervalo [1, 3]:</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2 3 4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Elementos impresos: 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Double completo: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1.1 2.2 3.3 4.4 5.5 6.6 7.7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Intervalo [1, 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2.2 3.3 4.4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Elementos impresos: 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Character completo: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H O L A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Intervalo [1, 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O L A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Elementos impresos: 3</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InvalidSubscriptException: Intervalo inválido: [-1, 2]</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InvalidSubscriptException: Intervalo inválido: [0, 6]</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InvalidSubscriptException: Intervalo inválido: [2, 2]</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InvalidSubscriptException: Intervalo inválido: [3, 1]</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15">
        <w:r>
          <w:rPr>
            <w:rFonts w:ascii="Times New Roman" w:hAnsi="Times New Roman"/>
            <w:sz w:val="22"/>
            <w:color w:val="0563C1"/>
            <w:u w:val="single"/>
          </w:rPr>
          <w:t>actividades/ImprimirArreglo.java</w:t>
        </w:r>
      </w:hyperlink>
    </w:p>
    <w:p>
      <w:pPr>
        <w:pStyle w:val="Normal"/>
        <w:widowControl w:val="1"/>
        <w:spacing w:before="0" w:after="120" w:line="240" w:lineRule="auto"/>
        <w:ind w:left="720" w:right="0" w:firstLine="0"/>
        <w:jc w:val="both"/>
      </w:pPr>
      <w:hyperlink r:id="rId16">
        <w:r>
          <w:rPr>
            <w:rFonts w:ascii="Times New Roman" w:hAnsi="Times New Roman"/>
            <w:sz w:val="22"/>
            <w:color w:val="0563C1"/>
            <w:u w:val="single"/>
          </w:rPr>
          <w:t>actividades/InvalidSubscriptException.java</w:t>
        </w:r>
      </w:hyperlink>
    </w:p>
    <w:p>
      <w:pPr>
        <w:pStyle w:val="Ttulo3"/>
        <w:keepNext w:val="1"/>
        <w:keepLines w:val="1"/>
        <w:widowControl w:val="1"/>
        <w:spacing w:before="180" w:after="120" w:line="240" w:lineRule="auto"/>
        <w:ind w:left="720" w:right="0" w:firstLine="0"/>
        <w:jc w:val="left"/>
      </w:pPr>
      <w:r>
        <w:rPr>
          <w:rFonts w:ascii="Times New Roman" w:hAnsi="Times New Roman" w:cs="Times New Roman"/>
          <w:b w:val="1"/>
          <w:color w:val="000000"/>
          <w:sz w:val="24"/>
          <w:szCs w:val="24"/>
          <w:lang w:val="es-PE"/>
        </w:rPr>
        <w:t xml:space="preserve">B)  ACTIVIDAD 2</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Programe la Pila genérica vista en el marco teórico. Modifica la clase Pila para implementar el método contains(E elemento): Este método debe recibir un elemento y devolver true si el elemento está en la pila, o false si no lo está. La búsqueda debe realizarse desde el tope de la pila hacia el fondo, sin modificar el estado actual de la pila.</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ANÁLISIS DEL ENUNCIADO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Correcto con errores en los comentarios del código base. contains debe recorrer del tope al fondo y no extraer elementos. En el código de la guía, tamanio expresa capacidad, no cantidad ocupada; además, push es void aunque su comentario anuncia que devuelve verdadero. El Word busca correctamente para valores no nulos, pero falla si una celda activa contiene null. Se conserva la pila de capacidad fija y se usa Objects.equals para aceptar null. La conversión interna Object[] a E[] queda encapsulada; no se crea un arreglo mediante new 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Pila.java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import java.util.Arrays;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import java.util.Objects;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 LIFO de capacidad fija. Admite null como elemento.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public class Pila&lt;E&gt;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final E[] elementos;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int superior = -1;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Pila() { this(10);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@SuppressWarnings("unchecked")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Pila(int capacidad)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int tamanio = capacidad &gt; 0 ? capacidad : 10;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El arreglo permanece privado y solo recibe valores de tipo 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elementos = (E[]) new Object[tamanio];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void push(E valor)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(superior == elementos.length - 1)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throw new ExcepcionPilaLlena("No se puede insertar: " + valor);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elementos[++superior] = valor;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E pop()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(superior == -1)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throw new ExcepcionPilaVacia("No se puede extraer de una pila vacía");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E valor = elementos[superior];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elementos[superior--] = null; // Libera la referencia retirada.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valor;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int size() { return superior + 1;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int capacidad() { return elementos.length;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Busca desde el tope hacia el fondo, sin retirar elementos.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boolean contains(E elemento)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for (int i = superior; i &gt;= 0; i--)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(Objects.equals(elementos[i], elemento)) return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Compara cantidad y orden lógico, no la capacidad disponible.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boolean esIgual(Pila&lt;E&gt; otraPila)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(otraPila == null || size() != otraPila.size()) return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for (int i = superior; i &gt;= 0; i--)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(!Objects.equals(elementos[i], otraPila.elementos[i]))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@Override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String toString()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return Arrays.toString(Arrays.copyOf(elementos, size()));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ExcepcionPilaLlena.java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ExcepcionPilaLlena extends RuntimeException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private static final long serialVersionUID = 1L;</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ExcepcionPilaLlena(String mensaje) { super(mensaje);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ExcepcionPilaVacia.java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ExcepcionPilaVacia extends RuntimeException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private static final long serialVersionUID = 1L;</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ExcepcionPilaVacia(String mensaje) { super(mensaje);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PruebaPila.java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PruebaPila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Pila&lt;Integer&gt; pila = new Pila&lt;&gt;(3);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pila.push(10);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pila.push(20);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pila.push(30);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System.out.println("Pila [fondo -&gt; tope]: " + pila);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System.out.println("contains(20): " + pila.contains(20));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System.out.println("contains(99): " + pila.contains(99));</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System.out.println("Después de buscar: " + pila + "; tamaño=" + pila.size());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try { pila.push(40);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catch (ExcepcionPilaLlena 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System.out.println("ExcepcionPilaLlena: " + e.getMessage());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System.out.println("Extracción LIFO: " + pila.pop() + ",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pila.pop() + ", " + pila.pop());</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try { pila.pop();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catch (ExcepcionPilaVacia 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System.out.println("ExcepcionPilaVacia: " + e.getMessage());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Pila&lt;String&gt; textos = new Pila&lt;&gt;();</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textos.push("Java");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textos.push(null);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System.out.println("Pila String: " + textos);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System.out.println("contains(null): " + textos.contains(null));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Pila&lt;Double&gt; decimales = new Pila&lt;&gt;(2);</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decimales.push(1.1);</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decimales.push(2.2);</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System.out.println("Pila Double: " + decimales);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Pila [fondo -&gt; tope]: [10, 20, 30]</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contains(20):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contains(99):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Después de buscar: [10, 20, 30]; tamaño=3</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ExcepcionPilaLlena: No se puede insertar: 40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Extracción LIFO: 30, 20, 10</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ExcepcionPilaVacia: No se puede extraer de una pila vacía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Pila String: [Java, null]</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contains(null):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Pila Double: [1.1, 2.2]</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17">
        <w:r>
          <w:rPr>
            <w:rFonts w:ascii="Times New Roman" w:hAnsi="Times New Roman"/>
            <w:sz w:val="22"/>
            <w:color w:val="0563C1"/>
            <w:u w:val="single"/>
          </w:rPr>
          <w:t>actividades/Pila.java</w:t>
        </w:r>
      </w:hyperlink>
    </w:p>
    <w:p>
      <w:pPr>
        <w:pStyle w:val="Normal"/>
        <w:widowControl w:val="1"/>
        <w:spacing w:before="0" w:after="120" w:line="240" w:lineRule="auto"/>
        <w:ind w:left="720" w:right="0" w:firstLine="0"/>
        <w:jc w:val="both"/>
      </w:pPr>
      <w:hyperlink r:id="rId18">
        <w:r>
          <w:rPr>
            <w:rFonts w:ascii="Times New Roman" w:hAnsi="Times New Roman"/>
            <w:sz w:val="22"/>
            <w:color w:val="0563C1"/>
            <w:u w:val="single"/>
          </w:rPr>
          <w:t>actividades/ExcepcionPilaLlena.java</w:t>
        </w:r>
      </w:hyperlink>
    </w:p>
    <w:p>
      <w:pPr>
        <w:pStyle w:val="Normal"/>
        <w:widowControl w:val="1"/>
        <w:spacing w:before="0" w:after="120" w:line="240" w:lineRule="auto"/>
        <w:ind w:left="720" w:right="0" w:firstLine="0"/>
        <w:jc w:val="both"/>
      </w:pPr>
      <w:hyperlink r:id="rId19">
        <w:r>
          <w:rPr>
            <w:rFonts w:ascii="Times New Roman" w:hAnsi="Times New Roman"/>
            <w:sz w:val="22"/>
            <w:color w:val="0563C1"/>
            <w:u w:val="single"/>
          </w:rPr>
          <w:t>actividades/ExcepcionPilaVacia.java</w:t>
        </w:r>
      </w:hyperlink>
    </w:p>
    <w:p>
      <w:pPr>
        <w:pStyle w:val="Normal"/>
        <w:widowControl w:val="1"/>
        <w:spacing w:before="0" w:after="120" w:line="240" w:lineRule="auto"/>
        <w:ind w:left="720" w:right="0" w:firstLine="0"/>
        <w:jc w:val="both"/>
      </w:pPr>
      <w:hyperlink r:id="rId20">
        <w:r>
          <w:rPr>
            <w:rFonts w:ascii="Times New Roman" w:hAnsi="Times New Roman"/>
            <w:sz w:val="22"/>
            <w:color w:val="0563C1"/>
            <w:u w:val="single"/>
          </w:rPr>
          <w:t>actividades/PruebaPila.java</w:t>
        </w:r>
      </w:hyperlink>
    </w:p>
    <w:p>
      <w:pPr>
        <w:pStyle w:val="Ttulo3"/>
        <w:keepNext w:val="1"/>
        <w:keepLines w:val="1"/>
        <w:widowControl w:val="1"/>
        <w:spacing w:before="180" w:after="120" w:line="240" w:lineRule="auto"/>
        <w:ind w:left="720" w:right="0" w:firstLine="0"/>
        <w:jc w:val="left"/>
      </w:pPr>
      <w:r>
        <w:rPr>
          <w:rFonts w:ascii="Times New Roman" w:hAnsi="Times New Roman" w:cs="Times New Roman"/>
          <w:b w:val="1"/>
          <w:color w:val="000000"/>
          <w:sz w:val="24"/>
          <w:szCs w:val="24"/>
          <w:lang w:val="es-PE"/>
        </w:rPr>
        <w:t xml:space="preserve">C)  ACTIVIDAD 3</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Crea una clase IgualGenerico donde escriba una versión genérica simple del método esIgualA que compare sus dos argumentos con el método equals y devuelva true si son iguales, y false en caso contrario. Use este método genérico en un programa que llame a esIgualA con los tipos integrados, null, Object, Integer y String. ¿Qué resultado obtiene al tratar de ejecutar este programa?</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ANÁLISIS DEL ENUNCIADO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Trampa de ejecución con null e imprecisión sobre tipos integrados. La versión simple primero.equals(segundo) produce NullPointerException cuando primero es null. Esa es una consecuencia que el ejercicio pide observar, no un resultado false. Los valores primitivos se convierten individualmente a sus envolventes por autoboxing; no son argumentos de tipo primitivos. Se presenta esIgualALiteral para demostrar el fallo y esIgualA como alternativa segura: dos null dan true y solo uno da false. Object compara identidad por defecto; String e Integer comparan valores. La respuesta del Word evitaba la excepción sin explicar el comportamiento literal y no incluía null con null.</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IgualGenerico.java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IgualGenerico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 Versión literal: falla si el primer argumento es null.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static &lt;T&gt; boolean esIgualALiteral(T primero, T segundo)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primero.equals(segundo);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Compara mediante equals y trata explícitamente el caso null.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&lt;T&gt; boolean esIgualA(T primero, T segundo)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primero == null ? segundo == null : primero.equals(segundo);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System.out.println("int 5 y 5 (autoboxing): " + esIgualA(5, 5));</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System.out.println("double 2.5 y 2.5: " + esIgualA(2.5, 2.5));</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System.out.println("char A y A: " + esIgualA('A', 'A'));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System.out.println("boolean true y false: " + esIgualA(true,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System.out.println("Integer 1000 y 1000: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esIgualA(Integer.valueOf(1000), Integer.valueOf(1000)));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System.out.println("String de igual contenido: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esIgualA(new String("Java"), new String("Java")));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Object objeto = new Object();</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System.out.println("Misma referencia Object: " + esIgualA(objeto, objeto));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System.out.println("Dos Object diferentes: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esIgualA(new Object(), new Object()));</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System.out.println("null y null: " + esIgualA(null, 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System.out.println("null y Java: " + esIgualA(null, "Java"));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System.out.println("Java y null: " + esIgualA("Java", 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System.out.println("Integer 5 y Double 5.0: " + esIgualA(5, 5.0));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try { esIgualALiteral(null, "Java");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catch (NullPointerException 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System.out.println("Versión literal con null: NullPointerException");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int 5 y 5 (autoboxing):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double 2.5 y 2.5: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char A y A: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boolean true y false: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Integer 1000 y 1000: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String de igual contenido: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Misma referencia Object: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Dos Object diferentes: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null y null: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null y Java: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Java y null: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Integer 5 y Double 5.0: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Versión literal con null: NullPointerException</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21">
        <w:r>
          <w:rPr>
            <w:rFonts w:ascii="Times New Roman" w:hAnsi="Times New Roman"/>
            <w:sz w:val="22"/>
            <w:color w:val="0563C1"/>
            <w:u w:val="single"/>
          </w:rPr>
          <w:t>actividades/IgualGenerico.java</w:t>
        </w:r>
      </w:hyperlink>
    </w:p>
    <w:p>
      <w:pPr>
        <w:pStyle w:val="Ttulo3"/>
        <w:keepNext w:val="1"/>
        <w:keepLines w:val="1"/>
        <w:widowControl w:val="1"/>
        <w:spacing w:before="180" w:after="120" w:line="240" w:lineRule="auto"/>
        <w:ind w:left="720" w:right="0" w:firstLine="0"/>
        <w:jc w:val="left"/>
      </w:pPr>
      <w:r>
        <w:rPr>
          <w:rFonts w:ascii="Times New Roman" w:hAnsi="Times New Roman" w:cs="Times New Roman"/>
          <w:b w:val="1"/>
          <w:color w:val="000000"/>
          <w:sz w:val="24"/>
          <w:szCs w:val="24"/>
          <w:lang w:val="es-PE"/>
        </w:rPr>
        <w:t xml:space="preserve">D)  ACTIVIDAD 4</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Implementa el método genérico esIgual(Pila&lt;E&gt; otraPila) en la clase Pila: Este método debe comparar dos pilas para verificar si contienen los mismos elementos en el mismo orden. Si ambas pilas son iguales en tamaño y contenido, debe devolver true, de lo contrario, false. El método no debe modificar el estado de las pilas originales.</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ANÁLISIS DEL ENUNCIADO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Correcto en comportamiento e impreciso en terminología. esIgual(Pila&lt;E&gt;) utiliza E declarado por la clase Pila&lt;E&gt;; no declara un parámetro de tipo propio, por lo que no es un método genérico en sentido estricto. Tamaño se interpreta como cantidad ocupada, no capacidad máxima. Dos pilas con distinta capacidad pueden ser iguales si contienen los mismos valores en el mismo orden. Se reutiliza la misma Pila de la actividad 2, sin sustituirla por otra implementación. Se consulta el arreglo sin pop y se comprueba que los topes permanezcan iguales. El Word había reemplazado la pila por ArrayList y no protegía la comparación de elementos null.</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Pila.java se reutiliza de la solución anterior. Su enlace directo está en Fuente.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boolean esIgual(Pila&lt;E&gt; otraPila)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if (otraPila == null || size() != otraPila.size()) return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for (int i = superior; i &gt;= 0; i--)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if (!Objects.equals(elementos[i], otraPila.elementos[i]))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return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return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PruebaIgualdadPilas.java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PruebaIgualdadPilas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private static Pila&lt;Integer&gt; crear(int capacidad, Integer... valores)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Pila&lt;Integer&gt; pila = new Pila&lt;&gt;(capacidad);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for (Integer valor : valores) pila.push(valor);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pila;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Pila&lt;Integer&gt; a = crear(3, 10, 20, 30);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Pila&lt;Integer&gt; b = crear(8, 10, 20, 30);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Pila&lt;Integer&gt; c = crear(3, 30, 20, 10);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Pila&lt;Integer&gt; d = crear(3, 10, 20);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System.out.println("A: " + a + "; capacidad=" + a.capacidad());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System.out.println("B: " + b + "; capacidad=" + b.capacidad());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System.out.println("Mismos valores y orden: " + a.esIgual(b));</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System.out.println("Orden distinto: " + a.esIgual(c));</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System.out.println("Tamaño distinto: " + a.esIgual(d));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System.out.println("Comparación con null: " + a.esIgual(null));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System.out.println("Dos pilas vacías: " + crear(2).esIgual(crear(5)));</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System.out.println("Pilas con null: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crear(2, 10, null).esIgual(crear(4, 10, null)));</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System.out.println("Después: A=" + a + "; B=" + b);</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System.out.println("Tope conservado A/B: " + a.pop() + "/" + b.pop());</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A: [10, 20, 30]; capacidad=3</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B: [10, 20, 30]; capacidad=8</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Mismos valores y orden: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Orden distinto: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Tamaño distinto: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Comparación con null: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Dos pilas vacías: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Pilas con null: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Después: A=[10, 20, 30]; B=[10, 20, 30]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Tope conservado A/B: 30/30</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22">
        <w:r>
          <w:rPr>
            <w:rFonts w:ascii="Times New Roman" w:hAnsi="Times New Roman"/>
            <w:sz w:val="22"/>
            <w:color w:val="0563C1"/>
            <w:u w:val="single"/>
          </w:rPr>
          <w:t>actividades/Pila.java</w:t>
        </w:r>
      </w:hyperlink>
    </w:p>
    <w:p>
      <w:pPr>
        <w:pStyle w:val="Normal"/>
        <w:widowControl w:val="1"/>
        <w:spacing w:before="0" w:after="120" w:line="240" w:lineRule="auto"/>
        <w:ind w:left="720" w:right="0" w:firstLine="0"/>
        <w:jc w:val="both"/>
      </w:pPr>
      <w:hyperlink r:id="rId23">
        <w:r>
          <w:rPr>
            <w:rFonts w:ascii="Times New Roman" w:hAnsi="Times New Roman"/>
            <w:sz w:val="22"/>
            <w:color w:val="0563C1"/>
            <w:u w:val="single"/>
          </w:rPr>
          <w:t>actividades/PruebaIgualdadPilas.java</w:t>
        </w:r>
      </w:hyperlink>
    </w:p>
    <w:p>
      <w:pPr>
        <w:pStyle w:val="Ttulo1"/>
        <w:keepNext w:val="1"/>
        <w:keepLines w:val="1"/>
        <w:widowControl w:val="1"/>
        <w:spacing w:before="180" w:after="120" w:line="240" w:lineRule="auto"/>
        <w:ind w:left="0" w:right="0" w:firstLine="0"/>
        <w:jc w:val="left"/>
      </w:pPr>
      <w:r>
        <w:rPr>
          <w:rFonts w:ascii="Times New Roman" w:hAnsi="Times New Roman" w:cs="Times New Roman"/>
          <w:b w:val="1"/>
          <w:color w:val="000000"/>
          <w:sz w:val="32"/>
          <w:szCs w:val="32"/>
          <w:lang w:val="es-PE"/>
        </w:rPr>
        <w:t xml:space="preserve">EJERCICIOS PROPUESTOS</w:t>
      </w:r>
    </w:p>
    <w:p>
      <w:pPr>
        <w:pStyle w:val="Ttulo2"/>
        <w:keepNext w:val="1"/>
        <w:keepLines w:val="1"/>
        <w:widowControl w:val="1"/>
        <w:spacing w:before="180" w:after="120" w:line="240" w:lineRule="auto"/>
        <w:ind w:left="360" w:right="0" w:firstLine="0"/>
        <w:jc w:val="left"/>
      </w:pPr>
      <w:r>
        <w:rPr>
          <w:rFonts w:ascii="Times New Roman" w:hAnsi="Times New Roman" w:cs="Times New Roman"/>
          <w:b w:val="1"/>
          <w:color w:val="000000"/>
          <w:sz w:val="26"/>
          <w:szCs w:val="26"/>
          <w:lang w:val="es-PE"/>
        </w:rPr>
        <w:t xml:space="preserve">2. EXPERIENCIA DE PRÁCTICA N°02:</w:t>
      </w:r>
    </w:p>
    <w:p>
      <w:pPr>
        <w:pStyle w:val="Ttulo3"/>
        <w:keepNext w:val="1"/>
        <w:keepLines w:val="1"/>
        <w:widowControl w:val="1"/>
        <w:spacing w:before="180" w:after="120" w:line="240" w:lineRule="auto"/>
        <w:ind w:left="720" w:right="0" w:firstLine="0"/>
        <w:jc w:val="left"/>
      </w:pPr>
      <w:r>
        <w:rPr>
          <w:rFonts w:ascii="Times New Roman" w:hAnsi="Times New Roman" w:cs="Times New Roman"/>
          <w:b w:val="1"/>
          <w:color w:val="000000"/>
          <w:sz w:val="24"/>
          <w:szCs w:val="24"/>
          <w:lang w:val="es-PE"/>
        </w:rPr>
        <w:t xml:space="preserve">A)  EJERCICIO PROPUESTO 1</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Escriba una clase genérica llamada Par, que tenga dos parámetros de tipo: F y S, cada uno de los cuales representa el tipo del primer y segundo elementos del par, respectivamente. Agregue métodos getPrimero, getSegundo, setPrimero y setSegundo para los elementos primero y segundo del par. [Sugerencia: el encabezado de la clase debe ser public class Par&lt; F, S &gt;]. Agregue el método toString que devuelva la representación del par de la forma "(Primero: x, Segundo: y)".</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ANÁLISIS DEL ENUNCIADO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Correcto. Par&lt;F, S&gt; tiene dos tipos independientes, constructor, getters, setters y toString con el formato pedido. La implementación original era correcta; se añade una demostración explícita de ambos getters y se reutiliza la clase en los ejercicios siguientes.</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Par.java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propuestos;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import java.util.Objects;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Par ordenado con tipos independientes para sus dos componentes.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public class Par&lt;F, S&gt;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F primero;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S segundo;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Par(F primero, S segundo)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this.primero = primero;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this.segundo = segundo;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F getPrimero() { return primero;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 getSegundo() { return segundo;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void setPrimero(F primero) { this.primero = primero;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void setSegundo(S segundo) { this.segundo = segundo;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boolean esIgual(Par&lt;F, S&gt; otro)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otro != null &amp;&amp; Objects.equals(primero, otro.primero)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&amp;&amp; Objects.equals(segundo, otro.segundo);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@Override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String toString()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return "(Primero: " + primero + ", Segundo: " + segundo +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PruebaAccesoresPar.java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propuestos;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PruebaAccesoresPar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Par&lt;String, Integer&gt; par = new Par&lt;&gt;("Java", 17);</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System.out.println("Par inicial: " + par);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System.out.println("getPrimero(): " + par.getPrimero());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System.out.println("getSegundo(): " + par.getSegundo());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par.setPrimero("Lenguajes de Programación III");</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par.setSegundo(5);</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System.out.println("Después de los setters: " + par);</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Par inicial: (Primero: Java, Segundo: 17)</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getPrimero(): 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getSegundo(): 17</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Después de los setters: (Primero: Lenguajes de Programación III, Segundo: 5)</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24">
        <w:r>
          <w:rPr>
            <w:rFonts w:ascii="Times New Roman" w:hAnsi="Times New Roman"/>
            <w:sz w:val="22"/>
            <w:color w:val="0563C1"/>
            <w:u w:val="single"/>
          </w:rPr>
          <w:t>propuestos/Par.java</w:t>
        </w:r>
      </w:hyperlink>
    </w:p>
    <w:p>
      <w:pPr>
        <w:pStyle w:val="Normal"/>
        <w:widowControl w:val="1"/>
        <w:spacing w:before="0" w:after="120" w:line="240" w:lineRule="auto"/>
        <w:ind w:left="720" w:right="0" w:firstLine="0"/>
        <w:jc w:val="both"/>
      </w:pPr>
      <w:hyperlink r:id="rId25">
        <w:r>
          <w:rPr>
            <w:rFonts w:ascii="Times New Roman" w:hAnsi="Times New Roman"/>
            <w:sz w:val="22"/>
            <w:color w:val="0563C1"/>
            <w:u w:val="single"/>
          </w:rPr>
          <w:t>propuestos/PruebaAccesoresPar.java</w:t>
        </w:r>
      </w:hyperlink>
    </w:p>
    <w:p>
      <w:pPr>
        <w:pStyle w:val="Ttulo3"/>
        <w:keepNext w:val="1"/>
        <w:keepLines w:val="1"/>
        <w:widowControl w:val="1"/>
        <w:spacing w:before="180" w:after="120" w:line="240" w:lineRule="auto"/>
        <w:ind w:left="720" w:right="0" w:firstLine="0"/>
        <w:jc w:val="left"/>
      </w:pPr>
      <w:r>
        <w:rPr>
          <w:rFonts w:ascii="Times New Roman" w:hAnsi="Times New Roman" w:cs="Times New Roman"/>
          <w:b w:val="1"/>
          <w:color w:val="000000"/>
          <w:sz w:val="24"/>
          <w:szCs w:val="24"/>
          <w:lang w:val="es-PE"/>
        </w:rPr>
        <w:t xml:space="preserve">B)  EJERCICIO PROPUESTO 2</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Agrega un método esIgual en la clase Par que compare dos pares. Este método debe devolver true si ambos pares son iguales (mismos valores en el mismo orden) y false en caso contrario. Prueba este método en la clase PruebaPar.</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ANÁLISIS DEL ENUNCIADO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Correcto. Se comparan los dos componentes en su posición, con Objects.equals y comprobación del otro par null. La prueba se coloca en la clase PruebaPar, como exige la guía. En el Word la prueba estaba dentro de Par, la explicación repetía el ejercicio 1 y la comparación podía fallar con null. esIgual es el método solicitado y no sustituye equals(Object).</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Par.java se reutiliza de la solución anterior. Su enlace directo está en Fuente.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boolean esIgual(Par&lt;F, S&gt; otro)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return otro != null &amp;&amp; Objects.equals(primero, otro.primero)</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&amp;&amp; Objects.equals(segundo, otro.segundo);</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PruebaPar.java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propuestos;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PruebaPar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Par&lt;String, Integer&gt; a = new Par&lt;&gt;("Java", 17);</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Par&lt;String, Integer&gt; b = new Par&lt;&gt;(new String("Java"), 17);</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System.out.println("A: " + 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System.out.println("B: " + b);</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System.out.println("Mismos valores: " + a.esIgual(b));</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b.setSegundo(21);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System.out.println("Segundo distinto: " + a.esIgual(b));</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System.out.println("Otro par null: " + a.esIgual(null));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Par&lt;String, Integer&gt; n = new Par&lt;&gt;(null, 5);</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System.out.println("Componentes null iguales: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n.esIgual(new Par&lt;&gt;(null, 5)));</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Par&lt;String, String&gt; orden = new Par&lt;&gt;("A", "B");</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System.out.println("Valores invertidos: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 orden.esIgual(new Par&lt;&gt;("B", "A")));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A: (Primero: Java, Segundo: 17)</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B: (Primero: Java, Segundo: 17)</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Mismos valores: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Segundo distinto: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Otro par null: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Componentes null iguales: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Valores invertidos: false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26">
        <w:r>
          <w:rPr>
            <w:rFonts w:ascii="Times New Roman" w:hAnsi="Times New Roman"/>
            <w:sz w:val="22"/>
            <w:color w:val="0563C1"/>
            <w:u w:val="single"/>
          </w:rPr>
          <w:t>propuestos/Par.java</w:t>
        </w:r>
      </w:hyperlink>
    </w:p>
    <w:p>
      <w:pPr>
        <w:pStyle w:val="Normal"/>
        <w:widowControl w:val="1"/>
        <w:spacing w:before="0" w:after="120" w:line="240" w:lineRule="auto"/>
        <w:ind w:left="720" w:right="0" w:firstLine="0"/>
        <w:jc w:val="both"/>
      </w:pPr>
      <w:hyperlink r:id="rId27">
        <w:r>
          <w:rPr>
            <w:rFonts w:ascii="Times New Roman" w:hAnsi="Times New Roman"/>
            <w:sz w:val="22"/>
            <w:color w:val="0563C1"/>
            <w:u w:val="single"/>
          </w:rPr>
          <w:t>propuestos/PruebaPar.java</w:t>
        </w:r>
      </w:hyperlink>
    </w:p>
    <w:p>
      <w:pPr>
        <w:pStyle w:val="Ttulo3"/>
        <w:keepNext w:val="1"/>
        <w:keepLines w:val="1"/>
        <w:widowControl w:val="1"/>
        <w:spacing w:before="180" w:after="120" w:line="240" w:lineRule="auto"/>
        <w:ind w:left="720" w:right="0" w:firstLine="0"/>
        <w:jc w:val="left"/>
      </w:pPr>
      <w:r>
        <w:rPr>
          <w:rFonts w:ascii="Times New Roman" w:hAnsi="Times New Roman" w:cs="Times New Roman"/>
          <w:b w:val="1"/>
          <w:color w:val="000000"/>
          <w:sz w:val="24"/>
          <w:szCs w:val="24"/>
          <w:lang w:val="es-PE"/>
        </w:rPr>
        <w:t xml:space="preserve">C)  EJERCICIO PROPUESTO 3</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Crea un método genérico estático imprimirPar en la clase Main que acepte un Par&lt;F, S&gt; como argumento y lo imprima. Llama a este método con pares de String,Integer; Double, Boolean; Persona, Integer.</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ANÁLISIS DEL ENUNCIADO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Correcto. Main declara &lt;F, S&gt; antes de void y recibe Par&lt;F, S&gt;. Se ejecuta con String e Integer, Double y Boolean, y Persona e Integer. Se reutiliza Par completo, sin perder los métodos de los ejercicios anteriores. Persona aporta toString e implementa equals(Object) junto con hashCode para mantener su contrato de igualdad.</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Main.java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propuestos;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Main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static &lt;F, S&gt; void imprimirPar(Par&lt;F, S&gt; par)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System.out.println(par);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Par&lt;String, Integer&gt; curso = new Par&lt;&gt;("Java", 17);</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Par&lt;Double, Boolean&gt; medida = new Par&lt;&gt;(3.5,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Par&lt;Persona, Integer&gt; persona = new Par&lt;&gt;(new Persona("Ana", 20), 101);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imprimirPar(curso);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imprimirPar(medida);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imprimirPar(persona);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Par&lt;Persona, Integer&gt; copia = new Par&lt;&gt;(new Persona("Ana", 20), 101);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System.out.println("Personas distintas, mismos datos: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persona.esIgual(copia));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System.out.println("hashCode coherente: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 (persona.getPrimero().hashCode()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 copia.getPrimero().hashCode()));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Persona.java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propuestos;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import java.util.Objects;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Persona inmutable, con igualdad por nombre y edad.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public final class Persona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final String nombre;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final int edad;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Persona(String nombre, int edad)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this.nombre = nombre;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this.edad = edad;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@Override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boolean equals(Object objeto)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(this == objeto) return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(!(objeto instanceof Persona)) return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Persona otra = (Persona) objeto;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edad == otra.edad &amp;&amp; Objects.equals(nombre, otra.nombre);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@Override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int hashCode() { return Objects.hash(nombre, edad);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@Override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String toString() { return nombre + " (" + edad + " años)";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(Primero: Java, Segundo: 17)</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(Primero: 3.5, Segundo: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(Primero: Ana (20 años), Segundo: 101)</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Personas distintas, mismos datos: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hashCode coherente: true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28">
        <w:r>
          <w:rPr>
            <w:rFonts w:ascii="Times New Roman" w:hAnsi="Times New Roman"/>
            <w:sz w:val="22"/>
            <w:color w:val="0563C1"/>
            <w:u w:val="single"/>
          </w:rPr>
          <w:t>propuestos/Main.java</w:t>
        </w:r>
      </w:hyperlink>
    </w:p>
    <w:p>
      <w:pPr>
        <w:pStyle w:val="Normal"/>
        <w:widowControl w:val="1"/>
        <w:spacing w:before="0" w:after="120" w:line="240" w:lineRule="auto"/>
        <w:ind w:left="720" w:right="0" w:firstLine="0"/>
        <w:jc w:val="both"/>
      </w:pPr>
      <w:hyperlink r:id="rId29">
        <w:r>
          <w:rPr>
            <w:rFonts w:ascii="Times New Roman" w:hAnsi="Times New Roman"/>
            <w:sz w:val="22"/>
            <w:color w:val="0563C1"/>
            <w:u w:val="single"/>
          </w:rPr>
          <w:t>propuestos/Persona.java</w:t>
        </w:r>
      </w:hyperlink>
    </w:p>
    <w:p>
      <w:pPr>
        <w:pStyle w:val="Ttulo3"/>
        <w:keepNext w:val="1"/>
        <w:keepLines w:val="1"/>
        <w:widowControl w:val="1"/>
        <w:spacing w:before="180" w:after="120" w:line="240" w:lineRule="auto"/>
        <w:ind w:left="720" w:right="0" w:firstLine="0"/>
        <w:jc w:val="left"/>
      </w:pPr>
      <w:r>
        <w:rPr>
          <w:rFonts w:ascii="Times New Roman" w:hAnsi="Times New Roman" w:cs="Times New Roman"/>
          <w:b w:val="1"/>
          <w:color w:val="000000"/>
          <w:sz w:val="24"/>
          <w:szCs w:val="24"/>
          <w:lang w:val="es-PE"/>
        </w:rPr>
        <w:t xml:space="preserve">D)  EJERCICIO PROPUESTO 4</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Crear y utilizar una clase genérica Contenedor con una temática libre elegida por el grupo. Cada grupo deberá seleccionar libremente una temática para desarrollar el ejercicio y crear una clase genérica llamada Contenedor&lt;F, S&gt;, que permita almacenar múltiples pares de elementos relacionados con la temática seleccionada. La clase Contenedor&lt;F, S&gt; debe contener un ArrayList para almacenar múltiples objetos de tipo Par&lt;F, S&gt; e incluir los siguientes métodos:</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1. agregarPar(F primero, S segundo): Permite añadir un nuevo par al contenedor.</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2. obtenerPar(int indice): Devuelve el par en la posición especificada.</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3. obtenerTodosLosPares(): Devuelve la lista completa de pares.</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4. mostrarPares(): Imprime todos los pares almacenados en el contenedor. Finalmente, cada grupo deberá utilizar la clase genérica Contenedor&lt;F, S&gt; en un programa principal, creando objetos de acuerdo con la temática elegida y demostrando el funcionamiento de todos los métodos implementados.</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ANÁLISIS DEL ENUNCIADO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Correcto con temática libre. Contenedor&lt;F, S&gt; conserva un ArrayList&lt;Par&lt;F, S&gt;&gt; y define exactamente agregarPar, obtenerPar, obtenerTodosLosPares y mostrarPares. El programa principal demuestra los cuatro. La versión original del Word solo tenía agregar, mostrar y cantidad: no cumplía la interfaz pedida. La temática elegida en el repositorio es inventario de equipos de un laboratorio de redes; la temática de productos del Word también era válida. Se sincroniza el documento con el programa publicado. obtenerTodosLosPares devuelve una copia superficial: la lista es independiente, pero los objetos Par siguen compartidos.</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Contenedor.java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propuestos;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import java.util.ArrayList;</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Almacena pares y protege la estructura de la lista interna.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public class Contenedor&lt;F, S&gt;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final ArrayList&lt;Par&lt;F, S&gt;&gt; pares = new ArrayList&lt;&gt;();</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void agregarPar(F primero, S segundo)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pares.add(new Par&lt;&gt;(primero, segundo));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Par&lt;F, S&gt; obtenerPar(int indice) { return pares.get(indice);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ArrayList&lt;Par&lt;F, S&gt;&gt; obtenerTodosLosPares()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Copia superficial: otra lista que contiene los mismos objetos Par.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new ArrayList&lt;&gt;(pares);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void mostrarPares()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for (Par&lt;F, S&gt; par : pares) System.out.println(par);</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PruebaContenedor.java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propuestos;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import java.util.ArrayList;</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PruebaContenedor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Temática: inventario de equipos de un laboratorio de redes.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Contenedor&lt;String, Integer&gt; inventario = new Contenedor&lt;&gt;();</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inventario.agregarPar("Router", 4);</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inventario.agregarPar("Switch", 8);</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inventario.agregarPar("Punto de acceso", 6);</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System.out.println("Inventario del laboratorio:");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inventario.mostrarPares();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System.out.println("obtenerPar(1): " + inventario.obtenerPar(1));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inventario.obtenerPar(1).setSegundo(10);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System.out.println("Switch actualizado: " + inventario.obtenerPar(1));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ArrayList&lt;Par&lt;String, Integer&gt;&gt; copia = inventario.obtenerTodosLosPares();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System.out.println("Total de pares devueltos: " + copia.size());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copia.clear();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System.out.println("Pares internos después de limpiar copia: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inventario.obtenerTodosLosPares().size());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try { inventario.obtenerPar(8);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catch (IndexOutOfBoundsException 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System.out.println("Índice 8: IndexOutOfBoundsException controlada");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Inventario del laboratorio:</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(Primero: Router, Segundo: 4)</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(Primero: Switch, Segundo: 8)</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(Primero: Punto de acceso, Segundo: 6)</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obtenerPar(1): (Primero: Switch, Segundo: 8)</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Switch actualizado: (Primero: Switch, Segundo: 10)</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Total de pares devueltos: 3</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Pares internos después de limpiar copia: 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Índice 8: IndexOutOfBoundsException controlada</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30">
        <w:r>
          <w:rPr>
            <w:rFonts w:ascii="Times New Roman" w:hAnsi="Times New Roman"/>
            <w:sz w:val="22"/>
            <w:color w:val="0563C1"/>
            <w:u w:val="single"/>
          </w:rPr>
          <w:t>propuestos/Contenedor.java</w:t>
        </w:r>
      </w:hyperlink>
    </w:p>
    <w:p>
      <w:pPr>
        <w:pStyle w:val="Normal"/>
        <w:widowControl w:val="1"/>
        <w:spacing w:before="0" w:after="120" w:line="240" w:lineRule="auto"/>
        <w:ind w:left="720" w:right="0" w:firstLine="0"/>
        <w:jc w:val="both"/>
      </w:pPr>
      <w:hyperlink r:id="rId31">
        <w:r>
          <w:rPr>
            <w:rFonts w:ascii="Times New Roman" w:hAnsi="Times New Roman"/>
            <w:sz w:val="22"/>
            <w:color w:val="0563C1"/>
            <w:u w:val="single"/>
          </w:rPr>
          <w:t>propuestos/PruebaContenedor.java</w:t>
        </w:r>
      </w:hyperlink>
    </w:p>
    <w:p>
      <w:pPr>
        <w:pStyle w:val="Ttulo1"/>
        <w:keepNext w:val="1"/>
        <w:keepLines w:val="1"/>
        <w:widowControl w:val="1"/>
        <w:spacing w:before="180" w:after="120" w:line="240" w:lineRule="auto"/>
        <w:ind w:left="0" w:right="0" w:firstLine="0"/>
        <w:jc w:val="left"/>
      </w:pPr>
      <w:r>
        <w:rPr>
          <w:rFonts w:ascii="Times New Roman" w:hAnsi="Times New Roman" w:cs="Times New Roman"/>
          <w:b w:val="1"/>
          <w:color w:val="000000"/>
          <w:sz w:val="32"/>
          <w:szCs w:val="32"/>
          <w:lang w:val="es-PE"/>
        </w:rPr>
        <w:t xml:space="preserve">CUESTIONARIO</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1. Explique qué significa restringir un tipo genérico con extends en la definición de una clase o método genérico. Proporcione un ejemplo de cómo se puede utilizar esta característica.</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enunciado es correcto. extends establece un límite superior del parámetro de tipo. &lt;T extends Number&gt; acepta Number y sus subclases; &lt;T extends Comparable&lt;T&gt;&gt; requiere una implementación de la interfaz Comparable&lt;T&gt;. En una cota genérica se usa extends tanto para una clase como para una interfaz. Ejemplo: public static &lt;T extends Number&gt; double duplicar(T numero) { return numero.doubleValue() * 2; }. duplicar(7) devuelve 14.0.</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32">
        <w:r>
          <w:rPr>
            <w:rFonts w:ascii="Times New Roman" w:hAnsi="Times New Roman"/>
            <w:sz w:val="22"/>
            <w:color w:val="0563C1"/>
            <w:u w:val="single"/>
          </w:rPr>
          <w:t>Oracle documentación oficial</w:t>
        </w:r>
      </w:hyperlink>
    </w:p>
    <w:p>
      <w:pPr>
        <w:pStyle w:val="Normal"/>
        <w:widowControl w:val="1"/>
        <w:spacing w:before="0" w:after="120" w:line="240" w:lineRule="auto"/>
        <w:ind w:left="720" w:right="0" w:firstLine="0"/>
        <w:jc w:val="both"/>
      </w:pPr>
      <w:hyperlink r:id="rId33">
        <w:r>
          <w:rPr>
            <w:rFonts w:ascii="Times New Roman" w:hAnsi="Times New Roman"/>
            <w:sz w:val="22"/>
            <w:color w:val="0563C1"/>
            <w:u w:val="single"/>
          </w:rPr>
          <w:t>Ejemplos verificables del cuestionario</w:t>
        </w:r>
      </w:hyperlink>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2. Discuta algunas limitaciones de los generics en Java. Por ejemplo, ¿se pueden usar tipos primitivos como parámetros de tipo? Justifique su respuesta.</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enunciado es correcto. Los argumentos de tipo deben ser tipos de referencia: List&lt;int&gt; no compila y List&lt;Integer&gt; sí. El autoboxing permite añadir el valor 5 a una List&lt;Integer&gt;, pero no convierte int[] en Integer[]. Tampoco se permite new T(), new T[] ni instanceof List&lt;String&gt;; sí se permite instanceof List&lt;?&gt;. El borrado de tipos impide sobrecargas que terminen con la misma firma, como m(List&lt;String&gt;) y m(List&lt;Integer&gt;).</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34">
        <w:r>
          <w:rPr>
            <w:rFonts w:ascii="Times New Roman" w:hAnsi="Times New Roman"/>
            <w:sz w:val="22"/>
            <w:color w:val="0563C1"/>
            <w:u w:val="single"/>
          </w:rPr>
          <w:t>Oracle documentación oficial</w:t>
        </w:r>
      </w:hyperlink>
    </w:p>
    <w:p>
      <w:pPr>
        <w:pStyle w:val="Normal"/>
        <w:widowControl w:val="1"/>
        <w:spacing w:before="0" w:after="120" w:line="240" w:lineRule="auto"/>
        <w:ind w:left="720" w:right="0" w:firstLine="0"/>
        <w:jc w:val="both"/>
      </w:pPr>
      <w:hyperlink r:id="rId35">
        <w:r>
          <w:rPr>
            <w:rFonts w:ascii="Times New Roman" w:hAnsi="Times New Roman"/>
            <w:sz w:val="22"/>
            <w:color w:val="0563C1"/>
            <w:u w:val="single"/>
          </w:rPr>
          <w:t>Ejemplos verificables del cuestionario</w:t>
        </w:r>
      </w:hyperlink>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3. Describa un caso de uso real donde el uso de generics podría ser beneficioso en una aplicación. Explique cómo los generics mejorarían la claridad y la seguridad del código.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enunciado es correcto. Un inventario de laboratorio utiliza Contenedor&lt;String, Integer&gt; para asociar un equipo con su cantidad. La misma clase puede utilizarse como Contenedor&lt;String, Double&gt; para productos y precios. El compilador detecta un valor de tipo incorrecto al agregar un par y los getters conservan los tipos declarados. La solución evita repetir una clase por temática y hace explícito qué representan los dos componentes. Contenedor exige dos argumentos de tipo; Contenedor&lt;Producto&gt; no corresponde a la clase de esta práctica.</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36">
        <w:r>
          <w:rPr>
            <w:rFonts w:ascii="Times New Roman" w:hAnsi="Times New Roman"/>
            <w:sz w:val="22"/>
            <w:color w:val="0563C1"/>
            <w:u w:val="single"/>
          </w:rPr>
          <w:t>Oracle documentación oficial</w:t>
        </w:r>
      </w:hyperlink>
    </w:p>
    <w:p>
      <w:pPr>
        <w:pStyle w:val="Normal"/>
        <w:widowControl w:val="1"/>
        <w:spacing w:before="0" w:after="120" w:line="240" w:lineRule="auto"/>
        <w:ind w:left="720" w:right="0" w:firstLine="0"/>
        <w:jc w:val="both"/>
      </w:pPr>
      <w:hyperlink r:id="rId37">
        <w:r>
          <w:rPr>
            <w:rFonts w:ascii="Times New Roman" w:hAnsi="Times New Roman"/>
            <w:sz w:val="22"/>
            <w:color w:val="0563C1"/>
            <w:u w:val="single"/>
          </w:rPr>
          <w:t>Ejemplos verificables del cuestionario</w:t>
        </w:r>
      </w:hyperlink>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4. ¿Qué problemas pueden surgir al utilizar generics con una jerarquía de clases en Java? Discuta cómo la herencia afecta a los generics.</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enunciado es correcto. Aunque Integer es subtipo de Number, List&lt;Integer&gt; no es subtipo de List&lt;Number&gt;. Los tipos parametrizados son invariantes. Una referencia List&lt;? extends Number&gt; puede recibir List&lt;Integer&gt; para leer sus elementos como Number, pero no permite agregar cualquier Number. List&lt;? super Integer&gt; permite insertar Integer. La herencia de clases genéricas también es posible, por ejemplo class ListaEspecial&lt;T&gt; extends ArrayList&lt;T&gt;. Los comodines no convierten una lista en otra: expresan qué operaciones son seguras.</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38">
        <w:r>
          <w:rPr>
            <w:rFonts w:ascii="Times New Roman" w:hAnsi="Times New Roman"/>
            <w:sz w:val="22"/>
            <w:color w:val="0563C1"/>
            <w:u w:val="single"/>
          </w:rPr>
          <w:t>Oracle documentación oficial</w:t>
        </w:r>
      </w:hyperlink>
    </w:p>
    <w:p>
      <w:pPr>
        <w:pStyle w:val="Normal"/>
        <w:widowControl w:val="1"/>
        <w:spacing w:before="0" w:after="120" w:line="240" w:lineRule="auto"/>
        <w:ind w:left="720" w:right="0" w:firstLine="0"/>
        <w:jc w:val="both"/>
      </w:pPr>
      <w:hyperlink r:id="rId39">
        <w:r>
          <w:rPr>
            <w:rFonts w:ascii="Times New Roman" w:hAnsi="Times New Roman"/>
            <w:sz w:val="22"/>
            <w:color w:val="0563C1"/>
            <w:u w:val="single"/>
          </w:rPr>
          <w:t>Ejemplos verificables del cuestionario</w:t>
        </w:r>
      </w:hyperlink>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5. ¿Qué es un wildcard?</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enunciado es correcto. El wildcard es ?, que representa un tipo desconocido como argumento de un tipo parametrizado. List&lt;?&gt; permite leer elementos como Object, pero no insertar un valor no nulo arbitrario. List&lt;? extends Number&gt; establece una cota superior y List&lt;? super Integer&gt; una cota inferior. Un wildcard no es un identificador reutilizable como T.</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40">
        <w:r>
          <w:rPr>
            <w:rFonts w:ascii="Times New Roman" w:hAnsi="Times New Roman"/>
            <w:sz w:val="22"/>
            <w:color w:val="0563C1"/>
            <w:u w:val="single"/>
          </w:rPr>
          <w:t>Oracle documentación oficial</w:t>
        </w:r>
      </w:hyperlink>
    </w:p>
    <w:p>
      <w:pPr>
        <w:pStyle w:val="Normal"/>
        <w:widowControl w:val="1"/>
        <w:spacing w:before="0" w:after="120" w:line="240" w:lineRule="auto"/>
        <w:ind w:left="720" w:right="0" w:firstLine="0"/>
        <w:jc w:val="both"/>
      </w:pPr>
      <w:hyperlink r:id="rId41">
        <w:r>
          <w:rPr>
            <w:rFonts w:ascii="Times New Roman" w:hAnsi="Times New Roman"/>
            <w:sz w:val="22"/>
            <w:color w:val="0563C1"/>
            <w:u w:val="single"/>
          </w:rPr>
          <w:t>Ejemplos verificables del cuestionario</w:t>
        </w:r>
      </w:hyperlink>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6. ¿Cuál es la diferencia entre usar un tipo de parámetro genérico (por ejemplo, T) y un wildcard (?)? Proporcione ejemplos de cuándo sería adecuado usar cada uno.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enunciado es correcto. Un parámetro nombrado permite relacionar tipos entre entradas y salida. Ejemplo: public static &lt;T&gt; T primero(List&lt;T&gt; lista) { return lista.get(0); }; con List&lt;Integer&gt; devuelve Integer. Un wildcard sirve cuando esa relación no se necesita: public static void mostrar(List&lt;?&gt; lista) { for (Object e : lista) System.out.println(e); }. Este método acepta listas de distintos tipos para leerlas. Ambos ejemplos se ejecutan en EjemplosGenericos.</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42">
        <w:r>
          <w:rPr>
            <w:rFonts w:ascii="Times New Roman" w:hAnsi="Times New Roman"/>
            <w:sz w:val="22"/>
            <w:color w:val="0563C1"/>
            <w:u w:val="single"/>
          </w:rPr>
          <w:t>Oracle documentación oficial</w:t>
        </w:r>
      </w:hyperlink>
    </w:p>
    <w:p>
      <w:pPr>
        <w:pStyle w:val="Normal"/>
        <w:widowControl w:val="1"/>
        <w:spacing w:before="0" w:after="120" w:line="240" w:lineRule="auto"/>
        <w:ind w:left="720" w:right="0" w:firstLine="0"/>
        <w:jc w:val="both"/>
      </w:pPr>
      <w:hyperlink r:id="rId43">
        <w:r>
          <w:rPr>
            <w:rFonts w:ascii="Times New Roman" w:hAnsi="Times New Roman"/>
            <w:sz w:val="22"/>
            <w:color w:val="0563C1"/>
            <w:u w:val="single"/>
          </w:rPr>
          <w:t>Ejemplos verificables del cuestionario</w:t>
        </w:r>
      </w:hyperlink>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7. ¿Qué significa &lt;T extends Comparable&lt;T&gt;&gt; y cuándo se usa?</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enunciado es correcto. La expresión &lt;T extends Comparable&lt;T&gt;&gt; declara T con la obligación de implementar Comparable&lt;T&gt;, de modo que un T pueda compararse con otro T mediante compareTo. Se utiliza al calcular máximos u ordenar objetos según su orden natural. Ejemplo: public static &lt;T extends Comparable&lt;T&gt;&gt; T maximo(T a, T b) { return a.compareTo(b) &gt;= 0 ? a : b; }. maximo(4, 9) devuelve 9 y maximo("Ana", "Luis") devuelve "Luis". El operador &gt;= se aplica al int devuelto por compareTo, no directamente a los objetos T. La pregunta de la guía está bien formulada; la sustitución por "¿Qué significa &gt;?" ocurrió en el Word.</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44">
        <w:r>
          <w:rPr>
            <w:rFonts w:ascii="Times New Roman" w:hAnsi="Times New Roman"/>
            <w:sz w:val="22"/>
            <w:color w:val="0563C1"/>
            <w:u w:val="single"/>
          </w:rPr>
          <w:t>Oracle documentación oficial</w:t>
        </w:r>
      </w:hyperlink>
    </w:p>
    <w:p>
      <w:pPr>
        <w:pStyle w:val="Normal"/>
        <w:widowControl w:val="1"/>
        <w:spacing w:before="0" w:after="120" w:line="240" w:lineRule="auto"/>
        <w:ind w:left="720" w:right="0" w:firstLine="0"/>
        <w:jc w:val="both"/>
      </w:pPr>
      <w:hyperlink r:id="rId45">
        <w:r>
          <w:rPr>
            <w:rFonts w:ascii="Times New Roman" w:hAnsi="Times New Roman"/>
            <w:sz w:val="22"/>
            <w:color w:val="0563C1"/>
            <w:u w:val="single"/>
          </w:rPr>
          <w:t>Ejemplos verificables del cuestionario</w:t>
        </w:r>
      </w:hyperlink>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RESULTADOS DE LOS EJEMPLOS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duplicar(7): 14.0</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maximo(4, 9): 9</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maximo(Ana, Luis): Luis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Primero como Integer: 1</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Wildcard ?: 1 2 3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Suma con extends: 6.0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Inserción con super: [10]</w:t>
      </w:r>
    </w:p>
    <w:p>
      <w:pPr>
        <w:pStyle w:val="Ttulo1"/>
        <w:keepNext w:val="1"/>
        <w:keepLines w:val="1"/>
        <w:widowControl w:val="1"/>
        <w:spacing w:before="180" w:after="120" w:line="240" w:lineRule="auto"/>
        <w:ind w:left="0" w:right="0" w:firstLine="0"/>
        <w:jc w:val="left"/>
      </w:pPr>
      <w:r>
        <w:rPr>
          <w:rFonts w:ascii="Times New Roman" w:hAnsi="Times New Roman" w:cs="Times New Roman"/>
          <w:b w:val="1"/>
          <w:color w:val="000000"/>
          <w:sz w:val="32"/>
          <w:szCs w:val="32"/>
          <w:lang w:val="es-PE"/>
        </w:rPr>
        <w:t xml:space="preserve">OBSERVACIONES DE LA GUÍA</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Las siguientes observaciones corresponden a la guía. Explican las afirmaciones incorrectas y las condiciones que deben respetarse al resolver los ejercicios.</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1. Página 1 Incorrecto para el método E[] propuesto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La introducción incluye int y double al describir arreglos de tipos para un mismo método genérico. imprimirArreglo(E[]) acepta Integer[] y Double[], no int[] ni double[]. Un arreglo primitivo puede ser un argumento de tipo de referencia en otras firmas, como List&lt;int[]&gt;; eso no convierte int en argumento de tipo ni int[] en Integer[].</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2. Página 2 Restricción innecesaria</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Se exige cumplir requisitos de comparación para unificar imprimirArreglo. Imprimir con %s no requiere Comparable: el método &lt;E&gt; funciona con objetos sin orden natural.</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3. Páginas 5 y 6 Afirmaciones e identificación imprecisas</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Los genéricos mejoran la comprobación de tipos, pero no garantizan por sí solos mayor rendimiento ni eliminan toda ClassCastException cuando se usan conversiones inseguras o tipos raw. La palabra bool no es un tipo primitivo de Java; corresponde boolean.</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4. Páginas 6 y 12 Comentario falso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comentario de push anuncia que devuelve verdadero, pero su firma public void push(E valorAMeter) no retorna un booleano. tamanio representa capacidad, no cantidad actualmente almacenada.</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5. Página 9 Conversión inexistente</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texto afirma que arreglos double e int se convierten automáticamente a versiones de objetos por autoboxing. El autoboxing convierte valores individuales, no arreglos completos. El código mostrado declara Double[] e Integer[], que ya son arreglos de referencia.</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6. Páginas 10 y 15 Terminología incorrecta y contrato incompleto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La guía y la rúbrica hablan de sobrecargar equals, pero el ejemplo @Override public boolean equals(Object obj) sobrescribe Object.equals. Cambiar el parámetro a Persona produciría una sobrecarga diferente. Al definir igualdad por atributos debe definirse hashCode coherente; el ejemplo de Persona lo omite y nombre.equals falla si nombre es null.</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7. Página 13 actividad 3 Trampa con null</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Invocar equals sobre un primer argumento null produce NullPointerException. Debe observarse y explicarse, aunque se añada una versión segura. "Tipos integrados" no habilita parámetros de tipo primitivos.</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8. Página 13 actividad 4 Imprecisión sobre método genérico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esIgual(Pila&lt;E&gt;) usa E de la clase Pila&lt;E&gt;. Un método genérico propiamente dicho declara sus propios parámetros de tipo. La firma solicitada es válida y se conserva; cantidad y capacidad se distinguen.</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9. Páginas 12 y 13 Condición válida y error editorial</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Rechazar superior &lt;= inferior es una regla explícita de la actividad 1: no se marca como falso. La repetición del numeral V para ejercicios y cuestionario es un error de numeración sin efecto en la solución.</w:t>
      </w:r>
    </w:p>
    <w:p>
      <w:pPr>
        <w:pStyle w:val="Ttulo2"/>
        <w:keepNext w:val="1"/>
        <w:keepLines w:val="1"/>
        <w:widowControl w:val="1"/>
        <w:spacing w:before="180" w:after="120" w:line="240" w:lineRule="auto"/>
        <w:ind w:left="360" w:right="0" w:firstLine="0"/>
        <w:jc w:val="left"/>
      </w:pPr>
      <w:r>
        <w:rPr>
          <w:rFonts w:ascii="Times New Roman" w:hAnsi="Times New Roman" w:cs="Times New Roman"/>
          <w:b w:val="1"/>
          <w:color w:val="000000"/>
          <w:sz w:val="26"/>
          <w:szCs w:val="26"/>
          <w:lang w:val="es-PE"/>
        </w:rPr>
        <w:t xml:space="preserve">CORRECCIONES DE LAS RESPUESTAS</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Actividades 2 y 4: se corrigió el tratamiento de null y se conservó la pila de capacidad fija solicitada. La comparación considera los elementos y su orden, sin modificar las pilas.</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Actividad 3: faltaba explicar que la invocación literal de equals falla cuando el primer argumento es null. Ahora se demuestra ese fallo y se incluye una versión segura, también para null con null.</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Ejercicio propuesto 2: la explicación repetía el ejercicio anterior y faltaba demostrar el método solicitado con pares iguales, diferentes y con null.</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Ejercicio propuesto 4: faltaban obtenerPar y obtenerTodosLosPares, y los nombres de los métodos no correspondían completamente al enunciado. Ahora se implementan y demuestran los cuatro métodos.</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Cuestionario: faltaban ejemplos solicitados; se corrigió la cantidad de parámetros de Contenedor y se restituyó la pregunta 7. La expresión de la guía es &lt;T extends Comparable&lt;T&gt;&gt;; su corrupción ocurrió en el Word original.</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Presentación: se restauraron el contexto, la jerarquía de títulos, la numeración y la sangría del formato aportado. Se retiraron viñetas y comillas especiales de los textos incorporados. Los signos necesarios de Java se mantienen en el código.</w:t>
      </w:r>
    </w:p>
    <w:p>
      <w:pPr>
        <w:pStyle w:val="Ttulo2"/>
        <w:keepNext w:val="1"/>
        <w:keepLines w:val="1"/>
        <w:widowControl w:val="1"/>
        <w:spacing w:before="180" w:after="120" w:line="240" w:lineRule="auto"/>
        <w:ind w:left="360" w:right="0" w:firstLine="0"/>
        <w:jc w:val="left"/>
      </w:pPr>
      <w:r>
        <w:rPr>
          <w:rFonts w:ascii="Times New Roman" w:hAnsi="Times New Roman" w:cs="Times New Roman"/>
          <w:b w:val="1"/>
          <w:color w:val="000000"/>
          <w:sz w:val="26"/>
          <w:szCs w:val="26"/>
          <w:lang w:val="es-PE"/>
        </w:rPr>
        <w:t xml:space="preserve">VERIFICACIÓN</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código publicado se compiló con Java 21. Las dos ejecuciones completas produjeron 57 de 57 verificaciones correctas; también se ejecutaron nueve demostraciones. La puntualidad y la participación efectiva del equipo no se pueden certificar a partir del documento. La temática libre se desarrolla en el ejercicio propuesto 4; la guía no pide un proyecto personal adicional.</w:t>
      </w:r>
    </w:p>
    <w:p>
      <w:pPr>
        <w:pStyle w:val="Normal"/>
        <w:widowControl w:val="1"/>
        <w:spacing w:before="0" w:after="120" w:line="240" w:lineRule="auto"/>
        <w:ind w:left="720" w:right="0" w:firstLine="0"/>
        <w:jc w:val="both"/>
      </w:pPr>
      <w:hyperlink r:id="rId46">
        <w:r>
          <w:rPr>
            <w:rFonts w:ascii="Times New Roman" w:hAnsi="Times New Roman"/>
            <w:sz w:val="22"/>
            <w:color w:val="0563C1"/>
            <w:u w:val="single"/>
          </w:rPr>
          <w:t>Verificacion.java</w:t>
        </w:r>
      </w:hyperlink>
    </w:p>
    <w:p>
      <w:pPr>
        <w:pStyle w:val="Ttulo2"/>
        <w:keepNext w:val="1"/>
        <w:keepLines w:val="1"/>
        <w:widowControl w:val="1"/>
        <w:spacing w:before="180" w:after="120" w:line="240" w:lineRule="auto"/>
        <w:ind w:left="360" w:right="0" w:firstLine="0"/>
        <w:jc w:val="left"/>
      </w:pPr>
      <w:r>
        <w:rPr>
          <w:rFonts w:ascii="Times New Roman" w:hAnsi="Times New Roman" w:cs="Times New Roman"/>
          <w:b w:val="1"/>
          <w:color w:val="000000"/>
          <w:sz w:val="26"/>
          <w:szCs w:val="26"/>
          <w:lang w:val="es-PE"/>
        </w:rPr>
        <w:t xml:space="preserve">REFERENCIAS</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Guía05_LP3_2026_rub.pdf, sesión 05 y rúbrica, páginas 1 a 16.</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Formato simple (PA TODO)123.docx, referencia de presentación y documento original revisado.</w:t>
      </w:r>
    </w:p>
    <w:p>
      <w:pPr>
        <w:pStyle w:val="Normal"/>
        <w:widowControl w:val="1"/>
        <w:spacing w:before="0" w:after="120" w:line="240" w:lineRule="auto"/>
        <w:ind w:left="720" w:right="0" w:firstLine="0"/>
        <w:jc w:val="both"/>
      </w:pPr>
      <w:hyperlink r:id="rId47">
        <w:r>
          <w:rPr>
            <w:rFonts w:ascii="Times New Roman" w:hAnsi="Times New Roman"/>
            <w:sz w:val="22"/>
            <w:color w:val="0563C1"/>
            <w:u w:val="single"/>
          </w:rPr>
          <w:t>Oracle Métodos genéricos</w:t>
        </w:r>
      </w:hyperlink>
    </w:p>
    <w:p>
      <w:pPr>
        <w:pStyle w:val="Normal"/>
        <w:widowControl w:val="1"/>
        <w:spacing w:before="0" w:after="120" w:line="240" w:lineRule="auto"/>
        <w:ind w:left="720" w:right="0" w:firstLine="0"/>
        <w:jc w:val="both"/>
      </w:pPr>
      <w:hyperlink r:id="rId48">
        <w:r>
          <w:rPr>
            <w:rFonts w:ascii="Times New Roman" w:hAnsi="Times New Roman"/>
            <w:sz w:val="22"/>
            <w:color w:val="0563C1"/>
            <w:u w:val="single"/>
          </w:rPr>
          <w:t>Oracle Restricciones de generics</w:t>
        </w:r>
      </w:hyperlink>
    </w:p>
    <w:p>
      <w:pPr>
        <w:pStyle w:val="Normal"/>
        <w:widowControl w:val="1"/>
        <w:spacing w:before="0" w:after="120" w:line="240" w:lineRule="auto"/>
        <w:ind w:left="720" w:right="0" w:firstLine="0"/>
        <w:jc w:val="both"/>
      </w:pPr>
      <w:hyperlink r:id="rId49">
        <w:r>
          <w:rPr>
            <w:rFonts w:ascii="Times New Roman" w:hAnsi="Times New Roman"/>
            <w:sz w:val="22"/>
            <w:color w:val="0563C1"/>
            <w:u w:val="single"/>
          </w:rPr>
          <w:t>Oracle Límites de tipo</w:t>
        </w:r>
      </w:hyperlink>
    </w:p>
    <w:p>
      <w:pPr>
        <w:pStyle w:val="Normal"/>
        <w:widowControl w:val="1"/>
        <w:spacing w:before="0" w:after="120" w:line="240" w:lineRule="auto"/>
        <w:ind w:left="720" w:right="0" w:firstLine="0"/>
        <w:jc w:val="both"/>
      </w:pPr>
      <w:hyperlink r:id="rId50">
        <w:r>
          <w:rPr>
            <w:rFonts w:ascii="Times New Roman" w:hAnsi="Times New Roman"/>
            <w:sz w:val="22"/>
            <w:color w:val="0563C1"/>
            <w:u w:val="single"/>
          </w:rPr>
          <w:t>Oracle Herencia y subtipos</w:t>
        </w:r>
      </w:hyperlink>
    </w:p>
    <w:p>
      <w:pPr>
        <w:pStyle w:val="Normal"/>
        <w:widowControl w:val="1"/>
        <w:spacing w:before="0" w:after="120" w:line="240" w:lineRule="auto"/>
        <w:ind w:left="720" w:right="0" w:firstLine="0"/>
        <w:jc w:val="both"/>
      </w:pPr>
      <w:hyperlink r:id="rId51">
        <w:r>
          <w:rPr>
            <w:rFonts w:ascii="Times New Roman" w:hAnsi="Times New Roman"/>
            <w:sz w:val="22"/>
            <w:color w:val="0563C1"/>
            <w:u w:val="single"/>
          </w:rPr>
          <w:t>Oracle Wildcards</w:t>
        </w:r>
      </w:hyperlink>
    </w:p>
    <w:p>
      <w:pPr>
        <w:pStyle w:val="Normal"/>
        <w:widowControl w:val="1"/>
        <w:spacing w:before="0" w:after="120" w:line="240" w:lineRule="auto"/>
        <w:ind w:left="720" w:right="0" w:firstLine="0"/>
        <w:jc w:val="both"/>
      </w:pPr>
      <w:hyperlink r:id="rId52">
        <w:r>
          <w:rPr>
            <w:rFonts w:ascii="Times New Roman" w:hAnsi="Times New Roman"/>
            <w:sz w:val="22"/>
            <w:color w:val="0563C1"/>
            <w:u w:val="single"/>
          </w:rPr>
          <w:t>Oracle Autoboxing</w:t>
        </w:r>
      </w:hyperlink>
    </w:p>
    <w:p>
      <w:pPr>
        <w:pStyle w:val="Normal"/>
        <w:widowControl w:val="1"/>
        <w:spacing w:before="0" w:after="120" w:line="240" w:lineRule="auto"/>
        <w:ind w:left="720" w:right="0" w:firstLine="0"/>
        <w:jc w:val="both"/>
      </w:pPr>
      <w:hyperlink r:id="rId53">
        <w:r>
          <w:rPr>
            <w:rFonts w:ascii="Times New Roman" w:hAnsi="Times New Roman"/>
            <w:sz w:val="22"/>
            <w:color w:val="0563C1"/>
            <w:u w:val="single"/>
          </w:rPr>
          <w:t>Oracle Contrato de Object equals y hashCode</w:t>
        </w:r>
      </w:hyperlink>
    </w:p>
    <w:sectPr w:rsidR="00CB7FEA" w:rsidRPr="00CB7FEA" w:rsidSect="00D11B81">
      <w:type w:val="continuous"/>
      <w:pgSz w:w="11900" w:h="16840"/>
      <w:pgMar w:top="1134" w:right="1304" w:bottom="1134" w:left="63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ritannic Bold">
    <w:charset w:val="00"/>
    <w:family w:val="swiss"/>
    <w:pitch w:val="variable"/>
    <w:sig w:usb0="00000003" w:usb1="00000000" w:usb2="00000000" w:usb3="00000000" w:csb0="00000001" w:csb1="00000000"/>
  </w:font>
  <w:font w:name="Times New Roman (Cuerpo en alf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83B1D"/>
    <w:multiLevelType w:val="hybridMultilevel"/>
    <w:tmpl w:val="5D1EAF82"/>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2A6B4F"/>
    <w:multiLevelType w:val="hybridMultilevel"/>
    <w:tmpl w:val="E48A1D28"/>
    <w:lvl w:ilvl="0" w:tplc="040A000F">
      <w:start w:val="1"/>
      <w:numFmt w:val="decimal"/>
      <w:lvlText w:val="%1."/>
      <w:lvlJc w:val="left"/>
      <w:pPr>
        <w:ind w:left="720" w:hanging="360"/>
      </w:p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0FA730E9"/>
    <w:multiLevelType w:val="hybridMultilevel"/>
    <w:tmpl w:val="73F4BB5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16D45C4"/>
    <w:multiLevelType w:val="hybridMultilevel"/>
    <w:tmpl w:val="448406E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4" w15:restartNumberingAfterBreak="0">
    <w:nsid w:val="129F2486"/>
    <w:multiLevelType w:val="hybridMultilevel"/>
    <w:tmpl w:val="5B14644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3171DBE"/>
    <w:multiLevelType w:val="hybridMultilevel"/>
    <w:tmpl w:val="0A6AEB92"/>
    <w:lvl w:ilvl="0" w:tplc="55C02AB0">
      <w:start w:val="1"/>
      <w:numFmt w:val="upperLetter"/>
      <w:lvlText w:val="%1)"/>
      <w:lvlJc w:val="left"/>
      <w:pPr>
        <w:ind w:left="1080" w:hanging="360"/>
      </w:pPr>
      <w:rPr>
        <w:rFonts w:ascii="Times New Roman" w:eastAsiaTheme="majorEastAsia" w:hAnsi="Times New Roman" w:cs="Times New Roman" w:hint="default"/>
        <w:b/>
        <w:sz w:val="26"/>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6" w15:restartNumberingAfterBreak="0">
    <w:nsid w:val="13473447"/>
    <w:multiLevelType w:val="hybridMultilevel"/>
    <w:tmpl w:val="C242EB54"/>
    <w:lvl w:ilvl="0" w:tplc="7F20804A">
      <w:start w:val="1"/>
      <w:numFmt w:val="decimal"/>
      <w:lvlText w:val="%1."/>
      <w:lvlJc w:val="left"/>
      <w:pPr>
        <w:ind w:left="720" w:hanging="360"/>
      </w:pPr>
      <w:rPr>
        <w:rFonts w:ascii="Times New Roman" w:hAnsi="Times New Roman" w:cs="Times New Roman"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43A1714"/>
    <w:multiLevelType w:val="hybridMultilevel"/>
    <w:tmpl w:val="36B8B5D8"/>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8" w15:restartNumberingAfterBreak="0">
    <w:nsid w:val="18866F16"/>
    <w:multiLevelType w:val="hybridMultilevel"/>
    <w:tmpl w:val="60DE9012"/>
    <w:lvl w:ilvl="0" w:tplc="3454F486">
      <w:numFmt w:val="bullet"/>
      <w:lvlText w:val="-"/>
      <w:lvlJc w:val="left"/>
      <w:pPr>
        <w:ind w:left="720" w:hanging="360"/>
      </w:pPr>
      <w:rPr>
        <w:rFonts w:ascii="Calibri" w:eastAsiaTheme="minorHAnsi" w:hAnsi="Calibri" w:cs="Calibri" w:hint="default"/>
        <w:b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C1E48CA"/>
    <w:multiLevelType w:val="hybridMultilevel"/>
    <w:tmpl w:val="A32424EA"/>
    <w:lvl w:ilvl="0" w:tplc="B1F44940">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0" w15:restartNumberingAfterBreak="0">
    <w:nsid w:val="30946D02"/>
    <w:multiLevelType w:val="hybridMultilevel"/>
    <w:tmpl w:val="7878F7E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1776FF9"/>
    <w:multiLevelType w:val="hybridMultilevel"/>
    <w:tmpl w:val="F6502262"/>
    <w:lvl w:ilvl="0" w:tplc="5FC0D290">
      <w:start w:val="1"/>
      <w:numFmt w:val="bullet"/>
      <w:lvlText w:val="•"/>
      <w:lvlJc w:val="left"/>
      <w:pPr>
        <w:tabs>
          <w:tab w:val="num" w:pos="720"/>
        </w:tabs>
        <w:ind w:left="720" w:hanging="360"/>
      </w:pPr>
      <w:rPr>
        <w:rFonts w:ascii="Arial" w:hAnsi="Arial" w:hint="default"/>
      </w:rPr>
    </w:lvl>
    <w:lvl w:ilvl="1" w:tplc="703C146C">
      <w:start w:val="1"/>
      <w:numFmt w:val="bullet"/>
      <w:lvlText w:val="•"/>
      <w:lvlJc w:val="left"/>
      <w:pPr>
        <w:tabs>
          <w:tab w:val="num" w:pos="1440"/>
        </w:tabs>
        <w:ind w:left="1440" w:hanging="360"/>
      </w:pPr>
      <w:rPr>
        <w:rFonts w:ascii="Arial" w:hAnsi="Arial" w:hint="default"/>
      </w:rPr>
    </w:lvl>
    <w:lvl w:ilvl="2" w:tplc="B4B632B0" w:tentative="1">
      <w:start w:val="1"/>
      <w:numFmt w:val="bullet"/>
      <w:lvlText w:val="•"/>
      <w:lvlJc w:val="left"/>
      <w:pPr>
        <w:tabs>
          <w:tab w:val="num" w:pos="2160"/>
        </w:tabs>
        <w:ind w:left="2160" w:hanging="360"/>
      </w:pPr>
      <w:rPr>
        <w:rFonts w:ascii="Arial" w:hAnsi="Arial" w:hint="default"/>
      </w:rPr>
    </w:lvl>
    <w:lvl w:ilvl="3" w:tplc="F662AFC6" w:tentative="1">
      <w:start w:val="1"/>
      <w:numFmt w:val="bullet"/>
      <w:lvlText w:val="•"/>
      <w:lvlJc w:val="left"/>
      <w:pPr>
        <w:tabs>
          <w:tab w:val="num" w:pos="2880"/>
        </w:tabs>
        <w:ind w:left="2880" w:hanging="360"/>
      </w:pPr>
      <w:rPr>
        <w:rFonts w:ascii="Arial" w:hAnsi="Arial" w:hint="default"/>
      </w:rPr>
    </w:lvl>
    <w:lvl w:ilvl="4" w:tplc="BAB44600" w:tentative="1">
      <w:start w:val="1"/>
      <w:numFmt w:val="bullet"/>
      <w:lvlText w:val="•"/>
      <w:lvlJc w:val="left"/>
      <w:pPr>
        <w:tabs>
          <w:tab w:val="num" w:pos="3600"/>
        </w:tabs>
        <w:ind w:left="3600" w:hanging="360"/>
      </w:pPr>
      <w:rPr>
        <w:rFonts w:ascii="Arial" w:hAnsi="Arial" w:hint="default"/>
      </w:rPr>
    </w:lvl>
    <w:lvl w:ilvl="5" w:tplc="DA3EF8B0" w:tentative="1">
      <w:start w:val="1"/>
      <w:numFmt w:val="bullet"/>
      <w:lvlText w:val="•"/>
      <w:lvlJc w:val="left"/>
      <w:pPr>
        <w:tabs>
          <w:tab w:val="num" w:pos="4320"/>
        </w:tabs>
        <w:ind w:left="4320" w:hanging="360"/>
      </w:pPr>
      <w:rPr>
        <w:rFonts w:ascii="Arial" w:hAnsi="Arial" w:hint="default"/>
      </w:rPr>
    </w:lvl>
    <w:lvl w:ilvl="6" w:tplc="056EC01E" w:tentative="1">
      <w:start w:val="1"/>
      <w:numFmt w:val="bullet"/>
      <w:lvlText w:val="•"/>
      <w:lvlJc w:val="left"/>
      <w:pPr>
        <w:tabs>
          <w:tab w:val="num" w:pos="5040"/>
        </w:tabs>
        <w:ind w:left="5040" w:hanging="360"/>
      </w:pPr>
      <w:rPr>
        <w:rFonts w:ascii="Arial" w:hAnsi="Arial" w:hint="default"/>
      </w:rPr>
    </w:lvl>
    <w:lvl w:ilvl="7" w:tplc="D55A76E8" w:tentative="1">
      <w:start w:val="1"/>
      <w:numFmt w:val="bullet"/>
      <w:lvlText w:val="•"/>
      <w:lvlJc w:val="left"/>
      <w:pPr>
        <w:tabs>
          <w:tab w:val="num" w:pos="5760"/>
        </w:tabs>
        <w:ind w:left="5760" w:hanging="360"/>
      </w:pPr>
      <w:rPr>
        <w:rFonts w:ascii="Arial" w:hAnsi="Arial" w:hint="default"/>
      </w:rPr>
    </w:lvl>
    <w:lvl w:ilvl="8" w:tplc="1D44399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4207E39"/>
    <w:multiLevelType w:val="hybridMultilevel"/>
    <w:tmpl w:val="6A7A52B6"/>
    <w:lvl w:ilvl="0" w:tplc="5FC0D290">
      <w:start w:val="1"/>
      <w:numFmt w:val="bullet"/>
      <w:lvlText w:val="•"/>
      <w:lvlJc w:val="left"/>
      <w:pPr>
        <w:tabs>
          <w:tab w:val="num" w:pos="720"/>
        </w:tabs>
        <w:ind w:left="720" w:hanging="360"/>
      </w:pPr>
      <w:rPr>
        <w:rFonts w:ascii="Arial" w:hAnsi="Arial" w:hint="default"/>
      </w:rPr>
    </w:lvl>
    <w:lvl w:ilvl="1" w:tplc="0C0A000F">
      <w:start w:val="1"/>
      <w:numFmt w:val="decimal"/>
      <w:lvlText w:val="%2."/>
      <w:lvlJc w:val="left"/>
      <w:pPr>
        <w:tabs>
          <w:tab w:val="num" w:pos="1440"/>
        </w:tabs>
        <w:ind w:left="1440" w:hanging="360"/>
      </w:pPr>
      <w:rPr>
        <w:rFonts w:hint="default"/>
      </w:rPr>
    </w:lvl>
    <w:lvl w:ilvl="2" w:tplc="B4B632B0" w:tentative="1">
      <w:start w:val="1"/>
      <w:numFmt w:val="bullet"/>
      <w:lvlText w:val="•"/>
      <w:lvlJc w:val="left"/>
      <w:pPr>
        <w:tabs>
          <w:tab w:val="num" w:pos="2160"/>
        </w:tabs>
        <w:ind w:left="2160" w:hanging="360"/>
      </w:pPr>
      <w:rPr>
        <w:rFonts w:ascii="Arial" w:hAnsi="Arial" w:hint="default"/>
      </w:rPr>
    </w:lvl>
    <w:lvl w:ilvl="3" w:tplc="F662AFC6" w:tentative="1">
      <w:start w:val="1"/>
      <w:numFmt w:val="bullet"/>
      <w:lvlText w:val="•"/>
      <w:lvlJc w:val="left"/>
      <w:pPr>
        <w:tabs>
          <w:tab w:val="num" w:pos="2880"/>
        </w:tabs>
        <w:ind w:left="2880" w:hanging="360"/>
      </w:pPr>
      <w:rPr>
        <w:rFonts w:ascii="Arial" w:hAnsi="Arial" w:hint="default"/>
      </w:rPr>
    </w:lvl>
    <w:lvl w:ilvl="4" w:tplc="BAB44600" w:tentative="1">
      <w:start w:val="1"/>
      <w:numFmt w:val="bullet"/>
      <w:lvlText w:val="•"/>
      <w:lvlJc w:val="left"/>
      <w:pPr>
        <w:tabs>
          <w:tab w:val="num" w:pos="3600"/>
        </w:tabs>
        <w:ind w:left="3600" w:hanging="360"/>
      </w:pPr>
      <w:rPr>
        <w:rFonts w:ascii="Arial" w:hAnsi="Arial" w:hint="default"/>
      </w:rPr>
    </w:lvl>
    <w:lvl w:ilvl="5" w:tplc="DA3EF8B0" w:tentative="1">
      <w:start w:val="1"/>
      <w:numFmt w:val="bullet"/>
      <w:lvlText w:val="•"/>
      <w:lvlJc w:val="left"/>
      <w:pPr>
        <w:tabs>
          <w:tab w:val="num" w:pos="4320"/>
        </w:tabs>
        <w:ind w:left="4320" w:hanging="360"/>
      </w:pPr>
      <w:rPr>
        <w:rFonts w:ascii="Arial" w:hAnsi="Arial" w:hint="default"/>
      </w:rPr>
    </w:lvl>
    <w:lvl w:ilvl="6" w:tplc="056EC01E" w:tentative="1">
      <w:start w:val="1"/>
      <w:numFmt w:val="bullet"/>
      <w:lvlText w:val="•"/>
      <w:lvlJc w:val="left"/>
      <w:pPr>
        <w:tabs>
          <w:tab w:val="num" w:pos="5040"/>
        </w:tabs>
        <w:ind w:left="5040" w:hanging="360"/>
      </w:pPr>
      <w:rPr>
        <w:rFonts w:ascii="Arial" w:hAnsi="Arial" w:hint="default"/>
      </w:rPr>
    </w:lvl>
    <w:lvl w:ilvl="7" w:tplc="D55A76E8" w:tentative="1">
      <w:start w:val="1"/>
      <w:numFmt w:val="bullet"/>
      <w:lvlText w:val="•"/>
      <w:lvlJc w:val="left"/>
      <w:pPr>
        <w:tabs>
          <w:tab w:val="num" w:pos="5760"/>
        </w:tabs>
        <w:ind w:left="5760" w:hanging="360"/>
      </w:pPr>
      <w:rPr>
        <w:rFonts w:ascii="Arial" w:hAnsi="Arial" w:hint="default"/>
      </w:rPr>
    </w:lvl>
    <w:lvl w:ilvl="8" w:tplc="1D44399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2E20F23"/>
    <w:multiLevelType w:val="hybridMultilevel"/>
    <w:tmpl w:val="B9DA678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44BD592D"/>
    <w:multiLevelType w:val="hybridMultilevel"/>
    <w:tmpl w:val="CA12A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041A45"/>
    <w:multiLevelType w:val="hybridMultilevel"/>
    <w:tmpl w:val="C84ED880"/>
    <w:lvl w:ilvl="0" w:tplc="8686395C">
      <w:start w:val="1"/>
      <w:numFmt w:val="upperLetter"/>
      <w:lvlText w:val="%1)"/>
      <w:lvlJc w:val="left"/>
      <w:pPr>
        <w:ind w:left="1080" w:hanging="360"/>
      </w:pPr>
      <w:rPr>
        <w:rFonts w:hint="default"/>
        <w:b/>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6" w15:restartNumberingAfterBreak="0">
    <w:nsid w:val="54AB5D59"/>
    <w:multiLevelType w:val="hybridMultilevel"/>
    <w:tmpl w:val="D7E277A4"/>
    <w:lvl w:ilvl="0" w:tplc="66EE1C90">
      <w:start w:val="1"/>
      <w:numFmt w:val="decimal"/>
      <w:lvlText w:val="%1."/>
      <w:lvlJc w:val="left"/>
      <w:pPr>
        <w:ind w:left="7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022AE98">
      <w:start w:val="1"/>
      <w:numFmt w:val="lowerLetter"/>
      <w:lvlText w:val="%2"/>
      <w:lvlJc w:val="left"/>
      <w:pPr>
        <w:ind w:left="153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1BE411A">
      <w:start w:val="1"/>
      <w:numFmt w:val="lowerRoman"/>
      <w:lvlText w:val="%3"/>
      <w:lvlJc w:val="left"/>
      <w:pPr>
        <w:ind w:left="225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5A4CFAE">
      <w:start w:val="1"/>
      <w:numFmt w:val="decimal"/>
      <w:lvlText w:val="%4"/>
      <w:lvlJc w:val="left"/>
      <w:pPr>
        <w:ind w:left="297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CC40000">
      <w:start w:val="1"/>
      <w:numFmt w:val="lowerLetter"/>
      <w:lvlText w:val="%5"/>
      <w:lvlJc w:val="left"/>
      <w:pPr>
        <w:ind w:left="369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0464E4C">
      <w:start w:val="1"/>
      <w:numFmt w:val="lowerRoman"/>
      <w:lvlText w:val="%6"/>
      <w:lvlJc w:val="left"/>
      <w:pPr>
        <w:ind w:left="441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56CF0C8">
      <w:start w:val="1"/>
      <w:numFmt w:val="decimal"/>
      <w:lvlText w:val="%7"/>
      <w:lvlJc w:val="left"/>
      <w:pPr>
        <w:ind w:left="513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2703912">
      <w:start w:val="1"/>
      <w:numFmt w:val="lowerLetter"/>
      <w:lvlText w:val="%8"/>
      <w:lvlJc w:val="left"/>
      <w:pPr>
        <w:ind w:left="585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91C3B72">
      <w:start w:val="1"/>
      <w:numFmt w:val="lowerRoman"/>
      <w:lvlText w:val="%9"/>
      <w:lvlJc w:val="left"/>
      <w:pPr>
        <w:ind w:left="657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6F42394"/>
    <w:multiLevelType w:val="hybridMultilevel"/>
    <w:tmpl w:val="39E20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B64520"/>
    <w:multiLevelType w:val="hybridMultilevel"/>
    <w:tmpl w:val="0BAC3452"/>
    <w:lvl w:ilvl="0" w:tplc="2D5A25E4">
      <w:start w:val="1"/>
      <w:numFmt w:val="decimal"/>
      <w:lvlText w:val="%1."/>
      <w:lvlJc w:val="left"/>
      <w:pPr>
        <w:ind w:left="1065" w:hanging="360"/>
      </w:pPr>
      <w:rPr>
        <w:rFonts w:hint="default"/>
      </w:rPr>
    </w:lvl>
    <w:lvl w:ilvl="1" w:tplc="280A0019" w:tentative="1">
      <w:start w:val="1"/>
      <w:numFmt w:val="lowerLetter"/>
      <w:lvlText w:val="%2."/>
      <w:lvlJc w:val="left"/>
      <w:pPr>
        <w:ind w:left="1785" w:hanging="360"/>
      </w:pPr>
    </w:lvl>
    <w:lvl w:ilvl="2" w:tplc="280A001B" w:tentative="1">
      <w:start w:val="1"/>
      <w:numFmt w:val="lowerRoman"/>
      <w:lvlText w:val="%3."/>
      <w:lvlJc w:val="right"/>
      <w:pPr>
        <w:ind w:left="2505" w:hanging="180"/>
      </w:pPr>
    </w:lvl>
    <w:lvl w:ilvl="3" w:tplc="280A000F" w:tentative="1">
      <w:start w:val="1"/>
      <w:numFmt w:val="decimal"/>
      <w:lvlText w:val="%4."/>
      <w:lvlJc w:val="left"/>
      <w:pPr>
        <w:ind w:left="3225" w:hanging="360"/>
      </w:pPr>
    </w:lvl>
    <w:lvl w:ilvl="4" w:tplc="280A0019" w:tentative="1">
      <w:start w:val="1"/>
      <w:numFmt w:val="lowerLetter"/>
      <w:lvlText w:val="%5."/>
      <w:lvlJc w:val="left"/>
      <w:pPr>
        <w:ind w:left="3945" w:hanging="360"/>
      </w:pPr>
    </w:lvl>
    <w:lvl w:ilvl="5" w:tplc="280A001B" w:tentative="1">
      <w:start w:val="1"/>
      <w:numFmt w:val="lowerRoman"/>
      <w:lvlText w:val="%6."/>
      <w:lvlJc w:val="right"/>
      <w:pPr>
        <w:ind w:left="4665" w:hanging="180"/>
      </w:pPr>
    </w:lvl>
    <w:lvl w:ilvl="6" w:tplc="280A000F" w:tentative="1">
      <w:start w:val="1"/>
      <w:numFmt w:val="decimal"/>
      <w:lvlText w:val="%7."/>
      <w:lvlJc w:val="left"/>
      <w:pPr>
        <w:ind w:left="5385" w:hanging="360"/>
      </w:pPr>
    </w:lvl>
    <w:lvl w:ilvl="7" w:tplc="280A0019" w:tentative="1">
      <w:start w:val="1"/>
      <w:numFmt w:val="lowerLetter"/>
      <w:lvlText w:val="%8."/>
      <w:lvlJc w:val="left"/>
      <w:pPr>
        <w:ind w:left="6105" w:hanging="360"/>
      </w:pPr>
    </w:lvl>
    <w:lvl w:ilvl="8" w:tplc="280A001B" w:tentative="1">
      <w:start w:val="1"/>
      <w:numFmt w:val="lowerRoman"/>
      <w:lvlText w:val="%9."/>
      <w:lvlJc w:val="right"/>
      <w:pPr>
        <w:ind w:left="6825" w:hanging="180"/>
      </w:pPr>
    </w:lvl>
  </w:abstractNum>
  <w:abstractNum w:abstractNumId="19" w15:restartNumberingAfterBreak="0">
    <w:nsid w:val="60FB3C9C"/>
    <w:multiLevelType w:val="hybridMultilevel"/>
    <w:tmpl w:val="6E6C7EA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6D702361"/>
    <w:multiLevelType w:val="hybridMultilevel"/>
    <w:tmpl w:val="162632BE"/>
    <w:lvl w:ilvl="0" w:tplc="6A08505A">
      <w:start w:val="1"/>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7AF302C1"/>
    <w:multiLevelType w:val="hybridMultilevel"/>
    <w:tmpl w:val="C81A4C0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7C8F4A36"/>
    <w:multiLevelType w:val="hybridMultilevel"/>
    <w:tmpl w:val="CB122CD0"/>
    <w:lvl w:ilvl="0" w:tplc="DAA469C2">
      <w:start w:val="1"/>
      <w:numFmt w:val="upperLetter"/>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23" w15:restartNumberingAfterBreak="0">
    <w:nsid w:val="7FFA75E1"/>
    <w:multiLevelType w:val="hybridMultilevel"/>
    <w:tmpl w:val="4CF85152"/>
    <w:lvl w:ilvl="0" w:tplc="09485116">
      <w:start w:val="1"/>
      <w:numFmt w:val="decimal"/>
      <w:lvlText w:val="%1."/>
      <w:lvlJc w:val="left"/>
      <w:pPr>
        <w:ind w:left="720" w:hanging="360"/>
      </w:pPr>
      <w:rPr>
        <w:rFonts w:ascii="Times New Roman" w:hAnsi="Times New Roman" w:cs="Times New Roman"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027831232">
    <w:abstractNumId w:val="1"/>
  </w:num>
  <w:num w:numId="2" w16cid:durableId="411707908">
    <w:abstractNumId w:val="21"/>
  </w:num>
  <w:num w:numId="3" w16cid:durableId="435633309">
    <w:abstractNumId w:val="16"/>
  </w:num>
  <w:num w:numId="4" w16cid:durableId="1522208138">
    <w:abstractNumId w:val="11"/>
  </w:num>
  <w:num w:numId="5" w16cid:durableId="1875849857">
    <w:abstractNumId w:val="12"/>
  </w:num>
  <w:num w:numId="6" w16cid:durableId="1476947976">
    <w:abstractNumId w:val="2"/>
  </w:num>
  <w:num w:numId="7" w16cid:durableId="931667896">
    <w:abstractNumId w:val="13"/>
  </w:num>
  <w:num w:numId="8" w16cid:durableId="1971007094">
    <w:abstractNumId w:val="8"/>
  </w:num>
  <w:num w:numId="9" w16cid:durableId="1508862975">
    <w:abstractNumId w:val="19"/>
  </w:num>
  <w:num w:numId="10" w16cid:durableId="372775784">
    <w:abstractNumId w:val="6"/>
  </w:num>
  <w:num w:numId="11" w16cid:durableId="599069316">
    <w:abstractNumId w:val="20"/>
  </w:num>
  <w:num w:numId="12" w16cid:durableId="401030854">
    <w:abstractNumId w:val="0"/>
  </w:num>
  <w:num w:numId="13" w16cid:durableId="1193566957">
    <w:abstractNumId w:val="9"/>
  </w:num>
  <w:num w:numId="14" w16cid:durableId="1394617616">
    <w:abstractNumId w:val="23"/>
  </w:num>
  <w:num w:numId="15" w16cid:durableId="1837107994">
    <w:abstractNumId w:val="7"/>
  </w:num>
  <w:num w:numId="16" w16cid:durableId="1336348832">
    <w:abstractNumId w:val="10"/>
  </w:num>
  <w:num w:numId="17" w16cid:durableId="1102333791">
    <w:abstractNumId w:val="5"/>
  </w:num>
  <w:num w:numId="18" w16cid:durableId="420489151">
    <w:abstractNumId w:val="15"/>
  </w:num>
  <w:num w:numId="19" w16cid:durableId="2085448067">
    <w:abstractNumId w:val="22"/>
  </w:num>
  <w:num w:numId="20" w16cid:durableId="310211129">
    <w:abstractNumId w:val="4"/>
  </w:num>
  <w:num w:numId="21" w16cid:durableId="929582919">
    <w:abstractNumId w:val="3"/>
  </w:num>
  <w:num w:numId="22" w16cid:durableId="1260604720">
    <w:abstractNumId w:val="18"/>
  </w:num>
  <w:num w:numId="23" w16cid:durableId="1289046759">
    <w:abstractNumId w:val="14"/>
  </w:num>
  <w:num w:numId="24" w16cid:durableId="14251462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707"/>
    <w:rsid w:val="0001635F"/>
    <w:rsid w:val="000657FB"/>
    <w:rsid w:val="00087A36"/>
    <w:rsid w:val="000C27FE"/>
    <w:rsid w:val="00125FB5"/>
    <w:rsid w:val="00131A32"/>
    <w:rsid w:val="00132210"/>
    <w:rsid w:val="00134F79"/>
    <w:rsid w:val="001629BE"/>
    <w:rsid w:val="00170B11"/>
    <w:rsid w:val="001A2BEE"/>
    <w:rsid w:val="001B4ACB"/>
    <w:rsid w:val="001F3E7F"/>
    <w:rsid w:val="0026167D"/>
    <w:rsid w:val="00264430"/>
    <w:rsid w:val="00285D3B"/>
    <w:rsid w:val="00297219"/>
    <w:rsid w:val="002B4B03"/>
    <w:rsid w:val="002C5331"/>
    <w:rsid w:val="002D0F9C"/>
    <w:rsid w:val="002D403C"/>
    <w:rsid w:val="00316BA1"/>
    <w:rsid w:val="00336C98"/>
    <w:rsid w:val="00340BB9"/>
    <w:rsid w:val="00372083"/>
    <w:rsid w:val="00385990"/>
    <w:rsid w:val="00391CB4"/>
    <w:rsid w:val="003F36E9"/>
    <w:rsid w:val="00461E83"/>
    <w:rsid w:val="00465C60"/>
    <w:rsid w:val="00477E9A"/>
    <w:rsid w:val="00486A36"/>
    <w:rsid w:val="00487513"/>
    <w:rsid w:val="004D11D7"/>
    <w:rsid w:val="004D7A8F"/>
    <w:rsid w:val="004E4E2C"/>
    <w:rsid w:val="00514137"/>
    <w:rsid w:val="005335C1"/>
    <w:rsid w:val="00577390"/>
    <w:rsid w:val="005A40E1"/>
    <w:rsid w:val="005A5907"/>
    <w:rsid w:val="0061226A"/>
    <w:rsid w:val="006A2BB9"/>
    <w:rsid w:val="006B14E3"/>
    <w:rsid w:val="0070179B"/>
    <w:rsid w:val="00716B3B"/>
    <w:rsid w:val="00726F8D"/>
    <w:rsid w:val="008059EB"/>
    <w:rsid w:val="00853C2D"/>
    <w:rsid w:val="00874B24"/>
    <w:rsid w:val="0088730B"/>
    <w:rsid w:val="0089281B"/>
    <w:rsid w:val="008A230E"/>
    <w:rsid w:val="008F4D6B"/>
    <w:rsid w:val="009218C5"/>
    <w:rsid w:val="00936D82"/>
    <w:rsid w:val="00961C8D"/>
    <w:rsid w:val="00980D6F"/>
    <w:rsid w:val="00984527"/>
    <w:rsid w:val="00A02B8E"/>
    <w:rsid w:val="00A2520E"/>
    <w:rsid w:val="00A70617"/>
    <w:rsid w:val="00A75289"/>
    <w:rsid w:val="00A768E3"/>
    <w:rsid w:val="00A97CF6"/>
    <w:rsid w:val="00AA659C"/>
    <w:rsid w:val="00AE7D15"/>
    <w:rsid w:val="00AF1CF2"/>
    <w:rsid w:val="00B00EA0"/>
    <w:rsid w:val="00B10F58"/>
    <w:rsid w:val="00B1621B"/>
    <w:rsid w:val="00B94A3F"/>
    <w:rsid w:val="00BB7B41"/>
    <w:rsid w:val="00BD5E85"/>
    <w:rsid w:val="00BF2B0E"/>
    <w:rsid w:val="00BF4CD2"/>
    <w:rsid w:val="00C47E39"/>
    <w:rsid w:val="00C5457F"/>
    <w:rsid w:val="00C55707"/>
    <w:rsid w:val="00C971EF"/>
    <w:rsid w:val="00CA521E"/>
    <w:rsid w:val="00CB7FEA"/>
    <w:rsid w:val="00CF1044"/>
    <w:rsid w:val="00D11B81"/>
    <w:rsid w:val="00D128DA"/>
    <w:rsid w:val="00D6002C"/>
    <w:rsid w:val="00D82208"/>
    <w:rsid w:val="00DC3093"/>
    <w:rsid w:val="00E044A0"/>
    <w:rsid w:val="00E66256"/>
    <w:rsid w:val="00E8043C"/>
    <w:rsid w:val="00EB253D"/>
    <w:rsid w:val="00ED2298"/>
    <w:rsid w:val="00F8261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2754C"/>
  <w15:chartTrackingRefBased/>
  <w15:docId w15:val="{198A6499-FAA2-7E46-A080-955296665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P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C8D"/>
  </w:style>
  <w:style w:type="paragraph" w:styleId="Ttulo1">
    <w:name w:val="heading 1"/>
    <w:basedOn w:val="Normal"/>
    <w:next w:val="Normal"/>
    <w:link w:val="Ttulo1Car"/>
    <w:uiPriority w:val="9"/>
    <w:qFormat/>
    <w:rsid w:val="00BB7B4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B7B4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B7B41"/>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C557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97219"/>
    <w:pPr>
      <w:ind w:left="720"/>
      <w:contextualSpacing/>
    </w:pPr>
  </w:style>
  <w:style w:type="character" w:styleId="Hipervnculo">
    <w:name w:val="Hyperlink"/>
    <w:basedOn w:val="Fuentedeprrafopredeter"/>
    <w:uiPriority w:val="99"/>
    <w:unhideWhenUsed/>
    <w:rsid w:val="008059EB"/>
    <w:rPr>
      <w:color w:val="0563C1" w:themeColor="hyperlink"/>
      <w:u w:val="single"/>
    </w:rPr>
  </w:style>
  <w:style w:type="character" w:styleId="Mencinsinresolver">
    <w:name w:val="Unresolved Mention"/>
    <w:basedOn w:val="Fuentedeprrafopredeter"/>
    <w:uiPriority w:val="99"/>
    <w:semiHidden/>
    <w:unhideWhenUsed/>
    <w:rsid w:val="008059EB"/>
    <w:rPr>
      <w:color w:val="605E5C"/>
      <w:shd w:val="clear" w:color="auto" w:fill="E1DFDD"/>
    </w:rPr>
  </w:style>
  <w:style w:type="character" w:styleId="Hipervnculovisitado">
    <w:name w:val="FollowedHyperlink"/>
    <w:basedOn w:val="Fuentedeprrafopredeter"/>
    <w:uiPriority w:val="99"/>
    <w:semiHidden/>
    <w:unhideWhenUsed/>
    <w:rsid w:val="008059EB"/>
    <w:rPr>
      <w:color w:val="954F72" w:themeColor="followedHyperlink"/>
      <w:u w:val="single"/>
    </w:rPr>
  </w:style>
  <w:style w:type="paragraph" w:styleId="NormalWeb">
    <w:name w:val="Normal (Web)"/>
    <w:basedOn w:val="Normal"/>
    <w:uiPriority w:val="99"/>
    <w:unhideWhenUsed/>
    <w:rsid w:val="00EB253D"/>
    <w:pPr>
      <w:spacing w:before="100" w:beforeAutospacing="1" w:after="100" w:afterAutospacing="1"/>
    </w:pPr>
    <w:rPr>
      <w:rFonts w:ascii="Times New Roman" w:eastAsia="Times New Roman" w:hAnsi="Times New Roman" w:cs="Times New Roman"/>
      <w:lang w:eastAsia="es-PE"/>
    </w:rPr>
  </w:style>
  <w:style w:type="character" w:styleId="Textoennegrita">
    <w:name w:val="Strong"/>
    <w:basedOn w:val="Fuentedeprrafopredeter"/>
    <w:uiPriority w:val="22"/>
    <w:qFormat/>
    <w:rsid w:val="00EB253D"/>
    <w:rPr>
      <w:b/>
      <w:bCs/>
    </w:rPr>
  </w:style>
  <w:style w:type="character" w:styleId="nfasis">
    <w:name w:val="Emphasis"/>
    <w:basedOn w:val="Fuentedeprrafopredeter"/>
    <w:uiPriority w:val="20"/>
    <w:qFormat/>
    <w:rsid w:val="00EB253D"/>
    <w:rPr>
      <w:i/>
      <w:iCs/>
    </w:rPr>
  </w:style>
  <w:style w:type="character" w:styleId="CdigoHTML">
    <w:name w:val="HTML Code"/>
    <w:basedOn w:val="Fuentedeprrafopredeter"/>
    <w:uiPriority w:val="99"/>
    <w:semiHidden/>
    <w:unhideWhenUsed/>
    <w:rsid w:val="006A2BB9"/>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BB7B41"/>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B7B41"/>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BB7B41"/>
    <w:rPr>
      <w:rFonts w:asciiTheme="majorHAnsi" w:eastAsiaTheme="majorEastAsia" w:hAnsiTheme="majorHAnsi" w:cstheme="majorBidi"/>
      <w:color w:val="1F3763" w:themeColor="accent1" w:themeShade="7F"/>
    </w:rPr>
  </w:style>
  <w:style w:type="paragraph" w:styleId="Bibliografa">
    <w:name w:val="Bibliography"/>
    <w:basedOn w:val="Normal"/>
    <w:next w:val="Normal"/>
    <w:uiPriority w:val="37"/>
    <w:unhideWhenUsed/>
    <w:rsid w:val="008928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071688">
      <w:bodyDiv w:val="1"/>
      <w:marLeft w:val="0"/>
      <w:marRight w:val="0"/>
      <w:marTop w:val="0"/>
      <w:marBottom w:val="0"/>
      <w:divBdr>
        <w:top w:val="none" w:sz="0" w:space="0" w:color="auto"/>
        <w:left w:val="none" w:sz="0" w:space="0" w:color="auto"/>
        <w:bottom w:val="none" w:sz="0" w:space="0" w:color="auto"/>
        <w:right w:val="none" w:sz="0" w:space="0" w:color="auto"/>
      </w:divBdr>
      <w:divsChild>
        <w:div w:id="1197043987">
          <w:marLeft w:val="0"/>
          <w:marRight w:val="0"/>
          <w:marTop w:val="0"/>
          <w:marBottom w:val="0"/>
          <w:divBdr>
            <w:top w:val="none" w:sz="0" w:space="0" w:color="auto"/>
            <w:left w:val="none" w:sz="0" w:space="0" w:color="auto"/>
            <w:bottom w:val="none" w:sz="0" w:space="0" w:color="auto"/>
            <w:right w:val="none" w:sz="0" w:space="0" w:color="auto"/>
          </w:divBdr>
          <w:divsChild>
            <w:div w:id="93922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803227">
      <w:bodyDiv w:val="1"/>
      <w:marLeft w:val="0"/>
      <w:marRight w:val="0"/>
      <w:marTop w:val="0"/>
      <w:marBottom w:val="0"/>
      <w:divBdr>
        <w:top w:val="none" w:sz="0" w:space="0" w:color="auto"/>
        <w:left w:val="none" w:sz="0" w:space="0" w:color="auto"/>
        <w:bottom w:val="none" w:sz="0" w:space="0" w:color="auto"/>
        <w:right w:val="none" w:sz="0" w:space="0" w:color="auto"/>
      </w:divBdr>
    </w:div>
    <w:div w:id="279577473">
      <w:bodyDiv w:val="1"/>
      <w:marLeft w:val="0"/>
      <w:marRight w:val="0"/>
      <w:marTop w:val="0"/>
      <w:marBottom w:val="0"/>
      <w:divBdr>
        <w:top w:val="none" w:sz="0" w:space="0" w:color="auto"/>
        <w:left w:val="none" w:sz="0" w:space="0" w:color="auto"/>
        <w:bottom w:val="none" w:sz="0" w:space="0" w:color="auto"/>
        <w:right w:val="none" w:sz="0" w:space="0" w:color="auto"/>
      </w:divBdr>
    </w:div>
    <w:div w:id="280259465">
      <w:bodyDiv w:val="1"/>
      <w:marLeft w:val="0"/>
      <w:marRight w:val="0"/>
      <w:marTop w:val="0"/>
      <w:marBottom w:val="0"/>
      <w:divBdr>
        <w:top w:val="none" w:sz="0" w:space="0" w:color="auto"/>
        <w:left w:val="none" w:sz="0" w:space="0" w:color="auto"/>
        <w:bottom w:val="none" w:sz="0" w:space="0" w:color="auto"/>
        <w:right w:val="none" w:sz="0" w:space="0" w:color="auto"/>
      </w:divBdr>
    </w:div>
    <w:div w:id="328605346">
      <w:bodyDiv w:val="1"/>
      <w:marLeft w:val="0"/>
      <w:marRight w:val="0"/>
      <w:marTop w:val="0"/>
      <w:marBottom w:val="0"/>
      <w:divBdr>
        <w:top w:val="none" w:sz="0" w:space="0" w:color="auto"/>
        <w:left w:val="none" w:sz="0" w:space="0" w:color="auto"/>
        <w:bottom w:val="none" w:sz="0" w:space="0" w:color="auto"/>
        <w:right w:val="none" w:sz="0" w:space="0" w:color="auto"/>
      </w:divBdr>
      <w:divsChild>
        <w:div w:id="12196270">
          <w:marLeft w:val="1080"/>
          <w:marRight w:val="0"/>
          <w:marTop w:val="100"/>
          <w:marBottom w:val="0"/>
          <w:divBdr>
            <w:top w:val="none" w:sz="0" w:space="0" w:color="auto"/>
            <w:left w:val="none" w:sz="0" w:space="0" w:color="auto"/>
            <w:bottom w:val="none" w:sz="0" w:space="0" w:color="auto"/>
            <w:right w:val="none" w:sz="0" w:space="0" w:color="auto"/>
          </w:divBdr>
        </w:div>
        <w:div w:id="124546177">
          <w:marLeft w:val="1080"/>
          <w:marRight w:val="0"/>
          <w:marTop w:val="100"/>
          <w:marBottom w:val="0"/>
          <w:divBdr>
            <w:top w:val="none" w:sz="0" w:space="0" w:color="auto"/>
            <w:left w:val="none" w:sz="0" w:space="0" w:color="auto"/>
            <w:bottom w:val="none" w:sz="0" w:space="0" w:color="auto"/>
            <w:right w:val="none" w:sz="0" w:space="0" w:color="auto"/>
          </w:divBdr>
        </w:div>
        <w:div w:id="1169058931">
          <w:marLeft w:val="1080"/>
          <w:marRight w:val="0"/>
          <w:marTop w:val="100"/>
          <w:marBottom w:val="0"/>
          <w:divBdr>
            <w:top w:val="none" w:sz="0" w:space="0" w:color="auto"/>
            <w:left w:val="none" w:sz="0" w:space="0" w:color="auto"/>
            <w:bottom w:val="none" w:sz="0" w:space="0" w:color="auto"/>
            <w:right w:val="none" w:sz="0" w:space="0" w:color="auto"/>
          </w:divBdr>
        </w:div>
        <w:div w:id="1955020194">
          <w:marLeft w:val="1080"/>
          <w:marRight w:val="0"/>
          <w:marTop w:val="100"/>
          <w:marBottom w:val="0"/>
          <w:divBdr>
            <w:top w:val="none" w:sz="0" w:space="0" w:color="auto"/>
            <w:left w:val="none" w:sz="0" w:space="0" w:color="auto"/>
            <w:bottom w:val="none" w:sz="0" w:space="0" w:color="auto"/>
            <w:right w:val="none" w:sz="0" w:space="0" w:color="auto"/>
          </w:divBdr>
        </w:div>
      </w:divsChild>
    </w:div>
    <w:div w:id="387806727">
      <w:bodyDiv w:val="1"/>
      <w:marLeft w:val="0"/>
      <w:marRight w:val="0"/>
      <w:marTop w:val="0"/>
      <w:marBottom w:val="0"/>
      <w:divBdr>
        <w:top w:val="none" w:sz="0" w:space="0" w:color="auto"/>
        <w:left w:val="none" w:sz="0" w:space="0" w:color="auto"/>
        <w:bottom w:val="none" w:sz="0" w:space="0" w:color="auto"/>
        <w:right w:val="none" w:sz="0" w:space="0" w:color="auto"/>
      </w:divBdr>
      <w:divsChild>
        <w:div w:id="1753547633">
          <w:marLeft w:val="0"/>
          <w:marRight w:val="0"/>
          <w:marTop w:val="0"/>
          <w:marBottom w:val="0"/>
          <w:divBdr>
            <w:top w:val="none" w:sz="0" w:space="0" w:color="auto"/>
            <w:left w:val="none" w:sz="0" w:space="0" w:color="auto"/>
            <w:bottom w:val="none" w:sz="0" w:space="0" w:color="auto"/>
            <w:right w:val="none" w:sz="0" w:space="0" w:color="auto"/>
          </w:divBdr>
        </w:div>
      </w:divsChild>
    </w:div>
    <w:div w:id="459034113">
      <w:bodyDiv w:val="1"/>
      <w:marLeft w:val="0"/>
      <w:marRight w:val="0"/>
      <w:marTop w:val="0"/>
      <w:marBottom w:val="0"/>
      <w:divBdr>
        <w:top w:val="none" w:sz="0" w:space="0" w:color="auto"/>
        <w:left w:val="none" w:sz="0" w:space="0" w:color="auto"/>
        <w:bottom w:val="none" w:sz="0" w:space="0" w:color="auto"/>
        <w:right w:val="none" w:sz="0" w:space="0" w:color="auto"/>
      </w:divBdr>
      <w:divsChild>
        <w:div w:id="932474768">
          <w:marLeft w:val="0"/>
          <w:marRight w:val="0"/>
          <w:marTop w:val="0"/>
          <w:marBottom w:val="0"/>
          <w:divBdr>
            <w:top w:val="none" w:sz="0" w:space="0" w:color="auto"/>
            <w:left w:val="none" w:sz="0" w:space="0" w:color="auto"/>
            <w:bottom w:val="none" w:sz="0" w:space="0" w:color="auto"/>
            <w:right w:val="none" w:sz="0" w:space="0" w:color="auto"/>
          </w:divBdr>
          <w:divsChild>
            <w:div w:id="1929649809">
              <w:marLeft w:val="0"/>
              <w:marRight w:val="0"/>
              <w:marTop w:val="0"/>
              <w:marBottom w:val="0"/>
              <w:divBdr>
                <w:top w:val="none" w:sz="0" w:space="0" w:color="auto"/>
                <w:left w:val="none" w:sz="0" w:space="0" w:color="auto"/>
                <w:bottom w:val="none" w:sz="0" w:space="0" w:color="auto"/>
                <w:right w:val="none" w:sz="0" w:space="0" w:color="auto"/>
              </w:divBdr>
              <w:divsChild>
                <w:div w:id="1321540636">
                  <w:marLeft w:val="0"/>
                  <w:marRight w:val="0"/>
                  <w:marTop w:val="0"/>
                  <w:marBottom w:val="0"/>
                  <w:divBdr>
                    <w:top w:val="none" w:sz="0" w:space="0" w:color="auto"/>
                    <w:left w:val="none" w:sz="0" w:space="0" w:color="auto"/>
                    <w:bottom w:val="none" w:sz="0" w:space="0" w:color="auto"/>
                    <w:right w:val="none" w:sz="0" w:space="0" w:color="auto"/>
                  </w:divBdr>
                  <w:divsChild>
                    <w:div w:id="1319917976">
                      <w:marLeft w:val="0"/>
                      <w:marRight w:val="0"/>
                      <w:marTop w:val="0"/>
                      <w:marBottom w:val="0"/>
                      <w:divBdr>
                        <w:top w:val="none" w:sz="0" w:space="0" w:color="auto"/>
                        <w:left w:val="none" w:sz="0" w:space="0" w:color="auto"/>
                        <w:bottom w:val="none" w:sz="0" w:space="0" w:color="auto"/>
                        <w:right w:val="none" w:sz="0" w:space="0" w:color="auto"/>
                      </w:divBdr>
                      <w:divsChild>
                        <w:div w:id="178979689">
                          <w:marLeft w:val="0"/>
                          <w:marRight w:val="0"/>
                          <w:marTop w:val="0"/>
                          <w:marBottom w:val="0"/>
                          <w:divBdr>
                            <w:top w:val="none" w:sz="0" w:space="0" w:color="auto"/>
                            <w:left w:val="none" w:sz="0" w:space="0" w:color="auto"/>
                            <w:bottom w:val="none" w:sz="0" w:space="0" w:color="auto"/>
                            <w:right w:val="none" w:sz="0" w:space="0" w:color="auto"/>
                          </w:divBdr>
                          <w:divsChild>
                            <w:div w:id="595676589">
                              <w:marLeft w:val="0"/>
                              <w:marRight w:val="0"/>
                              <w:marTop w:val="0"/>
                              <w:marBottom w:val="0"/>
                              <w:divBdr>
                                <w:top w:val="none" w:sz="0" w:space="0" w:color="auto"/>
                                <w:left w:val="none" w:sz="0" w:space="0" w:color="auto"/>
                                <w:bottom w:val="none" w:sz="0" w:space="0" w:color="auto"/>
                                <w:right w:val="none" w:sz="0" w:space="0" w:color="auto"/>
                              </w:divBdr>
                              <w:divsChild>
                                <w:div w:id="72164238">
                                  <w:marLeft w:val="0"/>
                                  <w:marRight w:val="0"/>
                                  <w:marTop w:val="0"/>
                                  <w:marBottom w:val="0"/>
                                  <w:divBdr>
                                    <w:top w:val="none" w:sz="0" w:space="0" w:color="auto"/>
                                    <w:left w:val="none" w:sz="0" w:space="0" w:color="auto"/>
                                    <w:bottom w:val="none" w:sz="0" w:space="0" w:color="auto"/>
                                    <w:right w:val="none" w:sz="0" w:space="0" w:color="auto"/>
                                  </w:divBdr>
                                  <w:divsChild>
                                    <w:div w:id="324012323">
                                      <w:marLeft w:val="0"/>
                                      <w:marRight w:val="0"/>
                                      <w:marTop w:val="0"/>
                                      <w:marBottom w:val="0"/>
                                      <w:divBdr>
                                        <w:top w:val="none" w:sz="0" w:space="0" w:color="auto"/>
                                        <w:left w:val="none" w:sz="0" w:space="0" w:color="auto"/>
                                        <w:bottom w:val="none" w:sz="0" w:space="0" w:color="auto"/>
                                        <w:right w:val="none" w:sz="0" w:space="0" w:color="auto"/>
                                      </w:divBdr>
                                      <w:divsChild>
                                        <w:div w:id="576521800">
                                          <w:marLeft w:val="0"/>
                                          <w:marRight w:val="0"/>
                                          <w:marTop w:val="0"/>
                                          <w:marBottom w:val="0"/>
                                          <w:divBdr>
                                            <w:top w:val="none" w:sz="0" w:space="0" w:color="auto"/>
                                            <w:left w:val="none" w:sz="0" w:space="0" w:color="auto"/>
                                            <w:bottom w:val="none" w:sz="0" w:space="0" w:color="auto"/>
                                            <w:right w:val="none" w:sz="0" w:space="0" w:color="auto"/>
                                          </w:divBdr>
                                          <w:divsChild>
                                            <w:div w:id="1933007181">
                                              <w:marLeft w:val="0"/>
                                              <w:marRight w:val="0"/>
                                              <w:marTop w:val="0"/>
                                              <w:marBottom w:val="0"/>
                                              <w:divBdr>
                                                <w:top w:val="none" w:sz="0" w:space="0" w:color="auto"/>
                                                <w:left w:val="none" w:sz="0" w:space="0" w:color="auto"/>
                                                <w:bottom w:val="none" w:sz="0" w:space="0" w:color="auto"/>
                                                <w:right w:val="none" w:sz="0" w:space="0" w:color="auto"/>
                                              </w:divBdr>
                                              <w:divsChild>
                                                <w:div w:id="2132748427">
                                                  <w:marLeft w:val="0"/>
                                                  <w:marRight w:val="0"/>
                                                  <w:marTop w:val="0"/>
                                                  <w:marBottom w:val="0"/>
                                                  <w:divBdr>
                                                    <w:top w:val="none" w:sz="0" w:space="0" w:color="auto"/>
                                                    <w:left w:val="none" w:sz="0" w:space="0" w:color="auto"/>
                                                    <w:bottom w:val="none" w:sz="0" w:space="0" w:color="auto"/>
                                                    <w:right w:val="none" w:sz="0" w:space="0" w:color="auto"/>
                                                  </w:divBdr>
                                                  <w:divsChild>
                                                    <w:div w:id="869103107">
                                                      <w:marLeft w:val="0"/>
                                                      <w:marRight w:val="0"/>
                                                      <w:marTop w:val="0"/>
                                                      <w:marBottom w:val="0"/>
                                                      <w:divBdr>
                                                        <w:top w:val="none" w:sz="0" w:space="0" w:color="auto"/>
                                                        <w:left w:val="none" w:sz="0" w:space="0" w:color="auto"/>
                                                        <w:bottom w:val="none" w:sz="0" w:space="0" w:color="auto"/>
                                                        <w:right w:val="none" w:sz="0" w:space="0" w:color="auto"/>
                                                      </w:divBdr>
                                                      <w:divsChild>
                                                        <w:div w:id="893857460">
                                                          <w:marLeft w:val="0"/>
                                                          <w:marRight w:val="0"/>
                                                          <w:marTop w:val="0"/>
                                                          <w:marBottom w:val="0"/>
                                                          <w:divBdr>
                                                            <w:top w:val="none" w:sz="0" w:space="0" w:color="auto"/>
                                                            <w:left w:val="none" w:sz="0" w:space="0" w:color="auto"/>
                                                            <w:bottom w:val="none" w:sz="0" w:space="0" w:color="auto"/>
                                                            <w:right w:val="none" w:sz="0" w:space="0" w:color="auto"/>
                                                          </w:divBdr>
                                                          <w:divsChild>
                                                            <w:div w:id="99858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217237">
                                              <w:marLeft w:val="0"/>
                                              <w:marRight w:val="0"/>
                                              <w:marTop w:val="0"/>
                                              <w:marBottom w:val="0"/>
                                              <w:divBdr>
                                                <w:top w:val="none" w:sz="0" w:space="0" w:color="auto"/>
                                                <w:left w:val="none" w:sz="0" w:space="0" w:color="auto"/>
                                                <w:bottom w:val="none" w:sz="0" w:space="0" w:color="auto"/>
                                                <w:right w:val="none" w:sz="0" w:space="0" w:color="auto"/>
                                              </w:divBdr>
                                              <w:divsChild>
                                                <w:div w:id="598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3081417">
      <w:bodyDiv w:val="1"/>
      <w:marLeft w:val="0"/>
      <w:marRight w:val="0"/>
      <w:marTop w:val="0"/>
      <w:marBottom w:val="0"/>
      <w:divBdr>
        <w:top w:val="none" w:sz="0" w:space="0" w:color="auto"/>
        <w:left w:val="none" w:sz="0" w:space="0" w:color="auto"/>
        <w:bottom w:val="none" w:sz="0" w:space="0" w:color="auto"/>
        <w:right w:val="none" w:sz="0" w:space="0" w:color="auto"/>
      </w:divBdr>
    </w:div>
    <w:div w:id="500970691">
      <w:bodyDiv w:val="1"/>
      <w:marLeft w:val="0"/>
      <w:marRight w:val="0"/>
      <w:marTop w:val="0"/>
      <w:marBottom w:val="0"/>
      <w:divBdr>
        <w:top w:val="none" w:sz="0" w:space="0" w:color="auto"/>
        <w:left w:val="none" w:sz="0" w:space="0" w:color="auto"/>
        <w:bottom w:val="none" w:sz="0" w:space="0" w:color="auto"/>
        <w:right w:val="none" w:sz="0" w:space="0" w:color="auto"/>
      </w:divBdr>
    </w:div>
    <w:div w:id="595795465">
      <w:bodyDiv w:val="1"/>
      <w:marLeft w:val="0"/>
      <w:marRight w:val="0"/>
      <w:marTop w:val="0"/>
      <w:marBottom w:val="0"/>
      <w:divBdr>
        <w:top w:val="none" w:sz="0" w:space="0" w:color="auto"/>
        <w:left w:val="none" w:sz="0" w:space="0" w:color="auto"/>
        <w:bottom w:val="none" w:sz="0" w:space="0" w:color="auto"/>
        <w:right w:val="none" w:sz="0" w:space="0" w:color="auto"/>
      </w:divBdr>
      <w:divsChild>
        <w:div w:id="1356156551">
          <w:marLeft w:val="0"/>
          <w:marRight w:val="0"/>
          <w:marTop w:val="0"/>
          <w:marBottom w:val="0"/>
          <w:divBdr>
            <w:top w:val="none" w:sz="0" w:space="0" w:color="auto"/>
            <w:left w:val="none" w:sz="0" w:space="0" w:color="auto"/>
            <w:bottom w:val="none" w:sz="0" w:space="0" w:color="auto"/>
            <w:right w:val="none" w:sz="0" w:space="0" w:color="auto"/>
          </w:divBdr>
          <w:divsChild>
            <w:div w:id="63919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22786">
      <w:bodyDiv w:val="1"/>
      <w:marLeft w:val="0"/>
      <w:marRight w:val="0"/>
      <w:marTop w:val="0"/>
      <w:marBottom w:val="0"/>
      <w:divBdr>
        <w:top w:val="none" w:sz="0" w:space="0" w:color="auto"/>
        <w:left w:val="none" w:sz="0" w:space="0" w:color="auto"/>
        <w:bottom w:val="none" w:sz="0" w:space="0" w:color="auto"/>
        <w:right w:val="none" w:sz="0" w:space="0" w:color="auto"/>
      </w:divBdr>
    </w:div>
    <w:div w:id="669715314">
      <w:bodyDiv w:val="1"/>
      <w:marLeft w:val="0"/>
      <w:marRight w:val="0"/>
      <w:marTop w:val="0"/>
      <w:marBottom w:val="0"/>
      <w:divBdr>
        <w:top w:val="none" w:sz="0" w:space="0" w:color="auto"/>
        <w:left w:val="none" w:sz="0" w:space="0" w:color="auto"/>
        <w:bottom w:val="none" w:sz="0" w:space="0" w:color="auto"/>
        <w:right w:val="none" w:sz="0" w:space="0" w:color="auto"/>
      </w:divBdr>
    </w:div>
    <w:div w:id="742142090">
      <w:bodyDiv w:val="1"/>
      <w:marLeft w:val="0"/>
      <w:marRight w:val="0"/>
      <w:marTop w:val="0"/>
      <w:marBottom w:val="0"/>
      <w:divBdr>
        <w:top w:val="none" w:sz="0" w:space="0" w:color="auto"/>
        <w:left w:val="none" w:sz="0" w:space="0" w:color="auto"/>
        <w:bottom w:val="none" w:sz="0" w:space="0" w:color="auto"/>
        <w:right w:val="none" w:sz="0" w:space="0" w:color="auto"/>
      </w:divBdr>
    </w:div>
    <w:div w:id="768741515">
      <w:bodyDiv w:val="1"/>
      <w:marLeft w:val="0"/>
      <w:marRight w:val="0"/>
      <w:marTop w:val="0"/>
      <w:marBottom w:val="0"/>
      <w:divBdr>
        <w:top w:val="none" w:sz="0" w:space="0" w:color="auto"/>
        <w:left w:val="none" w:sz="0" w:space="0" w:color="auto"/>
        <w:bottom w:val="none" w:sz="0" w:space="0" w:color="auto"/>
        <w:right w:val="none" w:sz="0" w:space="0" w:color="auto"/>
      </w:divBdr>
      <w:divsChild>
        <w:div w:id="562331344">
          <w:marLeft w:val="0"/>
          <w:marRight w:val="0"/>
          <w:marTop w:val="0"/>
          <w:marBottom w:val="0"/>
          <w:divBdr>
            <w:top w:val="none" w:sz="0" w:space="0" w:color="auto"/>
            <w:left w:val="none" w:sz="0" w:space="0" w:color="auto"/>
            <w:bottom w:val="none" w:sz="0" w:space="0" w:color="auto"/>
            <w:right w:val="none" w:sz="0" w:space="0" w:color="auto"/>
          </w:divBdr>
          <w:divsChild>
            <w:div w:id="120625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803916">
      <w:bodyDiv w:val="1"/>
      <w:marLeft w:val="0"/>
      <w:marRight w:val="0"/>
      <w:marTop w:val="0"/>
      <w:marBottom w:val="0"/>
      <w:divBdr>
        <w:top w:val="none" w:sz="0" w:space="0" w:color="auto"/>
        <w:left w:val="none" w:sz="0" w:space="0" w:color="auto"/>
        <w:bottom w:val="none" w:sz="0" w:space="0" w:color="auto"/>
        <w:right w:val="none" w:sz="0" w:space="0" w:color="auto"/>
      </w:divBdr>
    </w:div>
    <w:div w:id="823014088">
      <w:bodyDiv w:val="1"/>
      <w:marLeft w:val="0"/>
      <w:marRight w:val="0"/>
      <w:marTop w:val="0"/>
      <w:marBottom w:val="0"/>
      <w:divBdr>
        <w:top w:val="none" w:sz="0" w:space="0" w:color="auto"/>
        <w:left w:val="none" w:sz="0" w:space="0" w:color="auto"/>
        <w:bottom w:val="none" w:sz="0" w:space="0" w:color="auto"/>
        <w:right w:val="none" w:sz="0" w:space="0" w:color="auto"/>
      </w:divBdr>
      <w:divsChild>
        <w:div w:id="1859662763">
          <w:marLeft w:val="0"/>
          <w:marRight w:val="0"/>
          <w:marTop w:val="0"/>
          <w:marBottom w:val="0"/>
          <w:divBdr>
            <w:top w:val="none" w:sz="0" w:space="0" w:color="auto"/>
            <w:left w:val="none" w:sz="0" w:space="0" w:color="auto"/>
            <w:bottom w:val="none" w:sz="0" w:space="0" w:color="auto"/>
            <w:right w:val="none" w:sz="0" w:space="0" w:color="auto"/>
          </w:divBdr>
        </w:div>
      </w:divsChild>
    </w:div>
    <w:div w:id="897276761">
      <w:bodyDiv w:val="1"/>
      <w:marLeft w:val="0"/>
      <w:marRight w:val="0"/>
      <w:marTop w:val="0"/>
      <w:marBottom w:val="0"/>
      <w:divBdr>
        <w:top w:val="none" w:sz="0" w:space="0" w:color="auto"/>
        <w:left w:val="none" w:sz="0" w:space="0" w:color="auto"/>
        <w:bottom w:val="none" w:sz="0" w:space="0" w:color="auto"/>
        <w:right w:val="none" w:sz="0" w:space="0" w:color="auto"/>
      </w:divBdr>
    </w:div>
    <w:div w:id="942034362">
      <w:bodyDiv w:val="1"/>
      <w:marLeft w:val="0"/>
      <w:marRight w:val="0"/>
      <w:marTop w:val="0"/>
      <w:marBottom w:val="0"/>
      <w:divBdr>
        <w:top w:val="none" w:sz="0" w:space="0" w:color="auto"/>
        <w:left w:val="none" w:sz="0" w:space="0" w:color="auto"/>
        <w:bottom w:val="none" w:sz="0" w:space="0" w:color="auto"/>
        <w:right w:val="none" w:sz="0" w:space="0" w:color="auto"/>
      </w:divBdr>
      <w:divsChild>
        <w:div w:id="524447803">
          <w:marLeft w:val="0"/>
          <w:marRight w:val="0"/>
          <w:marTop w:val="0"/>
          <w:marBottom w:val="0"/>
          <w:divBdr>
            <w:top w:val="none" w:sz="0" w:space="0" w:color="auto"/>
            <w:left w:val="none" w:sz="0" w:space="0" w:color="auto"/>
            <w:bottom w:val="none" w:sz="0" w:space="0" w:color="auto"/>
            <w:right w:val="none" w:sz="0" w:space="0" w:color="auto"/>
          </w:divBdr>
          <w:divsChild>
            <w:div w:id="50348104">
              <w:marLeft w:val="0"/>
              <w:marRight w:val="0"/>
              <w:marTop w:val="0"/>
              <w:marBottom w:val="0"/>
              <w:divBdr>
                <w:top w:val="none" w:sz="0" w:space="0" w:color="auto"/>
                <w:left w:val="none" w:sz="0" w:space="0" w:color="auto"/>
                <w:bottom w:val="none" w:sz="0" w:space="0" w:color="auto"/>
                <w:right w:val="none" w:sz="0" w:space="0" w:color="auto"/>
              </w:divBdr>
              <w:divsChild>
                <w:div w:id="1117605486">
                  <w:marLeft w:val="0"/>
                  <w:marRight w:val="0"/>
                  <w:marTop w:val="0"/>
                  <w:marBottom w:val="0"/>
                  <w:divBdr>
                    <w:top w:val="none" w:sz="0" w:space="0" w:color="auto"/>
                    <w:left w:val="none" w:sz="0" w:space="0" w:color="auto"/>
                    <w:bottom w:val="none" w:sz="0" w:space="0" w:color="auto"/>
                    <w:right w:val="none" w:sz="0" w:space="0" w:color="auto"/>
                  </w:divBdr>
                  <w:divsChild>
                    <w:div w:id="605624300">
                      <w:marLeft w:val="0"/>
                      <w:marRight w:val="0"/>
                      <w:marTop w:val="0"/>
                      <w:marBottom w:val="0"/>
                      <w:divBdr>
                        <w:top w:val="none" w:sz="0" w:space="0" w:color="auto"/>
                        <w:left w:val="none" w:sz="0" w:space="0" w:color="auto"/>
                        <w:bottom w:val="none" w:sz="0" w:space="0" w:color="auto"/>
                        <w:right w:val="none" w:sz="0" w:space="0" w:color="auto"/>
                      </w:divBdr>
                      <w:divsChild>
                        <w:div w:id="1976058011">
                          <w:marLeft w:val="0"/>
                          <w:marRight w:val="0"/>
                          <w:marTop w:val="0"/>
                          <w:marBottom w:val="0"/>
                          <w:divBdr>
                            <w:top w:val="none" w:sz="0" w:space="0" w:color="auto"/>
                            <w:left w:val="none" w:sz="0" w:space="0" w:color="auto"/>
                            <w:bottom w:val="none" w:sz="0" w:space="0" w:color="auto"/>
                            <w:right w:val="none" w:sz="0" w:space="0" w:color="auto"/>
                          </w:divBdr>
                          <w:divsChild>
                            <w:div w:id="524829941">
                              <w:marLeft w:val="0"/>
                              <w:marRight w:val="0"/>
                              <w:marTop w:val="0"/>
                              <w:marBottom w:val="0"/>
                              <w:divBdr>
                                <w:top w:val="none" w:sz="0" w:space="0" w:color="auto"/>
                                <w:left w:val="none" w:sz="0" w:space="0" w:color="auto"/>
                                <w:bottom w:val="none" w:sz="0" w:space="0" w:color="auto"/>
                                <w:right w:val="none" w:sz="0" w:space="0" w:color="auto"/>
                              </w:divBdr>
                              <w:divsChild>
                                <w:div w:id="1818184043">
                                  <w:marLeft w:val="0"/>
                                  <w:marRight w:val="0"/>
                                  <w:marTop w:val="0"/>
                                  <w:marBottom w:val="0"/>
                                  <w:divBdr>
                                    <w:top w:val="none" w:sz="0" w:space="0" w:color="auto"/>
                                    <w:left w:val="none" w:sz="0" w:space="0" w:color="auto"/>
                                    <w:bottom w:val="none" w:sz="0" w:space="0" w:color="auto"/>
                                    <w:right w:val="none" w:sz="0" w:space="0" w:color="auto"/>
                                  </w:divBdr>
                                  <w:divsChild>
                                    <w:div w:id="1450667395">
                                      <w:marLeft w:val="0"/>
                                      <w:marRight w:val="0"/>
                                      <w:marTop w:val="0"/>
                                      <w:marBottom w:val="0"/>
                                      <w:divBdr>
                                        <w:top w:val="none" w:sz="0" w:space="0" w:color="auto"/>
                                        <w:left w:val="none" w:sz="0" w:space="0" w:color="auto"/>
                                        <w:bottom w:val="none" w:sz="0" w:space="0" w:color="auto"/>
                                        <w:right w:val="none" w:sz="0" w:space="0" w:color="auto"/>
                                      </w:divBdr>
                                      <w:divsChild>
                                        <w:div w:id="161817201">
                                          <w:marLeft w:val="0"/>
                                          <w:marRight w:val="0"/>
                                          <w:marTop w:val="0"/>
                                          <w:marBottom w:val="0"/>
                                          <w:divBdr>
                                            <w:top w:val="none" w:sz="0" w:space="0" w:color="auto"/>
                                            <w:left w:val="none" w:sz="0" w:space="0" w:color="auto"/>
                                            <w:bottom w:val="none" w:sz="0" w:space="0" w:color="auto"/>
                                            <w:right w:val="none" w:sz="0" w:space="0" w:color="auto"/>
                                          </w:divBdr>
                                          <w:divsChild>
                                            <w:div w:id="1475759379">
                                              <w:marLeft w:val="0"/>
                                              <w:marRight w:val="0"/>
                                              <w:marTop w:val="0"/>
                                              <w:marBottom w:val="0"/>
                                              <w:divBdr>
                                                <w:top w:val="none" w:sz="0" w:space="0" w:color="auto"/>
                                                <w:left w:val="none" w:sz="0" w:space="0" w:color="auto"/>
                                                <w:bottom w:val="none" w:sz="0" w:space="0" w:color="auto"/>
                                                <w:right w:val="none" w:sz="0" w:space="0" w:color="auto"/>
                                              </w:divBdr>
                                              <w:divsChild>
                                                <w:div w:id="1502353068">
                                                  <w:marLeft w:val="0"/>
                                                  <w:marRight w:val="0"/>
                                                  <w:marTop w:val="0"/>
                                                  <w:marBottom w:val="0"/>
                                                  <w:divBdr>
                                                    <w:top w:val="none" w:sz="0" w:space="0" w:color="auto"/>
                                                    <w:left w:val="none" w:sz="0" w:space="0" w:color="auto"/>
                                                    <w:bottom w:val="none" w:sz="0" w:space="0" w:color="auto"/>
                                                    <w:right w:val="none" w:sz="0" w:space="0" w:color="auto"/>
                                                  </w:divBdr>
                                                  <w:divsChild>
                                                    <w:div w:id="1273169596">
                                                      <w:marLeft w:val="0"/>
                                                      <w:marRight w:val="0"/>
                                                      <w:marTop w:val="0"/>
                                                      <w:marBottom w:val="0"/>
                                                      <w:divBdr>
                                                        <w:top w:val="none" w:sz="0" w:space="0" w:color="auto"/>
                                                        <w:left w:val="none" w:sz="0" w:space="0" w:color="auto"/>
                                                        <w:bottom w:val="none" w:sz="0" w:space="0" w:color="auto"/>
                                                        <w:right w:val="none" w:sz="0" w:space="0" w:color="auto"/>
                                                      </w:divBdr>
                                                      <w:divsChild>
                                                        <w:div w:id="1267344415">
                                                          <w:marLeft w:val="0"/>
                                                          <w:marRight w:val="0"/>
                                                          <w:marTop w:val="0"/>
                                                          <w:marBottom w:val="0"/>
                                                          <w:divBdr>
                                                            <w:top w:val="none" w:sz="0" w:space="0" w:color="auto"/>
                                                            <w:left w:val="none" w:sz="0" w:space="0" w:color="auto"/>
                                                            <w:bottom w:val="none" w:sz="0" w:space="0" w:color="auto"/>
                                                            <w:right w:val="none" w:sz="0" w:space="0" w:color="auto"/>
                                                          </w:divBdr>
                                                          <w:divsChild>
                                                            <w:div w:id="76750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461546">
                                              <w:marLeft w:val="0"/>
                                              <w:marRight w:val="0"/>
                                              <w:marTop w:val="0"/>
                                              <w:marBottom w:val="0"/>
                                              <w:divBdr>
                                                <w:top w:val="none" w:sz="0" w:space="0" w:color="auto"/>
                                                <w:left w:val="none" w:sz="0" w:space="0" w:color="auto"/>
                                                <w:bottom w:val="none" w:sz="0" w:space="0" w:color="auto"/>
                                                <w:right w:val="none" w:sz="0" w:space="0" w:color="auto"/>
                                              </w:divBdr>
                                              <w:divsChild>
                                                <w:div w:id="165016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3809739">
      <w:bodyDiv w:val="1"/>
      <w:marLeft w:val="0"/>
      <w:marRight w:val="0"/>
      <w:marTop w:val="0"/>
      <w:marBottom w:val="0"/>
      <w:divBdr>
        <w:top w:val="none" w:sz="0" w:space="0" w:color="auto"/>
        <w:left w:val="none" w:sz="0" w:space="0" w:color="auto"/>
        <w:bottom w:val="none" w:sz="0" w:space="0" w:color="auto"/>
        <w:right w:val="none" w:sz="0" w:space="0" w:color="auto"/>
      </w:divBdr>
    </w:div>
    <w:div w:id="963003446">
      <w:bodyDiv w:val="1"/>
      <w:marLeft w:val="0"/>
      <w:marRight w:val="0"/>
      <w:marTop w:val="0"/>
      <w:marBottom w:val="0"/>
      <w:divBdr>
        <w:top w:val="none" w:sz="0" w:space="0" w:color="auto"/>
        <w:left w:val="none" w:sz="0" w:space="0" w:color="auto"/>
        <w:bottom w:val="none" w:sz="0" w:space="0" w:color="auto"/>
        <w:right w:val="none" w:sz="0" w:space="0" w:color="auto"/>
      </w:divBdr>
      <w:divsChild>
        <w:div w:id="1687437628">
          <w:marLeft w:val="0"/>
          <w:marRight w:val="0"/>
          <w:marTop w:val="0"/>
          <w:marBottom w:val="0"/>
          <w:divBdr>
            <w:top w:val="none" w:sz="0" w:space="0" w:color="auto"/>
            <w:left w:val="none" w:sz="0" w:space="0" w:color="auto"/>
            <w:bottom w:val="none" w:sz="0" w:space="0" w:color="auto"/>
            <w:right w:val="none" w:sz="0" w:space="0" w:color="auto"/>
          </w:divBdr>
          <w:divsChild>
            <w:div w:id="210772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6608">
      <w:bodyDiv w:val="1"/>
      <w:marLeft w:val="0"/>
      <w:marRight w:val="0"/>
      <w:marTop w:val="0"/>
      <w:marBottom w:val="0"/>
      <w:divBdr>
        <w:top w:val="none" w:sz="0" w:space="0" w:color="auto"/>
        <w:left w:val="none" w:sz="0" w:space="0" w:color="auto"/>
        <w:bottom w:val="none" w:sz="0" w:space="0" w:color="auto"/>
        <w:right w:val="none" w:sz="0" w:space="0" w:color="auto"/>
      </w:divBdr>
      <w:divsChild>
        <w:div w:id="371031365">
          <w:marLeft w:val="0"/>
          <w:marRight w:val="0"/>
          <w:marTop w:val="0"/>
          <w:marBottom w:val="0"/>
          <w:divBdr>
            <w:top w:val="single" w:sz="2" w:space="0" w:color="auto"/>
            <w:left w:val="single" w:sz="2" w:space="0" w:color="auto"/>
            <w:bottom w:val="single" w:sz="2" w:space="0" w:color="auto"/>
            <w:right w:val="single" w:sz="2" w:space="0" w:color="auto"/>
          </w:divBdr>
          <w:divsChild>
            <w:div w:id="2123064704">
              <w:marLeft w:val="0"/>
              <w:marRight w:val="0"/>
              <w:marTop w:val="0"/>
              <w:marBottom w:val="0"/>
              <w:divBdr>
                <w:top w:val="single" w:sz="2" w:space="0" w:color="auto"/>
                <w:left w:val="single" w:sz="2" w:space="0" w:color="auto"/>
                <w:bottom w:val="single" w:sz="2" w:space="0" w:color="auto"/>
                <w:right w:val="single" w:sz="2" w:space="0" w:color="auto"/>
              </w:divBdr>
              <w:divsChild>
                <w:div w:id="1503621768">
                  <w:marLeft w:val="0"/>
                  <w:marRight w:val="0"/>
                  <w:marTop w:val="0"/>
                  <w:marBottom w:val="0"/>
                  <w:divBdr>
                    <w:top w:val="single" w:sz="2" w:space="0" w:color="auto"/>
                    <w:left w:val="single" w:sz="2" w:space="0" w:color="auto"/>
                    <w:bottom w:val="single" w:sz="2" w:space="0" w:color="auto"/>
                    <w:right w:val="single" w:sz="2" w:space="0" w:color="auto"/>
                  </w:divBdr>
                  <w:divsChild>
                    <w:div w:id="612321024">
                      <w:marLeft w:val="0"/>
                      <w:marRight w:val="0"/>
                      <w:marTop w:val="0"/>
                      <w:marBottom w:val="0"/>
                      <w:divBdr>
                        <w:top w:val="single" w:sz="2" w:space="0" w:color="auto"/>
                        <w:left w:val="single" w:sz="2" w:space="0" w:color="auto"/>
                        <w:bottom w:val="single" w:sz="2" w:space="0" w:color="auto"/>
                        <w:right w:val="single" w:sz="2" w:space="0" w:color="auto"/>
                      </w:divBdr>
                      <w:divsChild>
                        <w:div w:id="766847587">
                          <w:marLeft w:val="0"/>
                          <w:marRight w:val="0"/>
                          <w:marTop w:val="0"/>
                          <w:marBottom w:val="0"/>
                          <w:divBdr>
                            <w:top w:val="single" w:sz="2" w:space="0" w:color="auto"/>
                            <w:left w:val="single" w:sz="2" w:space="0" w:color="auto"/>
                            <w:bottom w:val="single" w:sz="2" w:space="0" w:color="auto"/>
                            <w:right w:val="single" w:sz="2" w:space="0" w:color="auto"/>
                          </w:divBdr>
                          <w:divsChild>
                            <w:div w:id="1991517234">
                              <w:marLeft w:val="0"/>
                              <w:marRight w:val="0"/>
                              <w:marTop w:val="0"/>
                              <w:marBottom w:val="0"/>
                              <w:divBdr>
                                <w:top w:val="single" w:sz="2" w:space="0" w:color="auto"/>
                                <w:left w:val="single" w:sz="2" w:space="0" w:color="auto"/>
                                <w:bottom w:val="single" w:sz="2" w:space="0" w:color="auto"/>
                                <w:right w:val="single" w:sz="2" w:space="0" w:color="auto"/>
                              </w:divBdr>
                              <w:divsChild>
                                <w:div w:id="639963640">
                                  <w:marLeft w:val="0"/>
                                  <w:marRight w:val="0"/>
                                  <w:marTop w:val="0"/>
                                  <w:marBottom w:val="0"/>
                                  <w:divBdr>
                                    <w:top w:val="single" w:sz="2" w:space="0" w:color="auto"/>
                                    <w:left w:val="single" w:sz="2" w:space="0" w:color="auto"/>
                                    <w:bottom w:val="single" w:sz="2" w:space="0" w:color="auto"/>
                                    <w:right w:val="single" w:sz="2" w:space="0" w:color="auto"/>
                                  </w:divBdr>
                                  <w:divsChild>
                                    <w:div w:id="439763580">
                                      <w:marLeft w:val="0"/>
                                      <w:marRight w:val="0"/>
                                      <w:marTop w:val="0"/>
                                      <w:marBottom w:val="0"/>
                                      <w:divBdr>
                                        <w:top w:val="single" w:sz="2" w:space="0" w:color="auto"/>
                                        <w:left w:val="single" w:sz="2" w:space="0" w:color="auto"/>
                                        <w:bottom w:val="single" w:sz="2" w:space="0" w:color="auto"/>
                                        <w:right w:val="single" w:sz="2" w:space="0" w:color="auto"/>
                                      </w:divBdr>
                                      <w:divsChild>
                                        <w:div w:id="3174204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511337671">
          <w:marLeft w:val="0"/>
          <w:marRight w:val="0"/>
          <w:marTop w:val="0"/>
          <w:marBottom w:val="0"/>
          <w:divBdr>
            <w:top w:val="single" w:sz="2" w:space="0" w:color="auto"/>
            <w:left w:val="single" w:sz="2" w:space="0" w:color="auto"/>
            <w:bottom w:val="single" w:sz="2" w:space="0" w:color="auto"/>
            <w:right w:val="single" w:sz="2" w:space="0" w:color="auto"/>
          </w:divBdr>
          <w:divsChild>
            <w:div w:id="965040659">
              <w:marLeft w:val="0"/>
              <w:marRight w:val="0"/>
              <w:marTop w:val="0"/>
              <w:marBottom w:val="0"/>
              <w:divBdr>
                <w:top w:val="single" w:sz="2" w:space="0" w:color="auto"/>
                <w:left w:val="single" w:sz="2" w:space="0" w:color="auto"/>
                <w:bottom w:val="single" w:sz="2" w:space="0" w:color="auto"/>
                <w:right w:val="single" w:sz="2" w:space="0" w:color="auto"/>
              </w:divBdr>
              <w:divsChild>
                <w:div w:id="1351489212">
                  <w:marLeft w:val="0"/>
                  <w:marRight w:val="0"/>
                  <w:marTop w:val="0"/>
                  <w:marBottom w:val="0"/>
                  <w:divBdr>
                    <w:top w:val="single" w:sz="2" w:space="0" w:color="auto"/>
                    <w:left w:val="single" w:sz="2" w:space="0" w:color="auto"/>
                    <w:bottom w:val="single" w:sz="2" w:space="0" w:color="auto"/>
                    <w:right w:val="single" w:sz="2" w:space="0" w:color="auto"/>
                  </w:divBdr>
                  <w:divsChild>
                    <w:div w:id="16665466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83316846">
      <w:bodyDiv w:val="1"/>
      <w:marLeft w:val="0"/>
      <w:marRight w:val="0"/>
      <w:marTop w:val="0"/>
      <w:marBottom w:val="0"/>
      <w:divBdr>
        <w:top w:val="none" w:sz="0" w:space="0" w:color="auto"/>
        <w:left w:val="none" w:sz="0" w:space="0" w:color="auto"/>
        <w:bottom w:val="none" w:sz="0" w:space="0" w:color="auto"/>
        <w:right w:val="none" w:sz="0" w:space="0" w:color="auto"/>
      </w:divBdr>
    </w:div>
    <w:div w:id="1006245765">
      <w:bodyDiv w:val="1"/>
      <w:marLeft w:val="0"/>
      <w:marRight w:val="0"/>
      <w:marTop w:val="0"/>
      <w:marBottom w:val="0"/>
      <w:divBdr>
        <w:top w:val="none" w:sz="0" w:space="0" w:color="auto"/>
        <w:left w:val="none" w:sz="0" w:space="0" w:color="auto"/>
        <w:bottom w:val="none" w:sz="0" w:space="0" w:color="auto"/>
        <w:right w:val="none" w:sz="0" w:space="0" w:color="auto"/>
      </w:divBdr>
    </w:div>
    <w:div w:id="1026710946">
      <w:bodyDiv w:val="1"/>
      <w:marLeft w:val="0"/>
      <w:marRight w:val="0"/>
      <w:marTop w:val="0"/>
      <w:marBottom w:val="0"/>
      <w:divBdr>
        <w:top w:val="none" w:sz="0" w:space="0" w:color="auto"/>
        <w:left w:val="none" w:sz="0" w:space="0" w:color="auto"/>
        <w:bottom w:val="none" w:sz="0" w:space="0" w:color="auto"/>
        <w:right w:val="none" w:sz="0" w:space="0" w:color="auto"/>
      </w:divBdr>
      <w:divsChild>
        <w:div w:id="915897217">
          <w:marLeft w:val="0"/>
          <w:marRight w:val="0"/>
          <w:marTop w:val="0"/>
          <w:marBottom w:val="0"/>
          <w:divBdr>
            <w:top w:val="none" w:sz="0" w:space="0" w:color="auto"/>
            <w:left w:val="none" w:sz="0" w:space="0" w:color="auto"/>
            <w:bottom w:val="none" w:sz="0" w:space="0" w:color="auto"/>
            <w:right w:val="none" w:sz="0" w:space="0" w:color="auto"/>
          </w:divBdr>
          <w:divsChild>
            <w:div w:id="114500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68681">
      <w:bodyDiv w:val="1"/>
      <w:marLeft w:val="0"/>
      <w:marRight w:val="0"/>
      <w:marTop w:val="0"/>
      <w:marBottom w:val="0"/>
      <w:divBdr>
        <w:top w:val="none" w:sz="0" w:space="0" w:color="auto"/>
        <w:left w:val="none" w:sz="0" w:space="0" w:color="auto"/>
        <w:bottom w:val="none" w:sz="0" w:space="0" w:color="auto"/>
        <w:right w:val="none" w:sz="0" w:space="0" w:color="auto"/>
      </w:divBdr>
      <w:divsChild>
        <w:div w:id="1839423799">
          <w:marLeft w:val="0"/>
          <w:marRight w:val="0"/>
          <w:marTop w:val="0"/>
          <w:marBottom w:val="0"/>
          <w:divBdr>
            <w:top w:val="single" w:sz="2" w:space="0" w:color="auto"/>
            <w:left w:val="single" w:sz="2" w:space="0" w:color="auto"/>
            <w:bottom w:val="single" w:sz="2" w:space="0" w:color="auto"/>
            <w:right w:val="single" w:sz="2" w:space="0" w:color="auto"/>
          </w:divBdr>
          <w:divsChild>
            <w:div w:id="909582264">
              <w:marLeft w:val="0"/>
              <w:marRight w:val="0"/>
              <w:marTop w:val="0"/>
              <w:marBottom w:val="0"/>
              <w:divBdr>
                <w:top w:val="single" w:sz="2" w:space="0" w:color="auto"/>
                <w:left w:val="single" w:sz="2" w:space="0" w:color="auto"/>
                <w:bottom w:val="single" w:sz="2" w:space="0" w:color="auto"/>
                <w:right w:val="single" w:sz="2" w:space="0" w:color="auto"/>
              </w:divBdr>
              <w:divsChild>
                <w:div w:id="1273440437">
                  <w:marLeft w:val="0"/>
                  <w:marRight w:val="0"/>
                  <w:marTop w:val="0"/>
                  <w:marBottom w:val="0"/>
                  <w:divBdr>
                    <w:top w:val="single" w:sz="2" w:space="0" w:color="auto"/>
                    <w:left w:val="single" w:sz="2" w:space="0" w:color="auto"/>
                    <w:bottom w:val="single" w:sz="2" w:space="0" w:color="auto"/>
                    <w:right w:val="single" w:sz="2" w:space="0" w:color="auto"/>
                  </w:divBdr>
                  <w:divsChild>
                    <w:div w:id="1816799690">
                      <w:marLeft w:val="0"/>
                      <w:marRight w:val="0"/>
                      <w:marTop w:val="0"/>
                      <w:marBottom w:val="0"/>
                      <w:divBdr>
                        <w:top w:val="single" w:sz="2" w:space="0" w:color="auto"/>
                        <w:left w:val="single" w:sz="2" w:space="0" w:color="auto"/>
                        <w:bottom w:val="single" w:sz="2" w:space="0" w:color="auto"/>
                        <w:right w:val="single" w:sz="2" w:space="0" w:color="auto"/>
                      </w:divBdr>
                      <w:divsChild>
                        <w:div w:id="464660899">
                          <w:marLeft w:val="0"/>
                          <w:marRight w:val="0"/>
                          <w:marTop w:val="0"/>
                          <w:marBottom w:val="0"/>
                          <w:divBdr>
                            <w:top w:val="single" w:sz="2" w:space="0" w:color="auto"/>
                            <w:left w:val="single" w:sz="2" w:space="0" w:color="auto"/>
                            <w:bottom w:val="single" w:sz="2" w:space="0" w:color="auto"/>
                            <w:right w:val="single" w:sz="2" w:space="0" w:color="auto"/>
                          </w:divBdr>
                          <w:divsChild>
                            <w:div w:id="36857971">
                              <w:marLeft w:val="0"/>
                              <w:marRight w:val="0"/>
                              <w:marTop w:val="0"/>
                              <w:marBottom w:val="0"/>
                              <w:divBdr>
                                <w:top w:val="single" w:sz="2" w:space="0" w:color="auto"/>
                                <w:left w:val="single" w:sz="2" w:space="0" w:color="auto"/>
                                <w:bottom w:val="single" w:sz="2" w:space="0" w:color="auto"/>
                                <w:right w:val="single" w:sz="2" w:space="0" w:color="auto"/>
                              </w:divBdr>
                              <w:divsChild>
                                <w:div w:id="723337738">
                                  <w:marLeft w:val="0"/>
                                  <w:marRight w:val="0"/>
                                  <w:marTop w:val="0"/>
                                  <w:marBottom w:val="0"/>
                                  <w:divBdr>
                                    <w:top w:val="single" w:sz="2" w:space="0" w:color="auto"/>
                                    <w:left w:val="single" w:sz="2" w:space="0" w:color="auto"/>
                                    <w:bottom w:val="single" w:sz="2" w:space="0" w:color="auto"/>
                                    <w:right w:val="single" w:sz="2" w:space="0" w:color="auto"/>
                                  </w:divBdr>
                                  <w:divsChild>
                                    <w:div w:id="858591604">
                                      <w:marLeft w:val="0"/>
                                      <w:marRight w:val="0"/>
                                      <w:marTop w:val="0"/>
                                      <w:marBottom w:val="0"/>
                                      <w:divBdr>
                                        <w:top w:val="single" w:sz="2" w:space="0" w:color="auto"/>
                                        <w:left w:val="single" w:sz="2" w:space="0" w:color="auto"/>
                                        <w:bottom w:val="single" w:sz="2" w:space="0" w:color="auto"/>
                                        <w:right w:val="single" w:sz="2" w:space="0" w:color="auto"/>
                                      </w:divBdr>
                                      <w:divsChild>
                                        <w:div w:id="20279466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888494705">
          <w:marLeft w:val="0"/>
          <w:marRight w:val="0"/>
          <w:marTop w:val="0"/>
          <w:marBottom w:val="0"/>
          <w:divBdr>
            <w:top w:val="single" w:sz="2" w:space="0" w:color="auto"/>
            <w:left w:val="single" w:sz="2" w:space="0" w:color="auto"/>
            <w:bottom w:val="single" w:sz="2" w:space="0" w:color="auto"/>
            <w:right w:val="single" w:sz="2" w:space="0" w:color="auto"/>
          </w:divBdr>
          <w:divsChild>
            <w:div w:id="2021657409">
              <w:marLeft w:val="0"/>
              <w:marRight w:val="0"/>
              <w:marTop w:val="0"/>
              <w:marBottom w:val="0"/>
              <w:divBdr>
                <w:top w:val="single" w:sz="2" w:space="0" w:color="auto"/>
                <w:left w:val="single" w:sz="2" w:space="0" w:color="auto"/>
                <w:bottom w:val="single" w:sz="2" w:space="0" w:color="auto"/>
                <w:right w:val="single" w:sz="2" w:space="0" w:color="auto"/>
              </w:divBdr>
              <w:divsChild>
                <w:div w:id="420762316">
                  <w:marLeft w:val="0"/>
                  <w:marRight w:val="0"/>
                  <w:marTop w:val="0"/>
                  <w:marBottom w:val="0"/>
                  <w:divBdr>
                    <w:top w:val="single" w:sz="2" w:space="0" w:color="auto"/>
                    <w:left w:val="single" w:sz="2" w:space="0" w:color="auto"/>
                    <w:bottom w:val="single" w:sz="2" w:space="0" w:color="auto"/>
                    <w:right w:val="single" w:sz="2" w:space="0" w:color="auto"/>
                  </w:divBdr>
                  <w:divsChild>
                    <w:div w:id="5085221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86685948">
      <w:bodyDiv w:val="1"/>
      <w:marLeft w:val="0"/>
      <w:marRight w:val="0"/>
      <w:marTop w:val="0"/>
      <w:marBottom w:val="0"/>
      <w:divBdr>
        <w:top w:val="none" w:sz="0" w:space="0" w:color="auto"/>
        <w:left w:val="none" w:sz="0" w:space="0" w:color="auto"/>
        <w:bottom w:val="none" w:sz="0" w:space="0" w:color="auto"/>
        <w:right w:val="none" w:sz="0" w:space="0" w:color="auto"/>
      </w:divBdr>
    </w:div>
    <w:div w:id="1387215446">
      <w:bodyDiv w:val="1"/>
      <w:marLeft w:val="0"/>
      <w:marRight w:val="0"/>
      <w:marTop w:val="0"/>
      <w:marBottom w:val="0"/>
      <w:divBdr>
        <w:top w:val="none" w:sz="0" w:space="0" w:color="auto"/>
        <w:left w:val="none" w:sz="0" w:space="0" w:color="auto"/>
        <w:bottom w:val="none" w:sz="0" w:space="0" w:color="auto"/>
        <w:right w:val="none" w:sz="0" w:space="0" w:color="auto"/>
      </w:divBdr>
    </w:div>
    <w:div w:id="1433168145">
      <w:bodyDiv w:val="1"/>
      <w:marLeft w:val="0"/>
      <w:marRight w:val="0"/>
      <w:marTop w:val="0"/>
      <w:marBottom w:val="0"/>
      <w:divBdr>
        <w:top w:val="none" w:sz="0" w:space="0" w:color="auto"/>
        <w:left w:val="none" w:sz="0" w:space="0" w:color="auto"/>
        <w:bottom w:val="none" w:sz="0" w:space="0" w:color="auto"/>
        <w:right w:val="none" w:sz="0" w:space="0" w:color="auto"/>
      </w:divBdr>
    </w:div>
    <w:div w:id="1689673840">
      <w:bodyDiv w:val="1"/>
      <w:marLeft w:val="0"/>
      <w:marRight w:val="0"/>
      <w:marTop w:val="0"/>
      <w:marBottom w:val="0"/>
      <w:divBdr>
        <w:top w:val="none" w:sz="0" w:space="0" w:color="auto"/>
        <w:left w:val="none" w:sz="0" w:space="0" w:color="auto"/>
        <w:bottom w:val="none" w:sz="0" w:space="0" w:color="auto"/>
        <w:right w:val="none" w:sz="0" w:space="0" w:color="auto"/>
      </w:divBdr>
    </w:div>
    <w:div w:id="1763449414">
      <w:bodyDiv w:val="1"/>
      <w:marLeft w:val="0"/>
      <w:marRight w:val="0"/>
      <w:marTop w:val="0"/>
      <w:marBottom w:val="0"/>
      <w:divBdr>
        <w:top w:val="none" w:sz="0" w:space="0" w:color="auto"/>
        <w:left w:val="none" w:sz="0" w:space="0" w:color="auto"/>
        <w:bottom w:val="none" w:sz="0" w:space="0" w:color="auto"/>
        <w:right w:val="none" w:sz="0" w:space="0" w:color="auto"/>
      </w:divBdr>
    </w:div>
    <w:div w:id="1783841287">
      <w:bodyDiv w:val="1"/>
      <w:marLeft w:val="0"/>
      <w:marRight w:val="0"/>
      <w:marTop w:val="0"/>
      <w:marBottom w:val="0"/>
      <w:divBdr>
        <w:top w:val="none" w:sz="0" w:space="0" w:color="auto"/>
        <w:left w:val="none" w:sz="0" w:space="0" w:color="auto"/>
        <w:bottom w:val="none" w:sz="0" w:space="0" w:color="auto"/>
        <w:right w:val="none" w:sz="0" w:space="0" w:color="auto"/>
      </w:divBdr>
    </w:div>
    <w:div w:id="1835755786">
      <w:bodyDiv w:val="1"/>
      <w:marLeft w:val="0"/>
      <w:marRight w:val="0"/>
      <w:marTop w:val="0"/>
      <w:marBottom w:val="0"/>
      <w:divBdr>
        <w:top w:val="none" w:sz="0" w:space="0" w:color="auto"/>
        <w:left w:val="none" w:sz="0" w:space="0" w:color="auto"/>
        <w:bottom w:val="none" w:sz="0" w:space="0" w:color="auto"/>
        <w:right w:val="none" w:sz="0" w:space="0" w:color="auto"/>
      </w:divBdr>
      <w:divsChild>
        <w:div w:id="1242570146">
          <w:marLeft w:val="0"/>
          <w:marRight w:val="0"/>
          <w:marTop w:val="0"/>
          <w:marBottom w:val="0"/>
          <w:divBdr>
            <w:top w:val="none" w:sz="0" w:space="0" w:color="auto"/>
            <w:left w:val="none" w:sz="0" w:space="0" w:color="auto"/>
            <w:bottom w:val="none" w:sz="0" w:space="0" w:color="auto"/>
            <w:right w:val="none" w:sz="0" w:space="0" w:color="auto"/>
          </w:divBdr>
          <w:divsChild>
            <w:div w:id="153553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459909">
      <w:bodyDiv w:val="1"/>
      <w:marLeft w:val="0"/>
      <w:marRight w:val="0"/>
      <w:marTop w:val="0"/>
      <w:marBottom w:val="0"/>
      <w:divBdr>
        <w:top w:val="none" w:sz="0" w:space="0" w:color="auto"/>
        <w:left w:val="none" w:sz="0" w:space="0" w:color="auto"/>
        <w:bottom w:val="none" w:sz="0" w:space="0" w:color="auto"/>
        <w:right w:val="none" w:sz="0" w:space="0" w:color="auto"/>
      </w:divBdr>
    </w:div>
    <w:div w:id="1859394297">
      <w:bodyDiv w:val="1"/>
      <w:marLeft w:val="0"/>
      <w:marRight w:val="0"/>
      <w:marTop w:val="0"/>
      <w:marBottom w:val="0"/>
      <w:divBdr>
        <w:top w:val="none" w:sz="0" w:space="0" w:color="auto"/>
        <w:left w:val="none" w:sz="0" w:space="0" w:color="auto"/>
        <w:bottom w:val="none" w:sz="0" w:space="0" w:color="auto"/>
        <w:right w:val="none" w:sz="0" w:space="0" w:color="auto"/>
      </w:divBdr>
    </w:div>
    <w:div w:id="1864783136">
      <w:bodyDiv w:val="1"/>
      <w:marLeft w:val="0"/>
      <w:marRight w:val="0"/>
      <w:marTop w:val="0"/>
      <w:marBottom w:val="0"/>
      <w:divBdr>
        <w:top w:val="none" w:sz="0" w:space="0" w:color="auto"/>
        <w:left w:val="none" w:sz="0" w:space="0" w:color="auto"/>
        <w:bottom w:val="none" w:sz="0" w:space="0" w:color="auto"/>
        <w:right w:val="none" w:sz="0" w:space="0" w:color="auto"/>
      </w:divBdr>
    </w:div>
    <w:div w:id="1872184137">
      <w:bodyDiv w:val="1"/>
      <w:marLeft w:val="0"/>
      <w:marRight w:val="0"/>
      <w:marTop w:val="0"/>
      <w:marBottom w:val="0"/>
      <w:divBdr>
        <w:top w:val="none" w:sz="0" w:space="0" w:color="auto"/>
        <w:left w:val="none" w:sz="0" w:space="0" w:color="auto"/>
        <w:bottom w:val="none" w:sz="0" w:space="0" w:color="auto"/>
        <w:right w:val="none" w:sz="0" w:space="0" w:color="auto"/>
      </w:divBdr>
    </w:div>
    <w:div w:id="1909223980">
      <w:bodyDiv w:val="1"/>
      <w:marLeft w:val="0"/>
      <w:marRight w:val="0"/>
      <w:marTop w:val="0"/>
      <w:marBottom w:val="0"/>
      <w:divBdr>
        <w:top w:val="none" w:sz="0" w:space="0" w:color="auto"/>
        <w:left w:val="none" w:sz="0" w:space="0" w:color="auto"/>
        <w:bottom w:val="none" w:sz="0" w:space="0" w:color="auto"/>
        <w:right w:val="none" w:sz="0" w:space="0" w:color="auto"/>
      </w:divBdr>
      <w:divsChild>
        <w:div w:id="534319805">
          <w:marLeft w:val="0"/>
          <w:marRight w:val="0"/>
          <w:marTop w:val="0"/>
          <w:marBottom w:val="0"/>
          <w:divBdr>
            <w:top w:val="none" w:sz="0" w:space="0" w:color="auto"/>
            <w:left w:val="none" w:sz="0" w:space="0" w:color="auto"/>
            <w:bottom w:val="none" w:sz="0" w:space="0" w:color="auto"/>
            <w:right w:val="none" w:sz="0" w:space="0" w:color="auto"/>
          </w:divBdr>
          <w:divsChild>
            <w:div w:id="81679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732841">
      <w:bodyDiv w:val="1"/>
      <w:marLeft w:val="0"/>
      <w:marRight w:val="0"/>
      <w:marTop w:val="0"/>
      <w:marBottom w:val="0"/>
      <w:divBdr>
        <w:top w:val="none" w:sz="0" w:space="0" w:color="auto"/>
        <w:left w:val="none" w:sz="0" w:space="0" w:color="auto"/>
        <w:bottom w:val="none" w:sz="0" w:space="0" w:color="auto"/>
        <w:right w:val="none" w:sz="0" w:space="0" w:color="auto"/>
      </w:divBdr>
    </w:div>
    <w:div w:id="2020695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hyperlink" Target="https://github.com/jhoaoo/javaUcsm/blob/main/practica_05/src/actividades/ImprimirArreglo.java" TargetMode="External"/><Relationship Id="rId16" Type="http://schemas.openxmlformats.org/officeDocument/2006/relationships/hyperlink" Target="https://github.com/jhoaoo/javaUcsm/blob/main/practica_05/src/actividades/InvalidSubscriptException.java" TargetMode="External"/><Relationship Id="rId17" Type="http://schemas.openxmlformats.org/officeDocument/2006/relationships/hyperlink" Target="https://github.com/jhoaoo/javaUcsm/blob/main/practica_05/src/actividades/Pila.java" TargetMode="External"/><Relationship Id="rId18" Type="http://schemas.openxmlformats.org/officeDocument/2006/relationships/hyperlink" Target="https://github.com/jhoaoo/javaUcsm/blob/main/practica_05/src/actividades/ExcepcionPilaLlena.java" TargetMode="External"/><Relationship Id="rId19" Type="http://schemas.openxmlformats.org/officeDocument/2006/relationships/hyperlink" Target="https://github.com/jhoaoo/javaUcsm/blob/main/practica_05/src/actividades/ExcepcionPilaVacia.java" TargetMode="External"/><Relationship Id="rId20" Type="http://schemas.openxmlformats.org/officeDocument/2006/relationships/hyperlink" Target="https://github.com/jhoaoo/javaUcsm/blob/main/practica_05/src/actividades/PruebaPila.java" TargetMode="External"/><Relationship Id="rId21" Type="http://schemas.openxmlformats.org/officeDocument/2006/relationships/hyperlink" Target="https://github.com/jhoaoo/javaUcsm/blob/main/practica_05/src/actividades/IgualGenerico.java" TargetMode="External"/><Relationship Id="rId22" Type="http://schemas.openxmlformats.org/officeDocument/2006/relationships/hyperlink" Target="https://github.com/jhoaoo/javaUcsm/blob/main/practica_05/src/actividades/Pila.java" TargetMode="External"/><Relationship Id="rId23" Type="http://schemas.openxmlformats.org/officeDocument/2006/relationships/hyperlink" Target="https://github.com/jhoaoo/javaUcsm/blob/main/practica_05/src/actividades/PruebaIgualdadPilas.java" TargetMode="External"/><Relationship Id="rId24" Type="http://schemas.openxmlformats.org/officeDocument/2006/relationships/hyperlink" Target="https://github.com/jhoaoo/javaUcsm/blob/main/practica_05/src/propuestos/Par.java" TargetMode="External"/><Relationship Id="rId25" Type="http://schemas.openxmlformats.org/officeDocument/2006/relationships/hyperlink" Target="https://github.com/jhoaoo/javaUcsm/blob/main/practica_05/src/propuestos/PruebaAccesoresPar.java" TargetMode="External"/><Relationship Id="rId26" Type="http://schemas.openxmlformats.org/officeDocument/2006/relationships/hyperlink" Target="https://github.com/jhoaoo/javaUcsm/blob/main/practica_05/src/propuestos/Par.java" TargetMode="External"/><Relationship Id="rId27" Type="http://schemas.openxmlformats.org/officeDocument/2006/relationships/hyperlink" Target="https://github.com/jhoaoo/javaUcsm/blob/main/practica_05/src/propuestos/PruebaPar.java" TargetMode="External"/><Relationship Id="rId28" Type="http://schemas.openxmlformats.org/officeDocument/2006/relationships/hyperlink" Target="https://github.com/jhoaoo/javaUcsm/blob/main/practica_05/src/propuestos/Main.java" TargetMode="External"/><Relationship Id="rId29" Type="http://schemas.openxmlformats.org/officeDocument/2006/relationships/hyperlink" Target="https://github.com/jhoaoo/javaUcsm/blob/main/practica_05/src/propuestos/Persona.java" TargetMode="External"/><Relationship Id="rId30" Type="http://schemas.openxmlformats.org/officeDocument/2006/relationships/hyperlink" Target="https://github.com/jhoaoo/javaUcsm/blob/main/practica_05/src/propuestos/Contenedor.java" TargetMode="External"/><Relationship Id="rId31" Type="http://schemas.openxmlformats.org/officeDocument/2006/relationships/hyperlink" Target="https://github.com/jhoaoo/javaUcsm/blob/main/practica_05/src/propuestos/PruebaContenedor.java" TargetMode="External"/><Relationship Id="rId32" Type="http://schemas.openxmlformats.org/officeDocument/2006/relationships/hyperlink" Target="https://docs.oracle.com/javase/tutorial/java/generics/bounded.html" TargetMode="External"/><Relationship Id="rId33" Type="http://schemas.openxmlformats.org/officeDocument/2006/relationships/hyperlink" Target="https://github.com/jhoaoo/javaUcsm/blob/main/practica_05/src/cuestionario/EjemplosGenericos.java" TargetMode="External"/><Relationship Id="rId34" Type="http://schemas.openxmlformats.org/officeDocument/2006/relationships/hyperlink" Target="https://docs.oracle.com/javase/tutorial/java/generics/restrictions.html" TargetMode="External"/><Relationship Id="rId35" Type="http://schemas.openxmlformats.org/officeDocument/2006/relationships/hyperlink" Target="https://github.com/jhoaoo/javaUcsm/blob/main/practica_05/src/cuestionario/EjemplosGenericos.java" TargetMode="External"/><Relationship Id="rId36" Type="http://schemas.openxmlformats.org/officeDocument/2006/relationships/hyperlink" Target="https://docs.oracle.com/javase/tutorial/java/generics/methods.html" TargetMode="External"/><Relationship Id="rId37" Type="http://schemas.openxmlformats.org/officeDocument/2006/relationships/hyperlink" Target="https://github.com/jhoaoo/javaUcsm/blob/main/practica_05/src/cuestionario/EjemplosGenericos.java" TargetMode="External"/><Relationship Id="rId38" Type="http://schemas.openxmlformats.org/officeDocument/2006/relationships/hyperlink" Target="https://docs.oracle.com/javase/tutorial/java/generics/inheritance.html" TargetMode="External"/><Relationship Id="rId39" Type="http://schemas.openxmlformats.org/officeDocument/2006/relationships/hyperlink" Target="https://github.com/jhoaoo/javaUcsm/blob/main/practica_05/src/cuestionario/EjemplosGenericos.java" TargetMode="External"/><Relationship Id="rId40" Type="http://schemas.openxmlformats.org/officeDocument/2006/relationships/hyperlink" Target="https://docs.oracle.com/javase/tutorial/java/generics/wildcards.html" TargetMode="External"/><Relationship Id="rId41" Type="http://schemas.openxmlformats.org/officeDocument/2006/relationships/hyperlink" Target="https://github.com/jhoaoo/javaUcsm/blob/main/practica_05/src/cuestionario/EjemplosGenericos.java" TargetMode="External"/><Relationship Id="rId42" Type="http://schemas.openxmlformats.org/officeDocument/2006/relationships/hyperlink" Target="https://docs.oracle.com/javase/tutorial/java/generics/methods.html" TargetMode="External"/><Relationship Id="rId43" Type="http://schemas.openxmlformats.org/officeDocument/2006/relationships/hyperlink" Target="https://github.com/jhoaoo/javaUcsm/blob/main/practica_05/src/cuestionario/EjemplosGenericos.java" TargetMode="External"/><Relationship Id="rId44" Type="http://schemas.openxmlformats.org/officeDocument/2006/relationships/hyperlink" Target="https://docs.oracle.com/javase/tutorial/java/generics/boundedTypeParams.html" TargetMode="External"/><Relationship Id="rId45" Type="http://schemas.openxmlformats.org/officeDocument/2006/relationships/hyperlink" Target="https://github.com/jhoaoo/javaUcsm/blob/main/practica_05/src/cuestionario/EjemplosGenericos.java" TargetMode="External"/><Relationship Id="rId46" Type="http://schemas.openxmlformats.org/officeDocument/2006/relationships/hyperlink" Target="https://github.com/jhoaoo/javaUcsm/blob/main/practica_05/tests/Verificacion.java" TargetMode="External"/><Relationship Id="rId47" Type="http://schemas.openxmlformats.org/officeDocument/2006/relationships/hyperlink" Target="https://docs.oracle.com/javase/tutorial/java/generics/methods.html" TargetMode="External"/><Relationship Id="rId48" Type="http://schemas.openxmlformats.org/officeDocument/2006/relationships/hyperlink" Target="https://docs.oracle.com/javase/tutorial/java/generics/restrictions.html" TargetMode="External"/><Relationship Id="rId49" Type="http://schemas.openxmlformats.org/officeDocument/2006/relationships/hyperlink" Target="https://docs.oracle.com/javase/tutorial/java/generics/bounded.html" TargetMode="External"/><Relationship Id="rId50" Type="http://schemas.openxmlformats.org/officeDocument/2006/relationships/hyperlink" Target="https://docs.oracle.com/javase/tutorial/java/generics/inheritance.html" TargetMode="External"/><Relationship Id="rId51" Type="http://schemas.openxmlformats.org/officeDocument/2006/relationships/hyperlink" Target="https://docs.oracle.com/javase/tutorial/java/generics/wildcards.html" TargetMode="External"/><Relationship Id="rId52" Type="http://schemas.openxmlformats.org/officeDocument/2006/relationships/hyperlink" Target="https://docs.oracle.com/javase/tutorial/java/data/autoboxing.html" TargetMode="External"/><Relationship Id="rId53" Type="http://schemas.openxmlformats.org/officeDocument/2006/relationships/hyperlink" Target="https://docs.oracle.com/en/java/javase/21/docs/api/java.base/java/lang/Object.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Ora24</b:Tag>
    <b:SourceType>InternetSite</b:SourceType>
    <b:Guid>{030FFC32-DC57-4A77-982D-281B40511604}</b:Guid>
    <b:Author>
      <b:Author>
        <b:NameList>
          <b:Person>
            <b:Last>Corporation</b:Last>
            <b:First>Oracle</b:First>
          </b:Person>
        </b:NameList>
      </b:Author>
    </b:Author>
    <b:Year>2024</b:Year>
    <b:URL>https://docs.oracle.com/javase/tutorial/java/generics/bounded.html</b:URL>
    <b:RefOrder>1</b:RefOrder>
  </b:Source>
  <b:Source>
    <b:Tag>Ora241</b:Tag>
    <b:SourceType>InternetSite</b:SourceType>
    <b:Guid>{9931620D-1393-4F28-BEC3-8192B3A52077}</b:Guid>
    <b:Author>
      <b:Author>
        <b:NameList>
          <b:Person>
            <b:Last>Corporation</b:Last>
            <b:First>Oracle</b:First>
          </b:Person>
        </b:NameList>
      </b:Author>
    </b:Author>
    <b:Title>Restrictions on Generics</b:Title>
    <b:InternetSiteTitle>Restrictions on Generics</b:InternetSiteTitle>
    <b:Year>2024</b:Year>
    <b:URL>https://docs.oracle.com/javase/tutorial/java/generics/restrictions.html</b:URL>
    <b:RefOrder>2</b:RefOrder>
  </b:Source>
  <b:Source>
    <b:Tag>Jak22</b:Tag>
    <b:SourceType>InternetSite</b:SourceType>
    <b:Guid>{8D5185A7-70A6-40E2-867A-F98D3D19BF21}</b:Guid>
    <b:Author>
      <b:Author>
        <b:NameList>
          <b:Person>
            <b:Last>Jenkov</b:Last>
            <b:First>Jakob</b:First>
          </b:Person>
        </b:NameList>
      </b:Author>
    </b:Author>
    <b:Title>Java Generics Tutorial</b:Title>
    <b:InternetSiteTitle>Java Generics Tutorial</b:InternetSiteTitle>
    <b:Year>2022</b:Year>
    <b:URL>https://jenkov.com/tutorials/java-generics/index.html</b:URL>
    <b:RefOrder>3</b:RefOrder>
  </b:Source>
  <b:Source>
    <b:Tag>Mic24</b:Tag>
    <b:SourceType>InternetSite</b:SourceType>
    <b:Guid>{DC985299-4B53-42EF-AB22-D46F185B0AE9}</b:Guid>
    <b:Author>
      <b:Author>
        <b:NameList>
          <b:Person>
            <b:Last>Krimgen</b:Last>
            <b:First>Michael</b:First>
          </b:Person>
        </b:NameList>
      </b:Author>
    </b:Author>
    <b:Title>The Basics of Java Generics</b:Title>
    <b:InternetSiteTitle>The Basics of Java Generics</b:InternetSiteTitle>
    <b:Year>2024</b:Year>
    <b:URL>https://www.baeldung.com/java-generics</b:URL>
    <b:RefOrder>6</b:RefOrder>
  </b:Source>
  <b:Source>
    <b:Tag>Bae24</b:Tag>
    <b:SourceType>InternetSite</b:SourceType>
    <b:Guid>{F74EDB8F-94FA-461B-8244-4A8E43C41C81}</b:Guid>
    <b:Author>
      <b:Author>
        <b:NameList>
          <b:Person>
            <b:Last>Baeldung</b:Last>
          </b:Person>
        </b:NameList>
      </b:Author>
    </b:Author>
    <b:Title>Type Parameter vs Wildcard in Java Generics</b:Title>
    <b:InternetSiteTitle>Type Parameter vs Wildcard in Java Generics</b:InternetSiteTitle>
    <b:Year>2024</b:Year>
    <b:RefOrder>5</b:RefOrder>
  </b:Source>
  <b:Source>
    <b:Tag>Jak14</b:Tag>
    <b:SourceType>InternetSite</b:SourceType>
    <b:Guid>{2B0AF453-3053-4612-8A2F-D50A305BDE89}</b:Guid>
    <b:Author>
      <b:Author>
        <b:NameList>
          <b:Person>
            <b:Last>Jenkov</b:Last>
            <b:First>Jakob</b:First>
          </b:Person>
        </b:NameList>
      </b:Author>
    </b:Author>
    <b:Title>Java Generic's Wildcards</b:Title>
    <b:InternetSiteTitle>Java Generic's Wildcards</b:InternetSiteTitle>
    <b:Year>2014</b:Year>
    <b:URL>https://jenkov.com/tutorials/java-generics/wildcards.html</b:URL>
    <b:RefOrder>4</b:RefOrder>
  </b:Source>
</b:Sources>
</file>

<file path=customXml/itemProps1.xml><?xml version="1.0" encoding="utf-8"?>
<ds:datastoreItem xmlns:ds="http://schemas.openxmlformats.org/officeDocument/2006/customXml" ds:itemID="{98BA3B32-77E8-4C30-8AED-CE9E8CEAE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3691</Words>
  <Characters>21040</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ENRIQUE CALDERON RUIZ</dc:creator>
  <cp:keywords/>
  <dc:description/>
  <cp:lastModifiedBy>MAURICIO GONZALO MONTES YATO</cp:lastModifiedBy>
  <cp:revision>2</cp:revision>
  <cp:lastPrinted>2026-10-02T00:00:00Z</cp:lastPrinted>
  <dcterms:created xsi:type="dcterms:W3CDTF">2026-10-02T00:02:00Z</dcterms:created>
  <dcterms:modified xsi:type="dcterms:W3CDTF">2026-10-02T00:02:00Z</dcterms:modified>
</cp:coreProperties>
</file>