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Quarterly letter</w:t>
      </w:r>
    </w:p>
    <w:p>
      <w:pPr>
        <w:pStyle w:val="Heading2"/>
      </w:pPr>
      <w:r>
        <w:t xml:space="preserve">Dear shareholders,</w:t>
      </w:r>
    </w:p>
    <w:p>
      <w:r>
        <w:t xml:space="preserve">This quarter we shipped </w:t>
      </w:r>
      <w:r>
        <w:rPr>
          <w:b/>
          <w:bCs/>
        </w:rPr>
        <w:t xml:space="preserve">officeAI P0</w:t>
      </w:r>
      <w:r>
        <w:t xml:space="preserve">, an </w:t>
      </w:r>
      <w:r>
        <w:rPr>
          <w:i/>
          <w:iCs/>
        </w:rPr>
        <w:t xml:space="preserve">AI-native</w:t>
      </w:r>
      <w:r>
        <w:t xml:space="preserve"> DOCX editor. Highlights:</w:t>
      </w:r>
    </w:p>
    <w:p>
      <w:pPr>
        <w:pStyle w:val="ListParagraph"/>
        <w:numPr>
          <w:ilvl w:val="0"/>
          <w:numId w:val="1"/>
        </w:numPr>
      </w:pPr>
      <w:r>
        <w:t xml:space="preserve">Byte-preserving roundtrip</w:t>
      </w:r>
    </w:p>
    <w:p>
      <w:pPr>
        <w:pStyle w:val="ListParagraph"/>
        <w:numPr>
          <w:ilvl w:val="0"/>
          <w:numId w:val="1"/>
        </w:numPr>
      </w:pPr>
      <w:r>
        <w:t xml:space="preserve">Headless command bus with approve / reject</w:t>
      </w:r>
    </w:p>
    <w:p>
      <w:pPr>
        <w:pStyle w:val="ListParagraph"/>
        <w:numPr>
          <w:ilvl w:val="0"/>
          <w:numId w:val="1"/>
        </w:numPr>
      </w:pPr>
      <w:r>
        <w:t xml:space="preserve">ProseMirror surface that funnels every edit</w:t>
      </w:r>
    </w:p>
    <w:p>
      <w:r>
        <w:t xml:space="preserve">Sincerely,</w:t>
      </w:r>
      <w:r>
        <w:br/>
      </w:r>
      <w:r>
        <w:rPr>
          <w:i/>
          <w:iCs/>
        </w:rPr>
        <w:t xml:space="preserve">The officeAI team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Acme Quarterly Letter</dc:title>
  <dc:creator>officeAI</dc:creator>
  <cp:lastModifiedBy>Un-named</cp:lastModifiedBy>
  <cp:revision>1</cp:revision>
  <dcterms:created xsi:type="dcterms:W3CDTF">2026-04-18T15:24:37.556Z</dcterms:created>
  <dcterms:modified xsi:type="dcterms:W3CDTF">2026-04-18T15:24:37.557Z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