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0AC3" w14:textId="77777777" w:rsidR="004E02B2" w:rsidRPr="004E02B2" w:rsidRDefault="004E02B2" w:rsidP="004E02B2">
      <w:pPr>
        <w:rPr>
          <w:rFonts w:ascii="Times New Roman" w:hAnsi="Times New Roman" w:cs="Times New Roman"/>
          <w:sz w:val="24"/>
          <w:szCs w:val="24"/>
        </w:rPr>
      </w:pPr>
      <w:r w:rsidRPr="004E02B2">
        <w:rPr>
          <w:rFonts w:ascii="Times New Roman" w:hAnsi="Times New Roman" w:cs="Times New Roman"/>
          <w:sz w:val="24"/>
          <w:szCs w:val="24"/>
        </w:rPr>
        <w:t>Jennifer Hoitenga</w:t>
      </w:r>
    </w:p>
    <w:p w14:paraId="38638FAA" w14:textId="77777777" w:rsidR="004E02B2" w:rsidRPr="004E02B2" w:rsidRDefault="004E02B2" w:rsidP="004E02B2">
      <w:pPr>
        <w:rPr>
          <w:rFonts w:ascii="Times New Roman" w:hAnsi="Times New Roman" w:cs="Times New Roman"/>
          <w:sz w:val="24"/>
          <w:szCs w:val="24"/>
        </w:rPr>
      </w:pPr>
      <w:r w:rsidRPr="004E02B2">
        <w:rPr>
          <w:rFonts w:ascii="Times New Roman" w:hAnsi="Times New Roman" w:cs="Times New Roman"/>
          <w:sz w:val="24"/>
          <w:szCs w:val="24"/>
        </w:rPr>
        <w:t>Professor Martinez</w:t>
      </w:r>
    </w:p>
    <w:p w14:paraId="5E8B48C5" w14:textId="77777777" w:rsidR="004E02B2" w:rsidRPr="004E02B2" w:rsidRDefault="004E02B2" w:rsidP="004E02B2">
      <w:pPr>
        <w:rPr>
          <w:rFonts w:ascii="Times New Roman" w:hAnsi="Times New Roman" w:cs="Times New Roman"/>
          <w:sz w:val="24"/>
          <w:szCs w:val="24"/>
        </w:rPr>
      </w:pPr>
      <w:r w:rsidRPr="004E02B2">
        <w:rPr>
          <w:rFonts w:ascii="Times New Roman" w:hAnsi="Times New Roman" w:cs="Times New Roman"/>
          <w:sz w:val="24"/>
          <w:szCs w:val="24"/>
        </w:rPr>
        <w:t>January 12</w:t>
      </w:r>
      <w:r w:rsidRPr="004E02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E02B2">
        <w:rPr>
          <w:rFonts w:ascii="Times New Roman" w:hAnsi="Times New Roman" w:cs="Times New Roman"/>
          <w:sz w:val="24"/>
          <w:szCs w:val="24"/>
        </w:rPr>
        <w:t>, 2025</w:t>
      </w:r>
    </w:p>
    <w:p w14:paraId="517F4CA2" w14:textId="3587CB7F" w:rsidR="00021FF5" w:rsidRPr="0048126A" w:rsidRDefault="004E02B2" w:rsidP="00021F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2B2">
        <w:rPr>
          <w:rFonts w:ascii="Times New Roman" w:hAnsi="Times New Roman" w:cs="Times New Roman"/>
          <w:sz w:val="24"/>
          <w:szCs w:val="24"/>
        </w:rPr>
        <w:t>Module 5.</w:t>
      </w:r>
      <w:r w:rsidRPr="0048126A">
        <w:rPr>
          <w:rFonts w:ascii="Times New Roman" w:hAnsi="Times New Roman" w:cs="Times New Roman"/>
          <w:sz w:val="24"/>
          <w:szCs w:val="24"/>
        </w:rPr>
        <w:t>3</w:t>
      </w:r>
      <w:r w:rsidRPr="004E02B2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603C22C6" w14:textId="77777777" w:rsidR="00021FF5" w:rsidRPr="0048126A" w:rsidRDefault="00021FF5" w:rsidP="00021FF5">
      <w:p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Business rules: </w:t>
      </w:r>
    </w:p>
    <w:p w14:paraId="1DEA4060" w14:textId="77777777" w:rsidR="00021FF5" w:rsidRPr="0048126A" w:rsidRDefault="00021FF5" w:rsidP="00021F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one STUDIO can produce many FILM(s) </w:t>
      </w:r>
    </w:p>
    <w:p w14:paraId="6CBBFEBC" w14:textId="7E0EEEC0" w:rsidR="00021FF5" w:rsidRPr="0048126A" w:rsidRDefault="00021FF5" w:rsidP="00021F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>one FILM(s) can be described using one Genre</w:t>
      </w:r>
    </w:p>
    <w:p w14:paraId="43493C54" w14:textId="77777777" w:rsidR="00670AAB" w:rsidRPr="0048126A" w:rsidRDefault="00670AAB" w:rsidP="00670A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C1568" w14:textId="0909670D" w:rsidR="00ED194B" w:rsidRPr="0048126A" w:rsidRDefault="00805353" w:rsidP="00ED194B">
      <w:p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32581" wp14:editId="4992A106">
            <wp:extent cx="5943600" cy="1291590"/>
            <wp:effectExtent l="0" t="0" r="0" b="3810"/>
            <wp:docPr id="143224765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7652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4EE" w14:textId="77777777" w:rsidR="000C7206" w:rsidRDefault="000C7206" w:rsidP="00ED194B">
      <w:pPr>
        <w:rPr>
          <w:rFonts w:ascii="Times New Roman" w:hAnsi="Times New Roman" w:cs="Times New Roman"/>
          <w:sz w:val="24"/>
          <w:szCs w:val="24"/>
        </w:rPr>
      </w:pPr>
    </w:p>
    <w:p w14:paraId="5EA31342" w14:textId="7760FBAB" w:rsidR="008F140F" w:rsidRDefault="008F140F" w:rsidP="00ED194B">
      <w:pPr>
        <w:rPr>
          <w:rFonts w:ascii="Times New Roman" w:hAnsi="Times New Roman" w:cs="Times New Roman"/>
          <w:sz w:val="24"/>
          <w:szCs w:val="24"/>
        </w:rPr>
      </w:pPr>
      <w:r w:rsidRPr="008F140F">
        <w:rPr>
          <w:rFonts w:ascii="Times New Roman" w:hAnsi="Times New Roman" w:cs="Times New Roman"/>
          <w:sz w:val="24"/>
          <w:szCs w:val="24"/>
        </w:rPr>
        <w:t xml:space="preserve">Using Visual Paradigm, I created an ERD based solely on the provided business rules without making any assumptions. The cardinality from STUDIO to FILM is </w:t>
      </w:r>
      <w:r w:rsidR="000C7206">
        <w:rPr>
          <w:rFonts w:ascii="Times New Roman" w:hAnsi="Times New Roman" w:cs="Times New Roman"/>
          <w:sz w:val="24"/>
          <w:szCs w:val="24"/>
        </w:rPr>
        <w:t>"</w:t>
      </w:r>
      <w:r w:rsidRPr="008F140F">
        <w:rPr>
          <w:rFonts w:ascii="Times New Roman" w:hAnsi="Times New Roman" w:cs="Times New Roman"/>
          <w:sz w:val="24"/>
          <w:szCs w:val="24"/>
        </w:rPr>
        <w:t>One to Many</w:t>
      </w:r>
      <w:r w:rsidR="000C7206">
        <w:rPr>
          <w:rFonts w:ascii="Times New Roman" w:hAnsi="Times New Roman" w:cs="Times New Roman"/>
          <w:sz w:val="24"/>
          <w:szCs w:val="24"/>
        </w:rPr>
        <w:t>"</w:t>
      </w:r>
      <w:r w:rsidRPr="008F140F">
        <w:rPr>
          <w:rFonts w:ascii="Times New Roman" w:hAnsi="Times New Roman" w:cs="Times New Roman"/>
          <w:sz w:val="24"/>
          <w:szCs w:val="24"/>
        </w:rPr>
        <w:t xml:space="preserve"> (or </w:t>
      </w:r>
      <w:r w:rsidR="000C7206">
        <w:rPr>
          <w:rFonts w:ascii="Times New Roman" w:hAnsi="Times New Roman" w:cs="Times New Roman"/>
          <w:sz w:val="24"/>
          <w:szCs w:val="24"/>
        </w:rPr>
        <w:t>"</w:t>
      </w:r>
      <w:r w:rsidRPr="008F140F">
        <w:rPr>
          <w:rFonts w:ascii="Times New Roman" w:hAnsi="Times New Roman" w:cs="Times New Roman"/>
          <w:sz w:val="24"/>
          <w:szCs w:val="24"/>
        </w:rPr>
        <w:t>One to Zero or More</w:t>
      </w:r>
      <w:r w:rsidR="000C7206">
        <w:rPr>
          <w:rFonts w:ascii="Times New Roman" w:hAnsi="Times New Roman" w:cs="Times New Roman"/>
          <w:sz w:val="24"/>
          <w:szCs w:val="24"/>
        </w:rPr>
        <w:t>"</w:t>
      </w:r>
      <w:r w:rsidRPr="008F140F">
        <w:rPr>
          <w:rFonts w:ascii="Times New Roman" w:hAnsi="Times New Roman" w:cs="Times New Roman"/>
          <w:sz w:val="24"/>
          <w:szCs w:val="24"/>
        </w:rPr>
        <w:t xml:space="preserve">), as a STUDIO may exist without producing any FILMs initially but can produce one or many FILMs over time. The cardinality from FILM to GENRE is </w:t>
      </w:r>
      <w:r w:rsidR="000C7206">
        <w:rPr>
          <w:rFonts w:ascii="Times New Roman" w:hAnsi="Times New Roman" w:cs="Times New Roman"/>
          <w:sz w:val="24"/>
          <w:szCs w:val="24"/>
        </w:rPr>
        <w:t>"</w:t>
      </w:r>
      <w:r w:rsidRPr="008F140F">
        <w:rPr>
          <w:rFonts w:ascii="Times New Roman" w:hAnsi="Times New Roman" w:cs="Times New Roman"/>
          <w:sz w:val="24"/>
          <w:szCs w:val="24"/>
        </w:rPr>
        <w:t>One to One</w:t>
      </w:r>
      <w:r w:rsidR="000C7206">
        <w:rPr>
          <w:rFonts w:ascii="Times New Roman" w:hAnsi="Times New Roman" w:cs="Times New Roman"/>
          <w:sz w:val="24"/>
          <w:szCs w:val="24"/>
        </w:rPr>
        <w:t>"</w:t>
      </w:r>
      <w:r w:rsidRPr="008F140F">
        <w:rPr>
          <w:rFonts w:ascii="Times New Roman" w:hAnsi="Times New Roman" w:cs="Times New Roman"/>
          <w:sz w:val="24"/>
          <w:szCs w:val="24"/>
        </w:rPr>
        <w:t>, as each FILM must have one GENRE for categorization, while a GENRE can describe multiple FILMs.</w:t>
      </w:r>
    </w:p>
    <w:p w14:paraId="4D93B97C" w14:textId="77777777" w:rsidR="00BD25D2" w:rsidRPr="0048126A" w:rsidRDefault="00BD25D2" w:rsidP="00ED194B">
      <w:pPr>
        <w:rPr>
          <w:rFonts w:ascii="Times New Roman" w:hAnsi="Times New Roman" w:cs="Times New Roman"/>
          <w:sz w:val="24"/>
          <w:szCs w:val="24"/>
        </w:rPr>
      </w:pPr>
    </w:p>
    <w:p w14:paraId="33BEB0C2" w14:textId="77777777" w:rsidR="00670AAB" w:rsidRPr="0048126A" w:rsidRDefault="00670AAB" w:rsidP="00670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>In the diagram:</w:t>
      </w:r>
    </w:p>
    <w:p w14:paraId="436E8CC2" w14:textId="49F765CB" w:rsidR="00BF65A2" w:rsidRDefault="00292A38" w:rsidP="00292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65A2">
        <w:rPr>
          <w:rFonts w:ascii="Times New Roman" w:hAnsi="Times New Roman" w:cs="Times New Roman"/>
          <w:sz w:val="24"/>
          <w:szCs w:val="24"/>
        </w:rPr>
        <w:t>Primary keys</w:t>
      </w:r>
      <w:r w:rsidRPr="00BF65A2">
        <w:rPr>
          <w:rFonts w:ascii="Times New Roman" w:hAnsi="Times New Roman" w:cs="Times New Roman"/>
          <w:sz w:val="24"/>
          <w:szCs w:val="24"/>
        </w:rPr>
        <w:t xml:space="preserve"> </w:t>
      </w:r>
      <w:r w:rsidRPr="00BF65A2">
        <w:rPr>
          <w:rFonts w:ascii="Times New Roman" w:hAnsi="Times New Roman" w:cs="Times New Roman"/>
          <w:sz w:val="24"/>
          <w:szCs w:val="24"/>
        </w:rPr>
        <w:t xml:space="preserve">are marked with a </w:t>
      </w:r>
      <w:r w:rsidRPr="00BF65A2">
        <w:rPr>
          <w:rFonts w:ascii="Times New Roman" w:hAnsi="Times New Roman" w:cs="Times New Roman"/>
          <w:sz w:val="24"/>
          <w:szCs w:val="24"/>
        </w:rPr>
        <w:t>+</w:t>
      </w:r>
      <w:r w:rsidRPr="00BF65A2">
        <w:rPr>
          <w:rFonts w:ascii="Times New Roman" w:hAnsi="Times New Roman" w:cs="Times New Roman"/>
          <w:sz w:val="24"/>
          <w:szCs w:val="24"/>
        </w:rPr>
        <w:t xml:space="preserve"> sign and bold font</w:t>
      </w:r>
      <w:r w:rsidR="00447EE9">
        <w:rPr>
          <w:rFonts w:ascii="Times New Roman" w:hAnsi="Times New Roman" w:cs="Times New Roman"/>
          <w:sz w:val="24"/>
          <w:szCs w:val="24"/>
        </w:rPr>
        <w:t>.</w:t>
      </w:r>
    </w:p>
    <w:p w14:paraId="1E27C0C2" w14:textId="1778CF6B" w:rsidR="00292A38" w:rsidRPr="00BF65A2" w:rsidRDefault="00292A38" w:rsidP="00292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65A2">
        <w:rPr>
          <w:rFonts w:ascii="Times New Roman" w:hAnsi="Times New Roman" w:cs="Times New Roman"/>
          <w:sz w:val="24"/>
          <w:szCs w:val="24"/>
        </w:rPr>
        <w:t xml:space="preserve">Foreign keys are in italics.  </w:t>
      </w:r>
    </w:p>
    <w:p w14:paraId="39BD9FCC" w14:textId="71EEF38F" w:rsidR="00670AAB" w:rsidRPr="0048126A" w:rsidRDefault="00BF65A2" w:rsidP="00670A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70AAB" w:rsidRPr="0048126A">
        <w:rPr>
          <w:rFonts w:ascii="Times New Roman" w:hAnsi="Times New Roman" w:cs="Times New Roman"/>
          <w:sz w:val="24"/>
          <w:szCs w:val="24"/>
        </w:rPr>
        <w:t>elationships are labeled for clarity:</w:t>
      </w:r>
    </w:p>
    <w:p w14:paraId="756BCB8A" w14:textId="68ED465C" w:rsidR="00670AAB" w:rsidRPr="0048126A" w:rsidRDefault="00670AAB" w:rsidP="00670A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The relationship </w:t>
      </w:r>
      <w:r w:rsidRPr="0048126A">
        <w:rPr>
          <w:rFonts w:ascii="Times New Roman" w:hAnsi="Times New Roman" w:cs="Times New Roman"/>
          <w:sz w:val="24"/>
          <w:szCs w:val="24"/>
        </w:rPr>
        <w:t>"</w:t>
      </w:r>
      <w:r w:rsidRPr="0048126A">
        <w:rPr>
          <w:rFonts w:ascii="Times New Roman" w:hAnsi="Times New Roman" w:cs="Times New Roman"/>
          <w:sz w:val="24"/>
          <w:szCs w:val="24"/>
        </w:rPr>
        <w:t>Produces</w:t>
      </w:r>
      <w:r w:rsidRPr="0048126A">
        <w:rPr>
          <w:rFonts w:ascii="Times New Roman" w:hAnsi="Times New Roman" w:cs="Times New Roman"/>
          <w:sz w:val="24"/>
          <w:szCs w:val="24"/>
        </w:rPr>
        <w:t>"</w:t>
      </w:r>
      <w:r w:rsidRPr="0048126A">
        <w:rPr>
          <w:rFonts w:ascii="Times New Roman" w:hAnsi="Times New Roman" w:cs="Times New Roman"/>
          <w:sz w:val="24"/>
          <w:szCs w:val="24"/>
        </w:rPr>
        <w:t xml:space="preserve"> links STUDIO to FILM, </w:t>
      </w:r>
      <w:r w:rsidR="00BF65A2">
        <w:rPr>
          <w:rFonts w:ascii="Times New Roman" w:hAnsi="Times New Roman" w:cs="Times New Roman"/>
          <w:sz w:val="24"/>
          <w:szCs w:val="24"/>
        </w:rPr>
        <w:t>showing</w:t>
      </w:r>
      <w:r w:rsidRPr="0048126A">
        <w:rPr>
          <w:rFonts w:ascii="Times New Roman" w:hAnsi="Times New Roman" w:cs="Times New Roman"/>
          <w:sz w:val="24"/>
          <w:szCs w:val="24"/>
        </w:rPr>
        <w:t xml:space="preserve"> a STUDIO can produce zero or more FILMs.</w:t>
      </w:r>
    </w:p>
    <w:p w14:paraId="436C7354" w14:textId="060E49CD" w:rsidR="00670AAB" w:rsidRPr="0048126A" w:rsidRDefault="00670AAB" w:rsidP="00670A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The relationship </w:t>
      </w:r>
      <w:r w:rsidRPr="0048126A">
        <w:rPr>
          <w:rFonts w:ascii="Times New Roman" w:hAnsi="Times New Roman" w:cs="Times New Roman"/>
          <w:sz w:val="24"/>
          <w:szCs w:val="24"/>
        </w:rPr>
        <w:t>"</w:t>
      </w:r>
      <w:r w:rsidRPr="0048126A">
        <w:rPr>
          <w:rFonts w:ascii="Times New Roman" w:hAnsi="Times New Roman" w:cs="Times New Roman"/>
          <w:sz w:val="24"/>
          <w:szCs w:val="24"/>
        </w:rPr>
        <w:t>Described By</w:t>
      </w:r>
      <w:r w:rsidRPr="0048126A">
        <w:rPr>
          <w:rFonts w:ascii="Times New Roman" w:hAnsi="Times New Roman" w:cs="Times New Roman"/>
          <w:sz w:val="24"/>
          <w:szCs w:val="24"/>
        </w:rPr>
        <w:t>"</w:t>
      </w:r>
      <w:r w:rsidRPr="0048126A">
        <w:rPr>
          <w:rFonts w:ascii="Times New Roman" w:hAnsi="Times New Roman" w:cs="Times New Roman"/>
          <w:sz w:val="24"/>
          <w:szCs w:val="24"/>
        </w:rPr>
        <w:t xml:space="preserve"> links FILM to GENRE, </w:t>
      </w:r>
      <w:r w:rsidR="008C42F5">
        <w:rPr>
          <w:rFonts w:ascii="Times New Roman" w:hAnsi="Times New Roman" w:cs="Times New Roman"/>
          <w:sz w:val="24"/>
          <w:szCs w:val="24"/>
        </w:rPr>
        <w:t xml:space="preserve">indicating </w:t>
      </w:r>
      <w:r w:rsidRPr="0048126A">
        <w:rPr>
          <w:rFonts w:ascii="Times New Roman" w:hAnsi="Times New Roman" w:cs="Times New Roman"/>
          <w:sz w:val="24"/>
          <w:szCs w:val="24"/>
        </w:rPr>
        <w:t>each FILM is categorized by one GENRE.</w:t>
      </w:r>
    </w:p>
    <w:p w14:paraId="2572E073" w14:textId="6CCD0377" w:rsidR="0048126A" w:rsidRPr="0048126A" w:rsidRDefault="00670AAB" w:rsidP="004812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To </w:t>
      </w:r>
      <w:r w:rsidR="008C42F5">
        <w:rPr>
          <w:rFonts w:ascii="Times New Roman" w:hAnsi="Times New Roman" w:cs="Times New Roman"/>
          <w:sz w:val="24"/>
          <w:szCs w:val="24"/>
        </w:rPr>
        <w:t xml:space="preserve">improve </w:t>
      </w:r>
      <w:r w:rsidRPr="0048126A">
        <w:rPr>
          <w:rFonts w:ascii="Times New Roman" w:hAnsi="Times New Roman" w:cs="Times New Roman"/>
          <w:sz w:val="24"/>
          <w:szCs w:val="24"/>
        </w:rPr>
        <w:t>readability:</w:t>
      </w:r>
    </w:p>
    <w:p w14:paraId="11471B13" w14:textId="020C15C3" w:rsidR="0048126A" w:rsidRPr="0048126A" w:rsidRDefault="0048126A" w:rsidP="004812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Entities are color-coded </w:t>
      </w:r>
      <w:r w:rsidR="00191079">
        <w:rPr>
          <w:rFonts w:ascii="Times New Roman" w:hAnsi="Times New Roman" w:cs="Times New Roman"/>
          <w:sz w:val="24"/>
          <w:szCs w:val="24"/>
        </w:rPr>
        <w:t xml:space="preserve">in a </w:t>
      </w:r>
      <w:r w:rsidRPr="0048126A">
        <w:rPr>
          <w:rFonts w:ascii="Times New Roman" w:hAnsi="Times New Roman" w:cs="Times New Roman"/>
          <w:sz w:val="24"/>
          <w:szCs w:val="24"/>
        </w:rPr>
        <w:t xml:space="preserve">monochromatic orange color scheme </w:t>
      </w:r>
      <w:r w:rsidR="00191079">
        <w:rPr>
          <w:rFonts w:ascii="Times New Roman" w:hAnsi="Times New Roman" w:cs="Times New Roman"/>
          <w:sz w:val="24"/>
          <w:szCs w:val="24"/>
        </w:rPr>
        <w:t>for consistency</w:t>
      </w:r>
      <w:r w:rsidRPr="0048126A">
        <w:rPr>
          <w:rFonts w:ascii="Times New Roman" w:hAnsi="Times New Roman" w:cs="Times New Roman"/>
          <w:sz w:val="24"/>
          <w:szCs w:val="24"/>
        </w:rPr>
        <w:t>.</w:t>
      </w:r>
    </w:p>
    <w:p w14:paraId="528A9935" w14:textId="102F535A" w:rsidR="00670AAB" w:rsidRPr="0048126A" w:rsidRDefault="00670AAB" w:rsidP="00670A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126A">
        <w:rPr>
          <w:rFonts w:ascii="Times New Roman" w:hAnsi="Times New Roman" w:cs="Times New Roman"/>
          <w:sz w:val="24"/>
          <w:szCs w:val="24"/>
        </w:rPr>
        <w:t xml:space="preserve">Cardinality symbols (1, 0..*, and 1..1) near the relationships </w:t>
      </w:r>
      <w:r w:rsidR="00191079">
        <w:rPr>
          <w:rFonts w:ascii="Times New Roman" w:hAnsi="Times New Roman" w:cs="Times New Roman"/>
          <w:sz w:val="24"/>
          <w:szCs w:val="24"/>
        </w:rPr>
        <w:t>show</w:t>
      </w:r>
      <w:r w:rsidRPr="0048126A">
        <w:rPr>
          <w:rFonts w:ascii="Times New Roman" w:hAnsi="Times New Roman" w:cs="Times New Roman"/>
          <w:sz w:val="24"/>
          <w:szCs w:val="24"/>
        </w:rPr>
        <w:t xml:space="preserve"> </w:t>
      </w:r>
      <w:r w:rsidRPr="0048126A">
        <w:rPr>
          <w:rFonts w:ascii="Times New Roman" w:hAnsi="Times New Roman" w:cs="Times New Roman"/>
          <w:sz w:val="24"/>
          <w:szCs w:val="24"/>
        </w:rPr>
        <w:t>constraints.</w:t>
      </w:r>
    </w:p>
    <w:p w14:paraId="1B93C1F2" w14:textId="6716C36B" w:rsidR="00512E46" w:rsidRPr="0048126A" w:rsidRDefault="00670AAB" w:rsidP="00CF73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25D2">
        <w:rPr>
          <w:rFonts w:ascii="Times New Roman" w:hAnsi="Times New Roman" w:cs="Times New Roman"/>
          <w:sz w:val="24"/>
          <w:szCs w:val="24"/>
        </w:rPr>
        <w:t xml:space="preserve">FILM </w:t>
      </w:r>
      <w:r w:rsidR="0090225A" w:rsidRPr="00BD25D2">
        <w:rPr>
          <w:rFonts w:ascii="Times New Roman" w:hAnsi="Times New Roman" w:cs="Times New Roman"/>
          <w:sz w:val="24"/>
          <w:szCs w:val="24"/>
        </w:rPr>
        <w:t xml:space="preserve">is </w:t>
      </w:r>
      <w:r w:rsidRPr="00BD25D2">
        <w:rPr>
          <w:rFonts w:ascii="Times New Roman" w:hAnsi="Times New Roman" w:cs="Times New Roman"/>
          <w:sz w:val="24"/>
          <w:szCs w:val="24"/>
        </w:rPr>
        <w:t xml:space="preserve">centrally </w:t>
      </w:r>
      <w:r w:rsidR="0090225A" w:rsidRPr="00BD25D2">
        <w:rPr>
          <w:rFonts w:ascii="Times New Roman" w:hAnsi="Times New Roman" w:cs="Times New Roman"/>
          <w:sz w:val="24"/>
          <w:szCs w:val="24"/>
        </w:rPr>
        <w:t xml:space="preserve">located </w:t>
      </w:r>
      <w:r w:rsidRPr="00BD25D2">
        <w:rPr>
          <w:rFonts w:ascii="Times New Roman" w:hAnsi="Times New Roman" w:cs="Times New Roman"/>
          <w:sz w:val="24"/>
          <w:szCs w:val="24"/>
        </w:rPr>
        <w:t xml:space="preserve">between STUDIO and GENRE to </w:t>
      </w:r>
      <w:r w:rsidR="00F23785" w:rsidRPr="00BD25D2">
        <w:rPr>
          <w:rFonts w:ascii="Times New Roman" w:hAnsi="Times New Roman" w:cs="Times New Roman"/>
          <w:sz w:val="24"/>
          <w:szCs w:val="24"/>
        </w:rPr>
        <w:t xml:space="preserve">emphasize </w:t>
      </w:r>
      <w:r w:rsidRPr="00BD25D2">
        <w:rPr>
          <w:rFonts w:ascii="Times New Roman" w:hAnsi="Times New Roman" w:cs="Times New Roman"/>
          <w:sz w:val="24"/>
          <w:szCs w:val="24"/>
        </w:rPr>
        <w:t xml:space="preserve">its role connecting </w:t>
      </w:r>
      <w:r w:rsidR="005E4523" w:rsidRPr="00BD25D2">
        <w:rPr>
          <w:rFonts w:ascii="Times New Roman" w:hAnsi="Times New Roman" w:cs="Times New Roman"/>
          <w:sz w:val="24"/>
          <w:szCs w:val="24"/>
        </w:rPr>
        <w:t>STUDIO and GENRE.</w:t>
      </w:r>
    </w:p>
    <w:sectPr w:rsidR="00512E46" w:rsidRPr="004812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7B19A" w14:textId="77777777" w:rsidR="004E02B2" w:rsidRDefault="004E02B2" w:rsidP="004E02B2">
      <w:pPr>
        <w:spacing w:after="0" w:line="240" w:lineRule="auto"/>
      </w:pPr>
      <w:r>
        <w:separator/>
      </w:r>
    </w:p>
  </w:endnote>
  <w:endnote w:type="continuationSeparator" w:id="0">
    <w:p w14:paraId="2700AE57" w14:textId="77777777" w:rsidR="004E02B2" w:rsidRDefault="004E02B2" w:rsidP="004E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D9CB2" w14:textId="77777777" w:rsidR="004E02B2" w:rsidRDefault="004E02B2" w:rsidP="004E02B2">
      <w:pPr>
        <w:spacing w:after="0" w:line="240" w:lineRule="auto"/>
      </w:pPr>
      <w:r>
        <w:separator/>
      </w:r>
    </w:p>
  </w:footnote>
  <w:footnote w:type="continuationSeparator" w:id="0">
    <w:p w14:paraId="25F7D6C7" w14:textId="77777777" w:rsidR="004E02B2" w:rsidRDefault="004E02B2" w:rsidP="004E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387328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13AE4F" w14:textId="42B2C757" w:rsidR="004E02B2" w:rsidRPr="004E02B2" w:rsidRDefault="004E02B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E02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02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E02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E02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E02B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972645" w14:textId="77777777" w:rsidR="004E02B2" w:rsidRDefault="004E0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2C1C"/>
    <w:multiLevelType w:val="multilevel"/>
    <w:tmpl w:val="ED52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786F"/>
    <w:multiLevelType w:val="multilevel"/>
    <w:tmpl w:val="390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6AC9"/>
    <w:multiLevelType w:val="hybridMultilevel"/>
    <w:tmpl w:val="0178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03A8A"/>
    <w:multiLevelType w:val="hybridMultilevel"/>
    <w:tmpl w:val="0650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694"/>
    <w:multiLevelType w:val="hybridMultilevel"/>
    <w:tmpl w:val="653A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9237E"/>
    <w:multiLevelType w:val="hybridMultilevel"/>
    <w:tmpl w:val="C65A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B41A9"/>
    <w:multiLevelType w:val="hybridMultilevel"/>
    <w:tmpl w:val="5E4A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44EDC"/>
    <w:multiLevelType w:val="hybridMultilevel"/>
    <w:tmpl w:val="229A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66E37"/>
    <w:multiLevelType w:val="multilevel"/>
    <w:tmpl w:val="F26C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F68F9"/>
    <w:multiLevelType w:val="multilevel"/>
    <w:tmpl w:val="DFEE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239683">
    <w:abstractNumId w:val="9"/>
  </w:num>
  <w:num w:numId="2" w16cid:durableId="486046809">
    <w:abstractNumId w:val="8"/>
  </w:num>
  <w:num w:numId="3" w16cid:durableId="888422558">
    <w:abstractNumId w:val="0"/>
  </w:num>
  <w:num w:numId="4" w16cid:durableId="1186211919">
    <w:abstractNumId w:val="1"/>
  </w:num>
  <w:num w:numId="5" w16cid:durableId="804666449">
    <w:abstractNumId w:val="2"/>
  </w:num>
  <w:num w:numId="6" w16cid:durableId="733817419">
    <w:abstractNumId w:val="5"/>
  </w:num>
  <w:num w:numId="7" w16cid:durableId="347296708">
    <w:abstractNumId w:val="4"/>
  </w:num>
  <w:num w:numId="8" w16cid:durableId="670522299">
    <w:abstractNumId w:val="7"/>
  </w:num>
  <w:num w:numId="9" w16cid:durableId="2071267526">
    <w:abstractNumId w:val="6"/>
  </w:num>
  <w:num w:numId="10" w16cid:durableId="185121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2"/>
    <w:rsid w:val="0000523C"/>
    <w:rsid w:val="00021FF5"/>
    <w:rsid w:val="000C7206"/>
    <w:rsid w:val="00182172"/>
    <w:rsid w:val="00191079"/>
    <w:rsid w:val="001E3215"/>
    <w:rsid w:val="00292A38"/>
    <w:rsid w:val="002E5CD9"/>
    <w:rsid w:val="003D2031"/>
    <w:rsid w:val="00447EE9"/>
    <w:rsid w:val="0048126A"/>
    <w:rsid w:val="004E02B2"/>
    <w:rsid w:val="00512E46"/>
    <w:rsid w:val="005272DE"/>
    <w:rsid w:val="005E4523"/>
    <w:rsid w:val="00670AAB"/>
    <w:rsid w:val="00681AC1"/>
    <w:rsid w:val="006E6970"/>
    <w:rsid w:val="00715ADE"/>
    <w:rsid w:val="00737E01"/>
    <w:rsid w:val="00775412"/>
    <w:rsid w:val="00795C0C"/>
    <w:rsid w:val="00805353"/>
    <w:rsid w:val="00850555"/>
    <w:rsid w:val="008C42F5"/>
    <w:rsid w:val="008F140F"/>
    <w:rsid w:val="0090225A"/>
    <w:rsid w:val="009F5429"/>
    <w:rsid w:val="00A54373"/>
    <w:rsid w:val="00B65B43"/>
    <w:rsid w:val="00BD25D2"/>
    <w:rsid w:val="00BF65A2"/>
    <w:rsid w:val="00ED194B"/>
    <w:rsid w:val="00F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03DF"/>
  <w15:chartTrackingRefBased/>
  <w15:docId w15:val="{F8AD2DC9-539F-4074-8E78-A2074F8C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2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B2"/>
  </w:style>
  <w:style w:type="paragraph" w:styleId="Footer">
    <w:name w:val="footer"/>
    <w:basedOn w:val="Normal"/>
    <w:link w:val="FooterChar"/>
    <w:uiPriority w:val="99"/>
    <w:unhideWhenUsed/>
    <w:rsid w:val="004E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B2"/>
  </w:style>
  <w:style w:type="paragraph" w:styleId="NormalWeb">
    <w:name w:val="Normal (Web)"/>
    <w:basedOn w:val="Normal"/>
    <w:uiPriority w:val="99"/>
    <w:semiHidden/>
    <w:unhideWhenUsed/>
    <w:rsid w:val="0067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746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144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19</cp:revision>
  <dcterms:created xsi:type="dcterms:W3CDTF">2025-01-08T13:30:00Z</dcterms:created>
  <dcterms:modified xsi:type="dcterms:W3CDTF">2025-01-08T16:46:00Z</dcterms:modified>
</cp:coreProperties>
</file>