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F6A3" w14:textId="77777777" w:rsidR="004712BF" w:rsidRPr="004712BF" w:rsidRDefault="004712BF" w:rsidP="004712BF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12BF">
        <w:rPr>
          <w:rFonts w:ascii="Times New Roman" w:hAnsi="Times New Roman" w:cs="Times New Roman"/>
          <w:color w:val="000000" w:themeColor="text1"/>
          <w:sz w:val="24"/>
          <w:szCs w:val="24"/>
        </w:rPr>
        <w:t>Jennifer Hoitenga</w:t>
      </w:r>
    </w:p>
    <w:p w14:paraId="4C9083C9" w14:textId="77777777" w:rsidR="004712BF" w:rsidRPr="004712BF" w:rsidRDefault="004712BF" w:rsidP="004712BF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12BF">
        <w:rPr>
          <w:rFonts w:ascii="Times New Roman" w:hAnsi="Times New Roman" w:cs="Times New Roman"/>
          <w:color w:val="000000" w:themeColor="text1"/>
          <w:sz w:val="24"/>
          <w:szCs w:val="24"/>
        </w:rPr>
        <w:t>Professor Krasso</w:t>
      </w:r>
    </w:p>
    <w:p w14:paraId="5F1C952D" w14:textId="77777777" w:rsidR="004712BF" w:rsidRPr="004712BF" w:rsidRDefault="004712BF" w:rsidP="004712BF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12BF">
        <w:rPr>
          <w:rFonts w:ascii="Times New Roman" w:hAnsi="Times New Roman" w:cs="Times New Roman"/>
          <w:color w:val="000000" w:themeColor="text1"/>
          <w:sz w:val="24"/>
          <w:szCs w:val="24"/>
        </w:rPr>
        <w:t>Web 335</w:t>
      </w:r>
    </w:p>
    <w:p w14:paraId="6693D369" w14:textId="24A30082" w:rsidR="004712BF" w:rsidRPr="004712BF" w:rsidRDefault="004712BF" w:rsidP="004712BF">
      <w:pPr>
        <w:tabs>
          <w:tab w:val="left" w:pos="3900"/>
        </w:tabs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12BF">
        <w:rPr>
          <w:rFonts w:ascii="Times New Roman" w:hAnsi="Times New Roman" w:cs="Times New Roman"/>
          <w:color w:val="000000" w:themeColor="text1"/>
          <w:sz w:val="24"/>
          <w:szCs w:val="24"/>
        </w:rPr>
        <w:t>May 2</w:t>
      </w:r>
      <w:r w:rsidRPr="004712B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712BF">
        <w:rPr>
          <w:rFonts w:ascii="Times New Roman" w:hAnsi="Times New Roman" w:cs="Times New Roman"/>
          <w:color w:val="000000" w:themeColor="text1"/>
          <w:sz w:val="24"/>
          <w:szCs w:val="24"/>
        </w:rPr>
        <w:t>, 2023</w:t>
      </w:r>
    </w:p>
    <w:p w14:paraId="50224AD8" w14:textId="2ED84286" w:rsidR="004712BF" w:rsidRPr="004712BF" w:rsidRDefault="004712BF" w:rsidP="004712BF">
      <w:pPr>
        <w:tabs>
          <w:tab w:val="left" w:pos="3900"/>
        </w:tabs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12BF">
        <w:rPr>
          <w:rFonts w:ascii="Times New Roman" w:hAnsi="Times New Roman" w:cs="Times New Roman"/>
          <w:color w:val="000000" w:themeColor="text1"/>
          <w:sz w:val="24"/>
          <w:szCs w:val="24"/>
        </w:rPr>
        <w:t>Assignment 1.</w:t>
      </w:r>
      <w:r w:rsidRPr="004712BF">
        <w:rPr>
          <w:rFonts w:ascii="Times New Roman" w:hAnsi="Times New Roman" w:cs="Times New Roman"/>
          <w:color w:val="000000" w:themeColor="text1"/>
          <w:sz w:val="24"/>
          <w:szCs w:val="24"/>
        </w:rPr>
        <w:t>4 Business Rules</w:t>
      </w:r>
    </w:p>
    <w:p w14:paraId="7DD97192" w14:textId="77777777" w:rsidR="004712BF" w:rsidRPr="004712BF" w:rsidRDefault="004712BF" w:rsidP="0047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EDAF97" w14:textId="0FE199B0" w:rsidR="004712BF" w:rsidRPr="004712BF" w:rsidRDefault="004712BF" w:rsidP="004712B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</w:t>
      </w:r>
      <w:r w:rsidRPr="004712BF">
        <w:rPr>
          <w:rFonts w:ascii="Times New Roman" w:hAnsi="Times New Roman" w:cs="Times New Roman"/>
          <w:sz w:val="24"/>
          <w:szCs w:val="24"/>
        </w:rPr>
        <w:t xml:space="preserve"> the ORD </w:t>
      </w:r>
      <w:r w:rsidRPr="004712BF">
        <w:rPr>
          <w:rFonts w:ascii="Times New Roman" w:hAnsi="Times New Roman" w:cs="Times New Roman"/>
          <w:sz w:val="24"/>
          <w:szCs w:val="24"/>
        </w:rPr>
        <w:t xml:space="preserve">below </w:t>
      </w:r>
      <w:r w:rsidRPr="004712BF">
        <w:rPr>
          <w:rFonts w:ascii="Times New Roman" w:hAnsi="Times New Roman" w:cs="Times New Roman"/>
          <w:sz w:val="24"/>
          <w:szCs w:val="24"/>
        </w:rPr>
        <w:t>into business rules</w:t>
      </w:r>
      <w:r w:rsidRPr="004712BF">
        <w:rPr>
          <w:rFonts w:ascii="Times New Roman" w:hAnsi="Times New Roman" w:cs="Times New Roman"/>
          <w:sz w:val="24"/>
          <w:szCs w:val="24"/>
        </w:rPr>
        <w:t>:</w:t>
      </w:r>
    </w:p>
    <w:p w14:paraId="7B0189DA" w14:textId="6C258C7B" w:rsidR="004712BF" w:rsidRPr="004712BF" w:rsidRDefault="004712BF" w:rsidP="004712B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12BF">
        <w:rPr>
          <w:rFonts w:ascii="Times New Roman" w:hAnsi="Times New Roman" w:cs="Times New Roman"/>
          <w:sz w:val="24"/>
          <w:szCs w:val="24"/>
        </w:rPr>
        <w:t>A USER has many DEPENDENTS</w:t>
      </w:r>
    </w:p>
    <w:p w14:paraId="33D36EA9" w14:textId="1336286E" w:rsidR="004712BF" w:rsidRPr="004712BF" w:rsidRDefault="004712BF" w:rsidP="004712B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12BF">
        <w:rPr>
          <w:rFonts w:ascii="Times New Roman" w:hAnsi="Times New Roman" w:cs="Times New Roman"/>
          <w:sz w:val="24"/>
          <w:szCs w:val="24"/>
        </w:rPr>
        <w:t>A USER has many ROLE</w:t>
      </w:r>
    </w:p>
    <w:p w14:paraId="312CA777" w14:textId="73E7E31A" w:rsidR="004712BF" w:rsidRPr="004712BF" w:rsidRDefault="004712BF" w:rsidP="004712B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12BF">
        <w:rPr>
          <w:rFonts w:ascii="Times New Roman" w:hAnsi="Times New Roman" w:cs="Times New Roman"/>
          <w:sz w:val="24"/>
          <w:szCs w:val="24"/>
        </w:rPr>
        <w:t>A USER has one BIRTHDATE</w:t>
      </w:r>
    </w:p>
    <w:p w14:paraId="6C7E5545" w14:textId="0A112D10" w:rsidR="004712BF" w:rsidRPr="004712BF" w:rsidRDefault="004712BF" w:rsidP="0047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EB86C9" w14:textId="2CA96E84" w:rsidR="003B77B0" w:rsidRPr="004712BF" w:rsidRDefault="004712BF" w:rsidP="0047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1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BB533" wp14:editId="36A32AB0">
            <wp:extent cx="3418204" cy="3717569"/>
            <wp:effectExtent l="0" t="0" r="0" b="0"/>
            <wp:docPr id="1155017580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17580" name="Picture 1" descr="A diagram of a flow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204" cy="37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7B0" w:rsidRPr="0047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E35AB"/>
    <w:multiLevelType w:val="hybridMultilevel"/>
    <w:tmpl w:val="27EA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05E66"/>
    <w:multiLevelType w:val="hybridMultilevel"/>
    <w:tmpl w:val="33EC4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20192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7156648">
    <w:abstractNumId w:val="1"/>
  </w:num>
  <w:num w:numId="3" w16cid:durableId="198870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BF"/>
    <w:rsid w:val="0000523C"/>
    <w:rsid w:val="001E3215"/>
    <w:rsid w:val="003D2031"/>
    <w:rsid w:val="004712BF"/>
    <w:rsid w:val="0077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56EE"/>
  <w15:chartTrackingRefBased/>
  <w15:docId w15:val="{6B70F34C-CD19-4796-A2FA-C78A734E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2BF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1</cp:revision>
  <dcterms:created xsi:type="dcterms:W3CDTF">2023-05-23T22:04:00Z</dcterms:created>
  <dcterms:modified xsi:type="dcterms:W3CDTF">2023-05-23T22:13:00Z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ece37954-a440-4a2f-bfd3-00d44770a419</vt:lpwstr>
  </property>
</Properties>
</file>