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A64FB6" w14:textId="2EAD68C9" w:rsidR="00B62444" w:rsidRDefault="00B62444" w:rsidP="00B62444">
      <w:pPr>
        <w:jc w:val="center"/>
        <w:rPr>
          <w:b/>
          <w:sz w:val="28"/>
          <w:szCs w:val="28"/>
        </w:rPr>
      </w:pPr>
      <w:r w:rsidRPr="00B62444">
        <w:rPr>
          <w:b/>
          <w:sz w:val="28"/>
          <w:szCs w:val="28"/>
        </w:rPr>
        <w:t xml:space="preserve">Request for Approval to Fund </w:t>
      </w:r>
      <w:r w:rsidR="008C1791">
        <w:rPr>
          <w:b/>
          <w:sz w:val="28"/>
          <w:szCs w:val="28"/>
        </w:rPr>
        <w:t xml:space="preserve">Mission Essential </w:t>
      </w:r>
      <w:r>
        <w:rPr>
          <w:b/>
          <w:sz w:val="28"/>
          <w:szCs w:val="28"/>
        </w:rPr>
        <w:t xml:space="preserve">Travel </w:t>
      </w:r>
    </w:p>
    <w:p w14:paraId="038803D7" w14:textId="0D3E0CBB" w:rsidR="00AA2D00" w:rsidRPr="00155E0B" w:rsidRDefault="00AA2D00" w:rsidP="2274EE81">
      <w:pPr>
        <w:rPr>
          <w:sz w:val="28"/>
          <w:szCs w:val="28"/>
        </w:rPr>
      </w:pPr>
      <w:r w:rsidRPr="2274EE81">
        <w:rPr>
          <w:b/>
          <w:bCs/>
          <w:sz w:val="28"/>
          <w:szCs w:val="28"/>
        </w:rPr>
        <w:t>Center/Office:</w:t>
      </w:r>
      <w:r w:rsidR="5788087B" w:rsidRPr="2274EE81">
        <w:rPr>
          <w:b/>
          <w:bCs/>
          <w:sz w:val="28"/>
          <w:szCs w:val="28"/>
        </w:rPr>
        <w:t xml:space="preserve"> </w:t>
      </w:r>
      <w:r w:rsidR="5788087B" w:rsidRPr="2274EE81">
        <w:rPr>
          <w:sz w:val="28"/>
          <w:szCs w:val="28"/>
        </w:rPr>
        <w:t>ORD/CEMM/ACESD</w:t>
      </w:r>
    </w:p>
    <w:p w14:paraId="2E4CD116" w14:textId="449921DD" w:rsidR="00B62444" w:rsidRDefault="00AA2D00" w:rsidP="00B62444">
      <w:pPr>
        <w:rPr>
          <w:sz w:val="28"/>
          <w:szCs w:val="28"/>
        </w:rPr>
      </w:pPr>
      <w:r w:rsidRPr="2274EE81">
        <w:rPr>
          <w:b/>
          <w:bCs/>
          <w:sz w:val="28"/>
          <w:szCs w:val="28"/>
        </w:rPr>
        <w:t>Traveler(s)</w:t>
      </w:r>
      <w:r w:rsidR="00B62444" w:rsidRPr="2274EE81">
        <w:rPr>
          <w:b/>
          <w:bCs/>
          <w:sz w:val="28"/>
          <w:szCs w:val="28"/>
        </w:rPr>
        <w:t xml:space="preserve">:  </w:t>
      </w:r>
      <w:r w:rsidR="00CE121E">
        <w:rPr>
          <w:i/>
          <w:iCs/>
          <w:sz w:val="28"/>
          <w:szCs w:val="28"/>
        </w:rPr>
        <w:t xml:space="preserve">Primary: </w:t>
      </w:r>
      <w:r w:rsidR="00340238">
        <w:rPr>
          <w:sz w:val="28"/>
          <w:szCs w:val="28"/>
        </w:rPr>
        <w:t>Jeff Hollister, Stephen Shivers, Sophie Fournier</w:t>
      </w:r>
      <w:r w:rsidR="00CE121E">
        <w:rPr>
          <w:sz w:val="28"/>
          <w:szCs w:val="28"/>
        </w:rPr>
        <w:br/>
      </w:r>
      <w:r w:rsidR="00CE121E">
        <w:rPr>
          <w:i/>
          <w:iCs/>
          <w:sz w:val="28"/>
          <w:szCs w:val="28"/>
        </w:rPr>
        <w:t xml:space="preserve">Alternates: </w:t>
      </w:r>
      <w:r w:rsidR="00CE121E">
        <w:rPr>
          <w:sz w:val="28"/>
          <w:szCs w:val="28"/>
        </w:rPr>
        <w:t>Betty Kreakie,</w:t>
      </w:r>
      <w:r w:rsidR="00340238">
        <w:rPr>
          <w:sz w:val="28"/>
          <w:szCs w:val="28"/>
        </w:rPr>
        <w:t xml:space="preserve"> Tara Burke, Don Cobb, Steve Rego, Jonathan Serbst</w:t>
      </w:r>
      <w:r w:rsidR="006B0BD7">
        <w:rPr>
          <w:sz w:val="28"/>
          <w:szCs w:val="28"/>
        </w:rPr>
        <w:t>, Anne Kuhn-Hines</w:t>
      </w:r>
    </w:p>
    <w:p w14:paraId="74D8020C" w14:textId="6DBDFD17" w:rsidR="001159AA" w:rsidRDefault="001159AA" w:rsidP="2274EE81">
      <w:pPr>
        <w:rPr>
          <w:sz w:val="28"/>
          <w:szCs w:val="28"/>
        </w:rPr>
      </w:pPr>
      <w:r w:rsidRPr="2274EE81">
        <w:rPr>
          <w:b/>
          <w:bCs/>
          <w:sz w:val="28"/>
          <w:szCs w:val="28"/>
        </w:rPr>
        <w:t xml:space="preserve">Dates for Travel: </w:t>
      </w:r>
      <w:r w:rsidR="00340238">
        <w:rPr>
          <w:sz w:val="28"/>
          <w:szCs w:val="28"/>
        </w:rPr>
        <w:t>2021-0</w:t>
      </w:r>
      <w:r w:rsidR="00986232">
        <w:rPr>
          <w:sz w:val="28"/>
          <w:szCs w:val="28"/>
        </w:rPr>
        <w:t>8</w:t>
      </w:r>
      <w:r w:rsidR="00340238">
        <w:rPr>
          <w:sz w:val="28"/>
          <w:szCs w:val="28"/>
        </w:rPr>
        <w:t>-</w:t>
      </w:r>
      <w:r w:rsidR="00986232">
        <w:rPr>
          <w:sz w:val="28"/>
          <w:szCs w:val="28"/>
        </w:rPr>
        <w:t>01</w:t>
      </w:r>
      <w:r w:rsidR="00340238">
        <w:rPr>
          <w:sz w:val="28"/>
          <w:szCs w:val="28"/>
        </w:rPr>
        <w:t xml:space="preserve"> to 2021-</w:t>
      </w:r>
      <w:r w:rsidR="00986232">
        <w:rPr>
          <w:sz w:val="28"/>
          <w:szCs w:val="28"/>
        </w:rPr>
        <w:t>09</w:t>
      </w:r>
      <w:r w:rsidR="00340238">
        <w:rPr>
          <w:sz w:val="28"/>
          <w:szCs w:val="28"/>
        </w:rPr>
        <w:t>-3</w:t>
      </w:r>
      <w:r w:rsidR="00986232">
        <w:rPr>
          <w:sz w:val="28"/>
          <w:szCs w:val="28"/>
        </w:rPr>
        <w:t>0</w:t>
      </w:r>
      <w:r w:rsidR="56FAE257" w:rsidRPr="2274EE81">
        <w:rPr>
          <w:sz w:val="28"/>
          <w:szCs w:val="28"/>
        </w:rPr>
        <w:t xml:space="preserve"> </w:t>
      </w:r>
    </w:p>
    <w:p w14:paraId="1ED60E1C" w14:textId="2CA3424F" w:rsidR="008C1791" w:rsidRPr="003A7487" w:rsidRDefault="008C1791" w:rsidP="2274EE81">
      <w:pPr>
        <w:rPr>
          <w:sz w:val="28"/>
          <w:szCs w:val="28"/>
        </w:rPr>
      </w:pPr>
      <w:r w:rsidRPr="2274EE81">
        <w:rPr>
          <w:b/>
          <w:bCs/>
          <w:sz w:val="28"/>
          <w:szCs w:val="28"/>
        </w:rPr>
        <w:t xml:space="preserve">Travel Destination: </w:t>
      </w:r>
    </w:p>
    <w:p w14:paraId="4BF7ED51" w14:textId="0EF70000" w:rsidR="00B62444" w:rsidRDefault="00AA2D00" w:rsidP="00B62444">
      <w:pPr>
        <w:rPr>
          <w:sz w:val="28"/>
          <w:szCs w:val="28"/>
        </w:rPr>
      </w:pPr>
      <w:r w:rsidRPr="2274EE81">
        <w:rPr>
          <w:b/>
          <w:bCs/>
          <w:sz w:val="28"/>
          <w:szCs w:val="28"/>
        </w:rPr>
        <w:t xml:space="preserve">Describe Purpose of Travel (Field </w:t>
      </w:r>
      <w:r w:rsidR="00687A6D" w:rsidRPr="2274EE81">
        <w:rPr>
          <w:b/>
          <w:bCs/>
          <w:sz w:val="28"/>
          <w:szCs w:val="28"/>
        </w:rPr>
        <w:t>study</w:t>
      </w:r>
      <w:r w:rsidR="007F45DA" w:rsidRPr="2274EE81">
        <w:rPr>
          <w:b/>
          <w:bCs/>
          <w:sz w:val="28"/>
          <w:szCs w:val="28"/>
        </w:rPr>
        <w:t>:  identify whether the travelers are participants in a n</w:t>
      </w:r>
      <w:r w:rsidR="00687A6D" w:rsidRPr="2274EE81">
        <w:rPr>
          <w:b/>
          <w:bCs/>
          <w:sz w:val="28"/>
          <w:szCs w:val="28"/>
        </w:rPr>
        <w:t>on-EPA</w:t>
      </w:r>
      <w:r w:rsidR="007F45DA" w:rsidRPr="2274EE81">
        <w:rPr>
          <w:b/>
          <w:bCs/>
          <w:sz w:val="28"/>
          <w:szCs w:val="28"/>
        </w:rPr>
        <w:t xml:space="preserve"> study or part of an ORD/EPA</w:t>
      </w:r>
      <w:r w:rsidR="00687A6D" w:rsidRPr="2274EE81">
        <w:rPr>
          <w:b/>
          <w:bCs/>
          <w:sz w:val="28"/>
          <w:szCs w:val="28"/>
        </w:rPr>
        <w:t xml:space="preserve"> </w:t>
      </w:r>
      <w:r w:rsidR="007F45DA" w:rsidRPr="2274EE81">
        <w:rPr>
          <w:b/>
          <w:bCs/>
          <w:sz w:val="28"/>
          <w:szCs w:val="28"/>
        </w:rPr>
        <w:t>planned field study</w:t>
      </w:r>
      <w:r w:rsidRPr="2274EE81">
        <w:rPr>
          <w:b/>
          <w:bCs/>
          <w:sz w:val="28"/>
          <w:szCs w:val="28"/>
        </w:rPr>
        <w:t xml:space="preserve">, </w:t>
      </w:r>
      <w:r w:rsidR="00687A6D" w:rsidRPr="2274EE81">
        <w:rPr>
          <w:b/>
          <w:bCs/>
          <w:sz w:val="28"/>
          <w:szCs w:val="28"/>
        </w:rPr>
        <w:t xml:space="preserve">mandatory training, </w:t>
      </w:r>
      <w:r w:rsidRPr="2274EE81">
        <w:rPr>
          <w:b/>
          <w:bCs/>
          <w:sz w:val="28"/>
          <w:szCs w:val="28"/>
        </w:rPr>
        <w:t>attend conference, meeting etc.)</w:t>
      </w:r>
      <w:r w:rsidR="00B62444" w:rsidRPr="2274EE81">
        <w:rPr>
          <w:b/>
          <w:bCs/>
          <w:sz w:val="28"/>
          <w:szCs w:val="28"/>
        </w:rPr>
        <w:t xml:space="preserve">: </w:t>
      </w:r>
      <w:r w:rsidR="251BF990" w:rsidRPr="2274EE81">
        <w:rPr>
          <w:sz w:val="28"/>
          <w:szCs w:val="28"/>
        </w:rPr>
        <w:t>Th</w:t>
      </w:r>
      <w:r w:rsidR="00340238">
        <w:rPr>
          <w:sz w:val="28"/>
          <w:szCs w:val="28"/>
        </w:rPr>
        <w:t>ese</w:t>
      </w:r>
      <w:r w:rsidR="251BF990" w:rsidRPr="2274EE81">
        <w:rPr>
          <w:sz w:val="28"/>
          <w:szCs w:val="28"/>
        </w:rPr>
        <w:t xml:space="preserve"> travel </w:t>
      </w:r>
      <w:r w:rsidR="00340238">
        <w:rPr>
          <w:sz w:val="28"/>
          <w:szCs w:val="28"/>
        </w:rPr>
        <w:t>events</w:t>
      </w:r>
      <w:r w:rsidR="005A0D2E">
        <w:rPr>
          <w:sz w:val="28"/>
          <w:szCs w:val="28"/>
        </w:rPr>
        <w:t xml:space="preserve"> will support ORD/EPA HABs monitoring and research (SSWR 4.3.1)</w:t>
      </w:r>
      <w:r w:rsidR="00CE121E">
        <w:rPr>
          <w:sz w:val="28"/>
          <w:szCs w:val="28"/>
        </w:rPr>
        <w:t>.</w:t>
      </w:r>
      <w:r w:rsidR="005A0D2E">
        <w:rPr>
          <w:sz w:val="28"/>
          <w:szCs w:val="28"/>
        </w:rPr>
        <w:t xml:space="preserve"> </w:t>
      </w:r>
      <w:r w:rsidR="005E5B9B">
        <w:rPr>
          <w:sz w:val="28"/>
          <w:szCs w:val="28"/>
        </w:rPr>
        <w:t>These will consist of 10 or fewer single day sampling trips</w:t>
      </w:r>
      <w:r w:rsidR="00CE121E">
        <w:rPr>
          <w:sz w:val="28"/>
          <w:szCs w:val="28"/>
        </w:rPr>
        <w:t>. Each sampling trip requires 2 staff members.  The travelers listed above are broken into primary and alternative staff.  The alternates will only be used when two of the primary staff members are unavailable.</w:t>
      </w:r>
    </w:p>
    <w:p w14:paraId="0158137F" w14:textId="11B513BF" w:rsidR="00B62444" w:rsidRDefault="00B62444" w:rsidP="00B62444">
      <w:pPr>
        <w:rPr>
          <w:sz w:val="28"/>
          <w:szCs w:val="28"/>
        </w:rPr>
      </w:pPr>
      <w:r w:rsidRPr="2274EE81">
        <w:rPr>
          <w:b/>
          <w:bCs/>
          <w:sz w:val="28"/>
          <w:szCs w:val="28"/>
        </w:rPr>
        <w:t xml:space="preserve">Rationale for </w:t>
      </w:r>
      <w:r w:rsidR="00A137A5" w:rsidRPr="2274EE81">
        <w:rPr>
          <w:b/>
          <w:bCs/>
          <w:sz w:val="28"/>
          <w:szCs w:val="28"/>
        </w:rPr>
        <w:t>Mission Essential Travel</w:t>
      </w:r>
      <w:r w:rsidRPr="2274EE81">
        <w:rPr>
          <w:sz w:val="28"/>
          <w:szCs w:val="28"/>
        </w:rPr>
        <w:t xml:space="preserve">:  </w:t>
      </w:r>
      <w:r w:rsidR="005E5B9B">
        <w:rPr>
          <w:sz w:val="28"/>
          <w:szCs w:val="28"/>
        </w:rPr>
        <w:t xml:space="preserve">These sampling efforts are building on past work and are essential to understand the long term nature of HABs.  Our research has already suffered a single year loss of data due to COVID.  Additional lost sampling time will weaken this HABS dataset and limit our research in </w:t>
      </w:r>
      <w:r w:rsidR="00CE121E">
        <w:rPr>
          <w:sz w:val="28"/>
          <w:szCs w:val="28"/>
        </w:rPr>
        <w:t xml:space="preserve">a </w:t>
      </w:r>
      <w:r w:rsidR="005E5B9B">
        <w:rPr>
          <w:sz w:val="28"/>
          <w:szCs w:val="28"/>
        </w:rPr>
        <w:t>critical ORD priority ar</w:t>
      </w:r>
      <w:r w:rsidR="00CE121E">
        <w:rPr>
          <w:sz w:val="28"/>
          <w:szCs w:val="28"/>
        </w:rPr>
        <w:t>ea</w:t>
      </w:r>
      <w:r w:rsidR="005E5B9B">
        <w:rPr>
          <w:sz w:val="28"/>
          <w:szCs w:val="28"/>
        </w:rPr>
        <w:t>.</w:t>
      </w:r>
      <w:r w:rsidR="00AA2D00" w:rsidRPr="2274EE81">
        <w:rPr>
          <w:sz w:val="28"/>
          <w:szCs w:val="28"/>
        </w:rPr>
        <w:t xml:space="preserve">  </w:t>
      </w:r>
      <w:r w:rsidR="00AC4037">
        <w:rPr>
          <w:sz w:val="28"/>
          <w:szCs w:val="28"/>
        </w:rPr>
        <w:t>Also, we provide technical support to the Rhode Island Department of Environmental Management (RIDEM) and have sampled lakes with reported HAB issues.  This travel will allow us to continue this valued support to RIDEM.</w:t>
      </w:r>
    </w:p>
    <w:p w14:paraId="7E6D658C" w14:textId="77777777" w:rsidR="005E5B9B" w:rsidRDefault="004F33E6" w:rsidP="005E5B9B">
      <w:pPr>
        <w:autoSpaceDE w:val="0"/>
        <w:autoSpaceDN w:val="0"/>
        <w:adjustRightInd w:val="0"/>
        <w:spacing w:after="0" w:line="240" w:lineRule="auto"/>
        <w:rPr>
          <w:rFonts w:ascii="CIDFont+F2" w:hAnsi="CIDFont+F2" w:cs="CIDFont+F2"/>
          <w:color w:val="231F20"/>
          <w:sz w:val="28"/>
          <w:szCs w:val="28"/>
        </w:rPr>
      </w:pPr>
      <w:r w:rsidRPr="2274EE81">
        <w:rPr>
          <w:b/>
          <w:bCs/>
          <w:sz w:val="28"/>
          <w:szCs w:val="28"/>
        </w:rPr>
        <w:t xml:space="preserve">Expected Mode of Transportation (Air, Rail, POV): </w:t>
      </w:r>
      <w:r w:rsidRPr="2274EE81">
        <w:rPr>
          <w:sz w:val="28"/>
          <w:szCs w:val="28"/>
        </w:rPr>
        <w:t xml:space="preserve"> </w:t>
      </w:r>
      <w:r w:rsidR="005E5B9B">
        <w:rPr>
          <w:rFonts w:ascii="CIDFont+F2" w:hAnsi="CIDFont+F2" w:cs="CIDFont+F2"/>
          <w:color w:val="231F20"/>
          <w:sz w:val="28"/>
          <w:szCs w:val="28"/>
        </w:rPr>
        <w:t>GOV (one person per GOV) or POV for each day trip.</w:t>
      </w:r>
    </w:p>
    <w:p w14:paraId="76A18B80" w14:textId="77777777" w:rsidR="005E5B9B" w:rsidRDefault="005E5B9B" w:rsidP="005E5B9B">
      <w:pPr>
        <w:autoSpaceDE w:val="0"/>
        <w:autoSpaceDN w:val="0"/>
        <w:adjustRightInd w:val="0"/>
        <w:spacing w:after="0" w:line="240" w:lineRule="auto"/>
        <w:rPr>
          <w:rFonts w:ascii="CIDFont+F2" w:hAnsi="CIDFont+F2" w:cs="CIDFont+F2"/>
          <w:color w:val="231F20"/>
          <w:sz w:val="28"/>
          <w:szCs w:val="28"/>
        </w:rPr>
      </w:pPr>
    </w:p>
    <w:p w14:paraId="45DDAD69" w14:textId="5C031483" w:rsidR="005E5B9B" w:rsidRDefault="005E5B9B" w:rsidP="005E5B9B">
      <w:pPr>
        <w:autoSpaceDE w:val="0"/>
        <w:autoSpaceDN w:val="0"/>
        <w:adjustRightInd w:val="0"/>
        <w:spacing w:after="0" w:line="240" w:lineRule="auto"/>
        <w:rPr>
          <w:rFonts w:ascii="CIDFont+F2" w:hAnsi="CIDFont+F2" w:cs="CIDFont+F2"/>
          <w:color w:val="231F20"/>
          <w:sz w:val="28"/>
          <w:szCs w:val="28"/>
        </w:rPr>
      </w:pPr>
      <w:r>
        <w:rPr>
          <w:rFonts w:ascii="CIDFont+F2" w:hAnsi="CIDFont+F2" w:cs="CIDFont+F2"/>
          <w:color w:val="231F20"/>
          <w:sz w:val="28"/>
          <w:szCs w:val="28"/>
        </w:rPr>
        <w:t>This will all be</w:t>
      </w:r>
      <w:r>
        <w:rPr>
          <w:rFonts w:ascii="CIDFont+F2" w:hAnsi="CIDFont+F2" w:cs="CIDFont+F2"/>
          <w:color w:val="231F20"/>
          <w:sz w:val="28"/>
          <w:szCs w:val="28"/>
        </w:rPr>
        <w:t xml:space="preserve"> local travel designation. The GOV will be no cost travel. If a</w:t>
      </w:r>
    </w:p>
    <w:p w14:paraId="6452713B" w14:textId="77777777" w:rsidR="005E5B9B" w:rsidRDefault="005E5B9B" w:rsidP="005E5B9B">
      <w:pPr>
        <w:autoSpaceDE w:val="0"/>
        <w:autoSpaceDN w:val="0"/>
        <w:adjustRightInd w:val="0"/>
        <w:spacing w:after="0" w:line="240" w:lineRule="auto"/>
        <w:rPr>
          <w:rFonts w:ascii="CIDFont+F2" w:hAnsi="CIDFont+F2" w:cs="CIDFont+F2"/>
          <w:color w:val="231F20"/>
          <w:sz w:val="28"/>
          <w:szCs w:val="28"/>
        </w:rPr>
      </w:pPr>
      <w:r>
        <w:rPr>
          <w:rFonts w:ascii="CIDFont+F2" w:hAnsi="CIDFont+F2" w:cs="CIDFont+F2"/>
          <w:color w:val="231F20"/>
          <w:sz w:val="28"/>
          <w:szCs w:val="28"/>
        </w:rPr>
        <w:t>POV is needed the driver will request mileage. No other travel costs are</w:t>
      </w:r>
    </w:p>
    <w:p w14:paraId="3A8E1749" w14:textId="77777777" w:rsidR="005E5B9B" w:rsidRDefault="005E5B9B" w:rsidP="005E5B9B">
      <w:pPr>
        <w:rPr>
          <w:rFonts w:ascii="CIDFont+F2" w:hAnsi="CIDFont+F2" w:cs="CIDFont+F2"/>
          <w:color w:val="231F20"/>
          <w:sz w:val="28"/>
          <w:szCs w:val="28"/>
        </w:rPr>
      </w:pPr>
      <w:r>
        <w:rPr>
          <w:rFonts w:ascii="CIDFont+F2" w:hAnsi="CIDFont+F2" w:cs="CIDFont+F2"/>
          <w:color w:val="231F20"/>
          <w:sz w:val="28"/>
          <w:szCs w:val="28"/>
        </w:rPr>
        <w:t>expected.</w:t>
      </w:r>
    </w:p>
    <w:p w14:paraId="05D52EC3" w14:textId="2080D928" w:rsidR="005E5B9B" w:rsidRDefault="00687A6D" w:rsidP="005E5B9B">
      <w:pPr>
        <w:autoSpaceDE w:val="0"/>
        <w:autoSpaceDN w:val="0"/>
        <w:adjustRightInd w:val="0"/>
        <w:spacing w:after="0" w:line="240" w:lineRule="auto"/>
        <w:rPr>
          <w:rFonts w:ascii="CIDFont+F2" w:hAnsi="CIDFont+F2" w:cs="CIDFont+F2"/>
          <w:color w:val="3953A5"/>
          <w:sz w:val="28"/>
          <w:szCs w:val="28"/>
        </w:rPr>
      </w:pPr>
      <w:r>
        <w:br/>
      </w:r>
      <w:r w:rsidR="00816D29" w:rsidRPr="2274EE81">
        <w:rPr>
          <w:b/>
          <w:bCs/>
          <w:sz w:val="28"/>
          <w:szCs w:val="28"/>
        </w:rPr>
        <w:t>Brief Description of COVID-19 Safety Precautions:</w:t>
      </w:r>
      <w:r w:rsidR="667E44BC" w:rsidRPr="2274EE81">
        <w:rPr>
          <w:b/>
          <w:bCs/>
          <w:sz w:val="28"/>
          <w:szCs w:val="28"/>
        </w:rPr>
        <w:t xml:space="preserve">  </w:t>
      </w:r>
      <w:bookmarkStart w:id="0" w:name="_Hlk63261840"/>
      <w:r w:rsidR="005E5B9B">
        <w:rPr>
          <w:rFonts w:ascii="CIDFont+F2" w:hAnsi="CIDFont+F2" w:cs="CIDFont+F2"/>
          <w:color w:val="231F20"/>
          <w:sz w:val="28"/>
          <w:szCs w:val="28"/>
        </w:rPr>
        <w:t>Each person will self-certify using EPA guidance</w:t>
      </w:r>
      <w:r w:rsidR="005E5B9B">
        <w:rPr>
          <w:rFonts w:ascii="CIDFont+F2" w:hAnsi="CIDFont+F2" w:cs="CIDFont+F2"/>
          <w:color w:val="231F20"/>
          <w:sz w:val="28"/>
          <w:szCs w:val="28"/>
        </w:rPr>
        <w:t>.</w:t>
      </w:r>
    </w:p>
    <w:p w14:paraId="466369B7" w14:textId="77777777" w:rsidR="005E5B9B" w:rsidRDefault="005E5B9B" w:rsidP="005E5B9B">
      <w:pPr>
        <w:autoSpaceDE w:val="0"/>
        <w:autoSpaceDN w:val="0"/>
        <w:adjustRightInd w:val="0"/>
        <w:spacing w:after="0" w:line="240" w:lineRule="auto"/>
        <w:rPr>
          <w:rFonts w:ascii="CIDFont+F2" w:hAnsi="CIDFont+F2" w:cs="CIDFont+F2"/>
          <w:color w:val="231F20"/>
          <w:sz w:val="28"/>
          <w:szCs w:val="28"/>
        </w:rPr>
      </w:pPr>
    </w:p>
    <w:p w14:paraId="5E6F919B" w14:textId="0A17995E" w:rsidR="005E5B9B" w:rsidRDefault="005E5B9B" w:rsidP="005E5B9B">
      <w:pPr>
        <w:autoSpaceDE w:val="0"/>
        <w:autoSpaceDN w:val="0"/>
        <w:adjustRightInd w:val="0"/>
        <w:spacing w:after="0" w:line="240" w:lineRule="auto"/>
        <w:rPr>
          <w:rFonts w:ascii="CIDFont+F2" w:hAnsi="CIDFont+F2" w:cs="CIDFont+F2"/>
          <w:color w:val="231F20"/>
          <w:sz w:val="28"/>
          <w:szCs w:val="28"/>
        </w:rPr>
      </w:pPr>
      <w:r>
        <w:rPr>
          <w:rFonts w:ascii="CIDFont+F2" w:hAnsi="CIDFont+F2" w:cs="CIDFont+F2"/>
          <w:color w:val="231F20"/>
          <w:sz w:val="28"/>
          <w:szCs w:val="28"/>
        </w:rPr>
        <w:t>Each person will drive separately. Anyone using a GOV will follow: “Best Practices</w:t>
      </w:r>
    </w:p>
    <w:p w14:paraId="7931CBEF" w14:textId="77777777" w:rsidR="005E5B9B" w:rsidRDefault="005E5B9B" w:rsidP="005E5B9B">
      <w:pPr>
        <w:autoSpaceDE w:val="0"/>
        <w:autoSpaceDN w:val="0"/>
        <w:adjustRightInd w:val="0"/>
        <w:spacing w:after="0" w:line="240" w:lineRule="auto"/>
        <w:rPr>
          <w:rFonts w:ascii="CIDFont+F2" w:hAnsi="CIDFont+F2" w:cs="CIDFont+F2"/>
          <w:color w:val="231F20"/>
          <w:sz w:val="28"/>
          <w:szCs w:val="28"/>
        </w:rPr>
      </w:pPr>
      <w:r>
        <w:rPr>
          <w:rFonts w:ascii="CIDFont+F2" w:hAnsi="CIDFont+F2" w:cs="CIDFont+F2"/>
          <w:color w:val="231F20"/>
          <w:sz w:val="28"/>
          <w:szCs w:val="28"/>
        </w:rPr>
        <w:t>for ACESD GOV Use during Covid-19 Pandemic”</w:t>
      </w:r>
    </w:p>
    <w:p w14:paraId="06698DDC" w14:textId="77777777" w:rsidR="005E5B9B" w:rsidRDefault="005E5B9B" w:rsidP="005E5B9B">
      <w:pPr>
        <w:autoSpaceDE w:val="0"/>
        <w:autoSpaceDN w:val="0"/>
        <w:adjustRightInd w:val="0"/>
        <w:spacing w:after="0" w:line="240" w:lineRule="auto"/>
        <w:rPr>
          <w:rFonts w:ascii="CIDFont+F2" w:hAnsi="CIDFont+F2" w:cs="CIDFont+F2"/>
          <w:color w:val="231F20"/>
          <w:sz w:val="28"/>
          <w:szCs w:val="28"/>
        </w:rPr>
      </w:pPr>
      <w:r>
        <w:rPr>
          <w:rFonts w:ascii="CIDFont+F2" w:hAnsi="CIDFont+F2" w:cs="CIDFont+F2"/>
          <w:color w:val="231F20"/>
          <w:sz w:val="28"/>
          <w:szCs w:val="28"/>
        </w:rPr>
        <w:t>Field work – all outdoor activities</w:t>
      </w:r>
    </w:p>
    <w:p w14:paraId="70CB3050" w14:textId="77777777" w:rsidR="005E5B9B" w:rsidRDefault="005E5B9B" w:rsidP="005E5B9B">
      <w:pPr>
        <w:autoSpaceDE w:val="0"/>
        <w:autoSpaceDN w:val="0"/>
        <w:adjustRightInd w:val="0"/>
        <w:spacing w:after="0" w:line="240" w:lineRule="auto"/>
        <w:rPr>
          <w:rFonts w:ascii="CIDFont+F2" w:hAnsi="CIDFont+F2" w:cs="CIDFont+F2"/>
          <w:color w:val="231F20"/>
          <w:sz w:val="28"/>
          <w:szCs w:val="28"/>
        </w:rPr>
      </w:pPr>
    </w:p>
    <w:p w14:paraId="756F41A3" w14:textId="299AF03B" w:rsidR="005E5B9B" w:rsidRDefault="005E5B9B" w:rsidP="005E5B9B">
      <w:pPr>
        <w:autoSpaceDE w:val="0"/>
        <w:autoSpaceDN w:val="0"/>
        <w:adjustRightInd w:val="0"/>
        <w:spacing w:after="0" w:line="240" w:lineRule="auto"/>
        <w:rPr>
          <w:rFonts w:ascii="CIDFont+F2" w:hAnsi="CIDFont+F2" w:cs="CIDFont+F2"/>
          <w:color w:val="231F20"/>
          <w:sz w:val="28"/>
          <w:szCs w:val="28"/>
        </w:rPr>
      </w:pPr>
      <w:r>
        <w:rPr>
          <w:rFonts w:ascii="CIDFont+F2" w:hAnsi="CIDFont+F2" w:cs="CIDFont+F2"/>
          <w:color w:val="231F20"/>
          <w:sz w:val="28"/>
          <w:szCs w:val="28"/>
        </w:rPr>
        <w:t>We will wear masks when we cannot maintain social</w:t>
      </w:r>
      <w:r>
        <w:rPr>
          <w:rFonts w:ascii="CIDFont+F2" w:hAnsi="CIDFont+F2" w:cs="CIDFont+F2"/>
          <w:color w:val="231F20"/>
          <w:sz w:val="28"/>
          <w:szCs w:val="28"/>
        </w:rPr>
        <w:t xml:space="preserve"> </w:t>
      </w:r>
      <w:r>
        <w:rPr>
          <w:rFonts w:ascii="CIDFont+F2" w:hAnsi="CIDFont+F2" w:cs="CIDFont+F2"/>
          <w:color w:val="231F20"/>
          <w:sz w:val="28"/>
          <w:szCs w:val="28"/>
        </w:rPr>
        <w:t xml:space="preserve">distance. We will also follow all </w:t>
      </w:r>
      <w:r>
        <w:rPr>
          <w:rFonts w:ascii="CIDFont+F2" w:hAnsi="CIDFont+F2" w:cs="CIDFont+F2"/>
          <w:color w:val="231F20"/>
          <w:sz w:val="28"/>
          <w:szCs w:val="28"/>
        </w:rPr>
        <w:t>Rhode Island</w:t>
      </w:r>
      <w:r>
        <w:rPr>
          <w:rFonts w:ascii="CIDFont+F2" w:hAnsi="CIDFont+F2" w:cs="CIDFont+F2"/>
          <w:color w:val="231F20"/>
          <w:sz w:val="28"/>
          <w:szCs w:val="28"/>
        </w:rPr>
        <w:t xml:space="preserve"> guidelines</w:t>
      </w:r>
      <w:r>
        <w:rPr>
          <w:rFonts w:ascii="CIDFont+F2" w:hAnsi="CIDFont+F2" w:cs="CIDFont+F2"/>
          <w:color w:val="231F20"/>
          <w:sz w:val="28"/>
          <w:szCs w:val="28"/>
        </w:rPr>
        <w:t xml:space="preserve"> </w:t>
      </w:r>
      <w:r>
        <w:rPr>
          <w:rFonts w:ascii="CIDFont+F2" w:hAnsi="CIDFont+F2" w:cs="CIDFont+F2"/>
          <w:color w:val="231F20"/>
          <w:sz w:val="28"/>
          <w:szCs w:val="28"/>
        </w:rPr>
        <w:t>for Covid-19</w:t>
      </w:r>
    </w:p>
    <w:p w14:paraId="46CA7AF9" w14:textId="77777777" w:rsidR="005E5B9B" w:rsidRDefault="005E5B9B" w:rsidP="005E5B9B">
      <w:pPr>
        <w:autoSpaceDE w:val="0"/>
        <w:autoSpaceDN w:val="0"/>
        <w:adjustRightInd w:val="0"/>
        <w:spacing w:after="0" w:line="240" w:lineRule="auto"/>
        <w:rPr>
          <w:rFonts w:ascii="CIDFont+F2" w:hAnsi="CIDFont+F2" w:cs="CIDFont+F2"/>
          <w:color w:val="000000"/>
          <w:sz w:val="28"/>
          <w:szCs w:val="28"/>
        </w:rPr>
      </w:pPr>
    </w:p>
    <w:p w14:paraId="4835F01E" w14:textId="37FED8A8" w:rsidR="005E5B9B" w:rsidRDefault="005E5B9B" w:rsidP="005E5B9B">
      <w:pPr>
        <w:autoSpaceDE w:val="0"/>
        <w:autoSpaceDN w:val="0"/>
        <w:adjustRightInd w:val="0"/>
        <w:spacing w:after="0" w:line="240" w:lineRule="auto"/>
        <w:rPr>
          <w:rFonts w:ascii="CIDFont+F2" w:hAnsi="CIDFont+F2" w:cs="CIDFont+F2"/>
          <w:color w:val="000000"/>
          <w:sz w:val="28"/>
          <w:szCs w:val="28"/>
        </w:rPr>
      </w:pPr>
      <w:r>
        <w:rPr>
          <w:rFonts w:ascii="CIDFont+F2" w:hAnsi="CIDFont+F2" w:cs="CIDFont+F2"/>
          <w:color w:val="000000"/>
          <w:sz w:val="28"/>
          <w:szCs w:val="28"/>
        </w:rPr>
        <w:t>The sampling teams have met with our SHEM, Gino Begluitti, who has approved</w:t>
      </w:r>
    </w:p>
    <w:p w14:paraId="584989EF" w14:textId="77777777" w:rsidR="005E5B9B" w:rsidRDefault="005E5B9B" w:rsidP="005E5B9B">
      <w:pPr>
        <w:autoSpaceDE w:val="0"/>
        <w:autoSpaceDN w:val="0"/>
        <w:adjustRightInd w:val="0"/>
        <w:spacing w:after="0" w:line="240" w:lineRule="auto"/>
        <w:rPr>
          <w:rFonts w:ascii="CIDFont+F2" w:hAnsi="CIDFont+F2" w:cs="CIDFont+F2"/>
          <w:color w:val="000000"/>
          <w:sz w:val="28"/>
          <w:szCs w:val="28"/>
        </w:rPr>
      </w:pPr>
      <w:r>
        <w:rPr>
          <w:rFonts w:ascii="CIDFont+F2" w:hAnsi="CIDFont+F2" w:cs="CIDFont+F2"/>
          <w:color w:val="000000"/>
          <w:sz w:val="28"/>
          <w:szCs w:val="28"/>
        </w:rPr>
        <w:t>our revised techniques to safely collect and process samples during COVID-19.</w:t>
      </w:r>
    </w:p>
    <w:p w14:paraId="07904AA7" w14:textId="77777777" w:rsidR="005E5B9B" w:rsidRDefault="005E5B9B" w:rsidP="005E5B9B">
      <w:pPr>
        <w:autoSpaceDE w:val="0"/>
        <w:autoSpaceDN w:val="0"/>
        <w:adjustRightInd w:val="0"/>
        <w:spacing w:after="0" w:line="240" w:lineRule="auto"/>
        <w:rPr>
          <w:rFonts w:ascii="CIDFont+F2" w:hAnsi="CIDFont+F2" w:cs="CIDFont+F2"/>
          <w:color w:val="000000"/>
          <w:sz w:val="28"/>
          <w:szCs w:val="28"/>
        </w:rPr>
      </w:pPr>
    </w:p>
    <w:p w14:paraId="6197F52C" w14:textId="3A5293FE" w:rsidR="005E5B9B" w:rsidRDefault="005E5B9B" w:rsidP="005E5B9B">
      <w:pPr>
        <w:autoSpaceDE w:val="0"/>
        <w:autoSpaceDN w:val="0"/>
        <w:adjustRightInd w:val="0"/>
        <w:spacing w:after="0" w:line="240" w:lineRule="auto"/>
        <w:rPr>
          <w:rFonts w:ascii="CIDFont+F2" w:hAnsi="CIDFont+F2" w:cs="CIDFont+F2"/>
          <w:color w:val="000000"/>
          <w:sz w:val="28"/>
          <w:szCs w:val="28"/>
        </w:rPr>
      </w:pPr>
      <w:r>
        <w:rPr>
          <w:rFonts w:ascii="CIDFont+F2" w:hAnsi="CIDFont+F2" w:cs="CIDFont+F2"/>
          <w:color w:val="000000"/>
          <w:sz w:val="28"/>
          <w:szCs w:val="28"/>
        </w:rPr>
        <w:t>Participation will be completely voluntary and subject to their personal</w:t>
      </w:r>
      <w:r>
        <w:rPr>
          <w:rFonts w:ascii="CIDFont+F2" w:hAnsi="CIDFont+F2" w:cs="CIDFont+F2"/>
          <w:color w:val="000000"/>
          <w:sz w:val="28"/>
          <w:szCs w:val="28"/>
        </w:rPr>
        <w:t xml:space="preserve"> </w:t>
      </w:r>
      <w:r>
        <w:rPr>
          <w:rFonts w:ascii="CIDFont+F2" w:hAnsi="CIDFont+F2" w:cs="CIDFont+F2"/>
          <w:color w:val="000000"/>
          <w:sz w:val="28"/>
          <w:szCs w:val="28"/>
        </w:rPr>
        <w:t xml:space="preserve">discretion. </w:t>
      </w:r>
    </w:p>
    <w:p w14:paraId="0D0446B3" w14:textId="77777777" w:rsidR="005E5B9B" w:rsidRDefault="005E5B9B" w:rsidP="005E5B9B">
      <w:pPr>
        <w:autoSpaceDE w:val="0"/>
        <w:autoSpaceDN w:val="0"/>
        <w:adjustRightInd w:val="0"/>
        <w:spacing w:after="0" w:line="240" w:lineRule="auto"/>
        <w:rPr>
          <w:rFonts w:ascii="CIDFont+F2" w:hAnsi="CIDFont+F2" w:cs="CIDFont+F2"/>
          <w:color w:val="0563C2"/>
          <w:sz w:val="28"/>
          <w:szCs w:val="28"/>
        </w:rPr>
      </w:pPr>
    </w:p>
    <w:p w14:paraId="1DA586AF" w14:textId="77777777" w:rsidR="005E5B9B" w:rsidRDefault="005E5B9B" w:rsidP="005E5B9B">
      <w:pPr>
        <w:autoSpaceDE w:val="0"/>
        <w:autoSpaceDN w:val="0"/>
        <w:adjustRightInd w:val="0"/>
        <w:spacing w:after="0" w:line="240" w:lineRule="auto"/>
        <w:rPr>
          <w:rFonts w:ascii="CIDFont+F2" w:hAnsi="CIDFont+F2" w:cs="CIDFont+F2"/>
          <w:color w:val="000000"/>
          <w:sz w:val="28"/>
          <w:szCs w:val="28"/>
        </w:rPr>
      </w:pPr>
      <w:r>
        <w:rPr>
          <w:rFonts w:ascii="CIDFont+F2" w:hAnsi="CIDFont+F2" w:cs="CIDFont+F2"/>
          <w:color w:val="000000"/>
          <w:sz w:val="28"/>
          <w:szCs w:val="28"/>
        </w:rPr>
        <w:t>We will deploy the minimum number of people necessary to safely collect the</w:t>
      </w:r>
    </w:p>
    <w:p w14:paraId="3E203ACE" w14:textId="77777777" w:rsidR="005E5B9B" w:rsidRDefault="005E5B9B" w:rsidP="005E5B9B">
      <w:pPr>
        <w:autoSpaceDE w:val="0"/>
        <w:autoSpaceDN w:val="0"/>
        <w:adjustRightInd w:val="0"/>
        <w:spacing w:after="0" w:line="240" w:lineRule="auto"/>
        <w:rPr>
          <w:rFonts w:ascii="CIDFont+F2" w:hAnsi="CIDFont+F2" w:cs="CIDFont+F2"/>
          <w:color w:val="000000"/>
          <w:sz w:val="28"/>
          <w:szCs w:val="28"/>
        </w:rPr>
      </w:pPr>
      <w:r>
        <w:rPr>
          <w:rFonts w:ascii="CIDFont+F2" w:hAnsi="CIDFont+F2" w:cs="CIDFont+F2"/>
          <w:color w:val="000000"/>
          <w:sz w:val="28"/>
          <w:szCs w:val="28"/>
        </w:rPr>
        <w:t>data (usually two people). All personnel will commute in separate</w:t>
      </w:r>
      <w:r>
        <w:rPr>
          <w:rFonts w:ascii="CIDFont+F2" w:hAnsi="CIDFont+F2" w:cs="CIDFont+F2"/>
          <w:color w:val="000000"/>
          <w:sz w:val="28"/>
          <w:szCs w:val="28"/>
        </w:rPr>
        <w:t xml:space="preserve"> </w:t>
      </w:r>
      <w:r>
        <w:rPr>
          <w:rFonts w:ascii="CIDFont+F2" w:hAnsi="CIDFont+F2" w:cs="CIDFont+F2"/>
          <w:color w:val="000000"/>
          <w:sz w:val="28"/>
          <w:szCs w:val="28"/>
        </w:rPr>
        <w:t>vehicles. All shared supplies will be handled with gloved hands. Gloves will be</w:t>
      </w:r>
      <w:r>
        <w:rPr>
          <w:rFonts w:ascii="CIDFont+F2" w:hAnsi="CIDFont+F2" w:cs="CIDFont+F2"/>
          <w:color w:val="000000"/>
          <w:sz w:val="28"/>
          <w:szCs w:val="28"/>
        </w:rPr>
        <w:t xml:space="preserve"> </w:t>
      </w:r>
      <w:r>
        <w:rPr>
          <w:rFonts w:ascii="CIDFont+F2" w:hAnsi="CIDFont+F2" w:cs="CIDFont+F2"/>
          <w:color w:val="000000"/>
          <w:sz w:val="28"/>
          <w:szCs w:val="28"/>
        </w:rPr>
        <w:t>disposed of properly. Staff are aware that handwashing is a superior method of</w:t>
      </w:r>
      <w:r>
        <w:rPr>
          <w:rFonts w:ascii="CIDFont+F2" w:hAnsi="CIDFont+F2" w:cs="CIDFont+F2"/>
          <w:color w:val="000000"/>
          <w:sz w:val="28"/>
          <w:szCs w:val="28"/>
        </w:rPr>
        <w:t xml:space="preserve"> </w:t>
      </w:r>
      <w:r>
        <w:rPr>
          <w:rFonts w:ascii="CIDFont+F2" w:hAnsi="CIDFont+F2" w:cs="CIDFont+F2"/>
          <w:color w:val="000000"/>
          <w:sz w:val="28"/>
          <w:szCs w:val="28"/>
        </w:rPr>
        <w:t>prevention; yet, will wear gloves when handwashing is not immediately</w:t>
      </w:r>
      <w:r>
        <w:rPr>
          <w:rFonts w:ascii="CIDFont+F2" w:hAnsi="CIDFont+F2" w:cs="CIDFont+F2"/>
          <w:color w:val="000000"/>
          <w:sz w:val="28"/>
          <w:szCs w:val="28"/>
        </w:rPr>
        <w:t xml:space="preserve"> </w:t>
      </w:r>
      <w:r>
        <w:rPr>
          <w:rFonts w:ascii="CIDFont+F2" w:hAnsi="CIDFont+F2" w:cs="CIDFont+F2"/>
          <w:color w:val="000000"/>
          <w:sz w:val="28"/>
          <w:szCs w:val="28"/>
        </w:rPr>
        <w:t>available. Masks will be worn when 6 feet of separation cannot be maintained, in</w:t>
      </w:r>
      <w:r>
        <w:rPr>
          <w:rFonts w:ascii="CIDFont+F2" w:hAnsi="CIDFont+F2" w:cs="CIDFont+F2"/>
          <w:color w:val="000000"/>
          <w:sz w:val="28"/>
          <w:szCs w:val="28"/>
        </w:rPr>
        <w:t xml:space="preserve"> </w:t>
      </w:r>
      <w:r>
        <w:rPr>
          <w:rFonts w:ascii="CIDFont+F2" w:hAnsi="CIDFont+F2" w:cs="CIDFont+F2"/>
          <w:color w:val="000000"/>
          <w:sz w:val="28"/>
          <w:szCs w:val="28"/>
        </w:rPr>
        <w:t>accordance with guidelines from the states of Rhode Island.</w:t>
      </w:r>
      <w:r>
        <w:rPr>
          <w:rFonts w:ascii="CIDFont+F2" w:hAnsi="CIDFont+F2" w:cs="CIDFont+F2"/>
          <w:color w:val="000000"/>
          <w:sz w:val="28"/>
          <w:szCs w:val="28"/>
        </w:rPr>
        <w:t xml:space="preserve"> </w:t>
      </w:r>
    </w:p>
    <w:p w14:paraId="51132E06" w14:textId="77777777" w:rsidR="005E5B9B" w:rsidRDefault="005E5B9B" w:rsidP="005E5B9B">
      <w:pPr>
        <w:autoSpaceDE w:val="0"/>
        <w:autoSpaceDN w:val="0"/>
        <w:adjustRightInd w:val="0"/>
        <w:spacing w:after="0" w:line="240" w:lineRule="auto"/>
        <w:rPr>
          <w:rFonts w:ascii="CIDFont+F2" w:hAnsi="CIDFont+F2" w:cs="CIDFont+F2"/>
          <w:color w:val="000000"/>
          <w:sz w:val="28"/>
          <w:szCs w:val="28"/>
        </w:rPr>
      </w:pPr>
    </w:p>
    <w:p w14:paraId="6572D8C0" w14:textId="67D98E25" w:rsidR="007F45DA" w:rsidRDefault="005E5B9B" w:rsidP="005E5B9B">
      <w:pPr>
        <w:autoSpaceDE w:val="0"/>
        <w:autoSpaceDN w:val="0"/>
        <w:adjustRightInd w:val="0"/>
        <w:spacing w:after="0" w:line="240" w:lineRule="auto"/>
        <w:rPr>
          <w:rFonts w:ascii="CIDFont+F2" w:hAnsi="CIDFont+F2" w:cs="CIDFont+F2"/>
          <w:color w:val="000000"/>
          <w:sz w:val="28"/>
          <w:szCs w:val="28"/>
        </w:rPr>
      </w:pPr>
      <w:r>
        <w:rPr>
          <w:rFonts w:ascii="CIDFont+F2" w:hAnsi="CIDFont+F2" w:cs="CIDFont+F2"/>
          <w:color w:val="000000"/>
          <w:sz w:val="28"/>
          <w:szCs w:val="28"/>
        </w:rPr>
        <w:t>When samples are returned to ACESD laboratories for sample processing in the</w:t>
      </w:r>
      <w:r>
        <w:rPr>
          <w:rFonts w:ascii="CIDFont+F2" w:hAnsi="CIDFont+F2" w:cs="CIDFont+F2"/>
          <w:color w:val="000000"/>
          <w:sz w:val="28"/>
          <w:szCs w:val="28"/>
        </w:rPr>
        <w:t xml:space="preserve"> </w:t>
      </w:r>
      <w:r>
        <w:rPr>
          <w:rFonts w:ascii="CIDFont+F2" w:hAnsi="CIDFont+F2" w:cs="CIDFont+F2"/>
          <w:color w:val="000000"/>
          <w:sz w:val="28"/>
          <w:szCs w:val="28"/>
        </w:rPr>
        <w:t>afternoon, each lab worker will work in separate laboratories so each room will</w:t>
      </w:r>
      <w:r>
        <w:rPr>
          <w:rFonts w:ascii="CIDFont+F2" w:hAnsi="CIDFont+F2" w:cs="CIDFont+F2"/>
          <w:color w:val="000000"/>
          <w:sz w:val="28"/>
          <w:szCs w:val="28"/>
        </w:rPr>
        <w:t xml:space="preserve"> </w:t>
      </w:r>
      <w:r>
        <w:rPr>
          <w:rFonts w:ascii="CIDFont+F2" w:hAnsi="CIDFont+F2" w:cs="CIDFont+F2"/>
          <w:color w:val="000000"/>
          <w:sz w:val="28"/>
          <w:szCs w:val="28"/>
        </w:rPr>
        <w:t>have an occupancy of one. Any shared resources like sample coolers and dirty</w:t>
      </w:r>
      <w:r>
        <w:rPr>
          <w:rFonts w:ascii="CIDFont+F2" w:hAnsi="CIDFont+F2" w:cs="CIDFont+F2"/>
          <w:color w:val="000000"/>
          <w:sz w:val="28"/>
          <w:szCs w:val="28"/>
        </w:rPr>
        <w:t xml:space="preserve"> </w:t>
      </w:r>
      <w:r>
        <w:rPr>
          <w:rFonts w:ascii="CIDFont+F2" w:hAnsi="CIDFont+F2" w:cs="CIDFont+F2"/>
          <w:color w:val="000000"/>
          <w:sz w:val="28"/>
          <w:szCs w:val="28"/>
        </w:rPr>
        <w:t>labware will be kept in the hallway outside the laboratories.</w:t>
      </w:r>
    </w:p>
    <w:p w14:paraId="202F05D9" w14:textId="77777777" w:rsidR="005E5B9B" w:rsidRPr="005E5B9B" w:rsidRDefault="005E5B9B" w:rsidP="005E5B9B">
      <w:pPr>
        <w:autoSpaceDE w:val="0"/>
        <w:autoSpaceDN w:val="0"/>
        <w:adjustRightInd w:val="0"/>
        <w:spacing w:after="0" w:line="240" w:lineRule="auto"/>
        <w:rPr>
          <w:rFonts w:ascii="CIDFont+F2" w:hAnsi="CIDFont+F2" w:cs="CIDFont+F2"/>
          <w:color w:val="000000"/>
          <w:sz w:val="28"/>
          <w:szCs w:val="28"/>
        </w:rPr>
      </w:pPr>
    </w:p>
    <w:p w14:paraId="2B1305F5" w14:textId="60AD416D" w:rsidR="008C1791" w:rsidRPr="00816D29" w:rsidRDefault="008C1791" w:rsidP="008C1791">
      <w:pPr>
        <w:rPr>
          <w:sz w:val="28"/>
          <w:szCs w:val="28"/>
        </w:rPr>
      </w:pPr>
      <w:r w:rsidRPr="008C1791">
        <w:rPr>
          <w:b/>
          <w:bCs/>
          <w:sz w:val="28"/>
          <w:szCs w:val="28"/>
        </w:rPr>
        <w:t>Source of Funding</w:t>
      </w:r>
      <w:r>
        <w:rPr>
          <w:sz w:val="28"/>
          <w:szCs w:val="28"/>
        </w:rPr>
        <w:t xml:space="preserve">   ORD</w:t>
      </w:r>
      <w:r w:rsidR="005E5B9B">
        <w:rPr>
          <w:sz w:val="28"/>
          <w:szCs w:val="28"/>
        </w:rPr>
        <w:t xml:space="preserve"> </w:t>
      </w:r>
      <w:sdt>
        <w:sdtPr>
          <w:rPr>
            <w:sz w:val="28"/>
            <w:szCs w:val="28"/>
          </w:rPr>
          <w:id w:val="-1954095389"/>
          <w14:checkbox>
            <w14:checked w14:val="1"/>
            <w14:checkedState w14:val="2612" w14:font="MS Gothic"/>
            <w14:uncheckedState w14:val="2610" w14:font="MS Gothic"/>
          </w14:checkbox>
        </w:sdtPr>
        <w:sdtContent>
          <w:r w:rsidR="00C36404">
            <w:rPr>
              <w:rFonts w:ascii="MS Gothic" w:eastAsia="MS Gothic" w:hAnsi="MS Gothic" w:hint="eastAsia"/>
              <w:sz w:val="28"/>
              <w:szCs w:val="28"/>
            </w:rPr>
            <w:t>☒</w:t>
          </w:r>
        </w:sdtContent>
      </w:sdt>
      <w:r w:rsidR="005E5B9B">
        <w:rPr>
          <w:sz w:val="28"/>
          <w:szCs w:val="28"/>
        </w:rPr>
        <w:t xml:space="preserve"> </w:t>
      </w:r>
      <w:r w:rsidR="00C36404">
        <w:rPr>
          <w:sz w:val="28"/>
          <w:szCs w:val="28"/>
        </w:rPr>
        <w:t xml:space="preserve">     </w:t>
      </w:r>
      <w:r w:rsidR="005E5B9B">
        <w:rPr>
          <w:sz w:val="28"/>
          <w:szCs w:val="28"/>
        </w:rPr>
        <w:t>Other</w:t>
      </w:r>
      <w:r w:rsidR="00C36404">
        <w:rPr>
          <w:sz w:val="28"/>
          <w:szCs w:val="28"/>
        </w:rPr>
        <w:t xml:space="preserve"> </w:t>
      </w:r>
      <w:sdt>
        <w:sdtPr>
          <w:rPr>
            <w:sz w:val="28"/>
            <w:szCs w:val="28"/>
          </w:rPr>
          <w:id w:val="1832948315"/>
          <w14:checkbox>
            <w14:checked w14:val="0"/>
            <w14:checkedState w14:val="2612" w14:font="MS Gothic"/>
            <w14:uncheckedState w14:val="2610" w14:font="MS Gothic"/>
          </w14:checkbox>
        </w:sdtPr>
        <w:sdtContent>
          <w:r w:rsidR="00C36404">
            <w:rPr>
              <w:rFonts w:ascii="MS Gothic" w:eastAsia="MS Gothic" w:hAnsi="MS Gothic" w:hint="eastAsia"/>
              <w:sz w:val="28"/>
              <w:szCs w:val="28"/>
            </w:rPr>
            <w:t>☐</w:t>
          </w:r>
        </w:sdtContent>
      </w:sdt>
      <w:r>
        <w:rPr>
          <w:sz w:val="28"/>
          <w:szCs w:val="28"/>
        </w:rPr>
        <w:t xml:space="preserve">  </w:t>
      </w:r>
      <w:sdt>
        <w:sdtPr>
          <w:rPr>
            <w:sz w:val="28"/>
            <w:szCs w:val="28"/>
          </w:rPr>
          <w:id w:val="-543834776"/>
          <w:placeholder>
            <w:docPart w:val="0E5E15609A1742BF887982CF39C91084"/>
          </w:placeholder>
          <w:showingPlcHdr/>
        </w:sdtPr>
        <w:sdtContent>
          <w:r w:rsidR="005E5B9B" w:rsidRPr="00AD4854">
            <w:rPr>
              <w:rStyle w:val="PlaceholderText"/>
            </w:rPr>
            <w:t>Click or tap here to enter text.</w:t>
          </w:r>
        </w:sdtContent>
      </w:sdt>
      <w:r w:rsidR="005E5B9B">
        <w:rPr>
          <w:sz w:val="28"/>
          <w:szCs w:val="28"/>
        </w:rPr>
        <w:t xml:space="preserve"> </w:t>
      </w:r>
    </w:p>
    <w:bookmarkEnd w:id="0"/>
    <w:p w14:paraId="5AEFA471" w14:textId="77777777" w:rsidR="00155E0B" w:rsidRPr="00155E0B" w:rsidRDefault="00155E0B" w:rsidP="00B62444">
      <w:pPr>
        <w:rPr>
          <w:b/>
          <w:sz w:val="28"/>
          <w:szCs w:val="28"/>
        </w:rPr>
      </w:pPr>
      <w:r w:rsidRPr="00155E0B">
        <w:rPr>
          <w:b/>
          <w:sz w:val="28"/>
          <w:szCs w:val="28"/>
        </w:rPr>
        <w:t>Signatures</w:t>
      </w:r>
    </w:p>
    <w:p w14:paraId="026B1C14" w14:textId="5A9155CA" w:rsidR="00155E0B" w:rsidRDefault="008D1100" w:rsidP="00B62444">
      <w:pPr>
        <w:rPr>
          <w:sz w:val="28"/>
          <w:szCs w:val="28"/>
        </w:rPr>
      </w:pPr>
      <w:r>
        <w:rPr>
          <w:sz w:val="28"/>
          <w:szCs w:val="28"/>
        </w:rPr>
        <w:t>Cen</w:t>
      </w:r>
      <w:r w:rsidR="00155E0B">
        <w:rPr>
          <w:sz w:val="28"/>
          <w:szCs w:val="28"/>
        </w:rPr>
        <w:t xml:space="preserve">ter/Office Deputy Director </w:t>
      </w:r>
      <w:r w:rsidR="00155E0B">
        <w:rPr>
          <w:sz w:val="28"/>
          <w:szCs w:val="28"/>
        </w:rPr>
        <w:tab/>
        <w:t>________________________</w:t>
      </w:r>
    </w:p>
    <w:p w14:paraId="62E347DE" w14:textId="77777777" w:rsidR="008C1791" w:rsidRDefault="008C1791" w:rsidP="008C1791">
      <w:pPr>
        <w:rPr>
          <w:sz w:val="28"/>
          <w:szCs w:val="28"/>
        </w:rPr>
      </w:pPr>
    </w:p>
    <w:p w14:paraId="7ECFA424" w14:textId="4448F793" w:rsidR="008C1791" w:rsidRPr="00B62444" w:rsidRDefault="008C1791" w:rsidP="008C1791">
      <w:pPr>
        <w:rPr>
          <w:sz w:val="28"/>
          <w:szCs w:val="28"/>
        </w:rPr>
      </w:pPr>
      <w:r>
        <w:rPr>
          <w:sz w:val="28"/>
          <w:szCs w:val="28"/>
        </w:rPr>
        <w:t xml:space="preserve">Chris Robbins </w:t>
      </w:r>
      <w:r w:rsidRPr="00155E0B">
        <w:rPr>
          <w:sz w:val="28"/>
          <w:szCs w:val="28"/>
        </w:rPr>
        <w:t>Senior</w:t>
      </w:r>
      <w:r>
        <w:rPr>
          <w:sz w:val="28"/>
          <w:szCs w:val="28"/>
        </w:rPr>
        <w:t xml:space="preserve"> Resource </w:t>
      </w:r>
      <w:r w:rsidRPr="00155E0B">
        <w:rPr>
          <w:sz w:val="28"/>
          <w:szCs w:val="28"/>
        </w:rPr>
        <w:t>Offic</w:t>
      </w:r>
      <w:r>
        <w:rPr>
          <w:sz w:val="28"/>
          <w:szCs w:val="28"/>
        </w:rPr>
        <w:t>ial</w:t>
      </w:r>
      <w:r w:rsidRPr="00155E0B">
        <w:rPr>
          <w:sz w:val="28"/>
          <w:szCs w:val="28"/>
        </w:rPr>
        <w:t xml:space="preserve"> </w:t>
      </w:r>
      <w:r>
        <w:rPr>
          <w:sz w:val="28"/>
          <w:szCs w:val="28"/>
        </w:rPr>
        <w:t>__________________________</w:t>
      </w:r>
    </w:p>
    <w:p w14:paraId="10990EE0" w14:textId="77777777" w:rsidR="00FA5D86" w:rsidRDefault="00FA5D86" w:rsidP="00B62444">
      <w:pPr>
        <w:rPr>
          <w:b/>
          <w:sz w:val="28"/>
          <w:szCs w:val="28"/>
        </w:rPr>
      </w:pPr>
    </w:p>
    <w:p w14:paraId="6220EBA1" w14:textId="54C7989F" w:rsidR="00155E0B" w:rsidRDefault="00155E0B" w:rsidP="00B62444">
      <w:pPr>
        <w:rPr>
          <w:b/>
          <w:sz w:val="28"/>
          <w:szCs w:val="28"/>
        </w:rPr>
      </w:pPr>
      <w:r w:rsidRPr="00155E0B">
        <w:rPr>
          <w:b/>
          <w:sz w:val="28"/>
          <w:szCs w:val="28"/>
        </w:rPr>
        <w:t>Approv</w:t>
      </w:r>
      <w:r w:rsidR="00FA5D86">
        <w:rPr>
          <w:b/>
          <w:sz w:val="28"/>
          <w:szCs w:val="28"/>
        </w:rPr>
        <w:t>ed</w:t>
      </w:r>
      <w:r w:rsidR="00FA5D86" w:rsidRPr="004414FE">
        <w:rPr>
          <w:b/>
          <w:sz w:val="28"/>
          <w:szCs w:val="28"/>
        </w:rPr>
        <w:t>____________</w:t>
      </w:r>
      <w:r w:rsidR="0052770D" w:rsidRPr="0052770D">
        <w:rPr>
          <w:b/>
          <w:sz w:val="28"/>
          <w:szCs w:val="28"/>
        </w:rPr>
        <w:softHyphen/>
      </w:r>
      <w:r w:rsidR="0052770D" w:rsidRPr="0052770D">
        <w:rPr>
          <w:b/>
          <w:sz w:val="28"/>
          <w:szCs w:val="28"/>
        </w:rPr>
        <w:softHyphen/>
      </w:r>
      <w:r w:rsidR="0052770D" w:rsidRPr="00B35C4E">
        <w:rPr>
          <w:b/>
          <w:sz w:val="28"/>
          <w:szCs w:val="28"/>
          <w:u w:val="thick"/>
        </w:rPr>
        <w:t xml:space="preserve">          </w:t>
      </w:r>
      <w:r w:rsidR="00FA5D86" w:rsidRPr="0052770D">
        <w:rPr>
          <w:b/>
          <w:sz w:val="28"/>
          <w:szCs w:val="28"/>
        </w:rPr>
        <w:t xml:space="preserve"> </w:t>
      </w:r>
      <w:r w:rsidR="00FA5D86" w:rsidRPr="004414FE">
        <w:rPr>
          <w:b/>
          <w:sz w:val="28"/>
          <w:szCs w:val="28"/>
        </w:rPr>
        <w:t xml:space="preserve"> </w:t>
      </w:r>
      <w:r w:rsidR="00FA5D86">
        <w:rPr>
          <w:b/>
          <w:sz w:val="28"/>
          <w:szCs w:val="28"/>
        </w:rPr>
        <w:t>Disapproved_________________</w:t>
      </w:r>
    </w:p>
    <w:p w14:paraId="792AF0B8" w14:textId="77777777" w:rsidR="00907615" w:rsidRDefault="00907615" w:rsidP="00B62444">
      <w:pPr>
        <w:rPr>
          <w:sz w:val="28"/>
          <w:szCs w:val="28"/>
        </w:rPr>
      </w:pPr>
    </w:p>
    <w:sectPr w:rsidR="009076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IDFont+F2">
    <w:altName w:val="Calibri"/>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3B309E"/>
    <w:multiLevelType w:val="hybridMultilevel"/>
    <w:tmpl w:val="D4A20B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564254"/>
    <w:multiLevelType w:val="hybridMultilevel"/>
    <w:tmpl w:val="A768F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444"/>
    <w:rsid w:val="000150EC"/>
    <w:rsid w:val="00032ACA"/>
    <w:rsid w:val="001159AA"/>
    <w:rsid w:val="00136764"/>
    <w:rsid w:val="00155E0B"/>
    <w:rsid w:val="001B6281"/>
    <w:rsid w:val="00270C2E"/>
    <w:rsid w:val="002B6AA1"/>
    <w:rsid w:val="00312A12"/>
    <w:rsid w:val="00340238"/>
    <w:rsid w:val="003700BE"/>
    <w:rsid w:val="00390377"/>
    <w:rsid w:val="003A7487"/>
    <w:rsid w:val="003C6378"/>
    <w:rsid w:val="004110B7"/>
    <w:rsid w:val="0042113D"/>
    <w:rsid w:val="0042230D"/>
    <w:rsid w:val="004414FE"/>
    <w:rsid w:val="004F33E6"/>
    <w:rsid w:val="004F4FC5"/>
    <w:rsid w:val="0052770D"/>
    <w:rsid w:val="005A0D2E"/>
    <w:rsid w:val="005B1C50"/>
    <w:rsid w:val="005E5B9B"/>
    <w:rsid w:val="005F3870"/>
    <w:rsid w:val="00622B72"/>
    <w:rsid w:val="006264F6"/>
    <w:rsid w:val="00687A6D"/>
    <w:rsid w:val="006B0BD7"/>
    <w:rsid w:val="007B18EA"/>
    <w:rsid w:val="007B2E57"/>
    <w:rsid w:val="007D19F4"/>
    <w:rsid w:val="007F45DA"/>
    <w:rsid w:val="00816D29"/>
    <w:rsid w:val="008C1791"/>
    <w:rsid w:val="008D1100"/>
    <w:rsid w:val="00907615"/>
    <w:rsid w:val="00931ACC"/>
    <w:rsid w:val="009445B3"/>
    <w:rsid w:val="00986232"/>
    <w:rsid w:val="00A137A5"/>
    <w:rsid w:val="00A34DC4"/>
    <w:rsid w:val="00A5623B"/>
    <w:rsid w:val="00A57BE3"/>
    <w:rsid w:val="00A766AC"/>
    <w:rsid w:val="00AA2D00"/>
    <w:rsid w:val="00AC4037"/>
    <w:rsid w:val="00B35C4E"/>
    <w:rsid w:val="00B60CE6"/>
    <w:rsid w:val="00B62444"/>
    <w:rsid w:val="00C1377F"/>
    <w:rsid w:val="00C31A2A"/>
    <w:rsid w:val="00C36404"/>
    <w:rsid w:val="00C55D09"/>
    <w:rsid w:val="00CE121E"/>
    <w:rsid w:val="00D321DE"/>
    <w:rsid w:val="00F37170"/>
    <w:rsid w:val="00FA5D86"/>
    <w:rsid w:val="00FB76EE"/>
    <w:rsid w:val="0510DECC"/>
    <w:rsid w:val="086C32EC"/>
    <w:rsid w:val="0EA624C1"/>
    <w:rsid w:val="10BB0CD0"/>
    <w:rsid w:val="1C3AC904"/>
    <w:rsid w:val="2274EE81"/>
    <w:rsid w:val="251BF990"/>
    <w:rsid w:val="25773F94"/>
    <w:rsid w:val="3C798DC1"/>
    <w:rsid w:val="40442FE9"/>
    <w:rsid w:val="44E2515D"/>
    <w:rsid w:val="4F4E12E6"/>
    <w:rsid w:val="55DE139F"/>
    <w:rsid w:val="56FAE257"/>
    <w:rsid w:val="5788087B"/>
    <w:rsid w:val="5B567BD4"/>
    <w:rsid w:val="5D0B7492"/>
    <w:rsid w:val="5D5A485D"/>
    <w:rsid w:val="61C5BD58"/>
    <w:rsid w:val="63FC7A36"/>
    <w:rsid w:val="667E44BC"/>
    <w:rsid w:val="67D4A2F4"/>
    <w:rsid w:val="6DB86AF3"/>
    <w:rsid w:val="7234D426"/>
    <w:rsid w:val="75EE1C7A"/>
    <w:rsid w:val="7925B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D06CB"/>
  <w15:chartTrackingRefBased/>
  <w15:docId w15:val="{295223F8-48A5-4BF4-A7BB-B175A057E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D09"/>
    <w:pPr>
      <w:ind w:left="720"/>
      <w:contextualSpacing/>
    </w:pPr>
  </w:style>
  <w:style w:type="paragraph" w:customStyle="1" w:styleId="Default">
    <w:name w:val="Default"/>
    <w:rsid w:val="00816D29"/>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5E5B9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E5E15609A1742BF887982CF39C91084"/>
        <w:category>
          <w:name w:val="General"/>
          <w:gallery w:val="placeholder"/>
        </w:category>
        <w:types>
          <w:type w:val="bbPlcHdr"/>
        </w:types>
        <w:behaviors>
          <w:behavior w:val="content"/>
        </w:behaviors>
        <w:guid w:val="{E6B82E46-FCAD-4CEB-8753-574F33AFFAC9}"/>
      </w:docPartPr>
      <w:docPartBody>
        <w:p w:rsidR="00000000" w:rsidRDefault="00F62360" w:rsidP="00F62360">
          <w:pPr>
            <w:pStyle w:val="0E5E15609A1742BF887982CF39C91084"/>
          </w:pPr>
          <w:r w:rsidRPr="00AD485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IDFont+F2">
    <w:altName w:val="Calibri"/>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360"/>
    <w:rsid w:val="00F62360"/>
    <w:rsid w:val="00FF09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62360"/>
    <w:rPr>
      <w:color w:val="808080"/>
    </w:rPr>
  </w:style>
  <w:style w:type="paragraph" w:customStyle="1" w:styleId="AA89ED00D5A14A7484F071D98A67818D">
    <w:name w:val="AA89ED00D5A14A7484F071D98A67818D"/>
    <w:rsid w:val="00F62360"/>
  </w:style>
  <w:style w:type="paragraph" w:customStyle="1" w:styleId="64A49C854C9B45A6BA794DB07BC6D7A9">
    <w:name w:val="64A49C854C9B45A6BA794DB07BC6D7A9"/>
    <w:rsid w:val="00F62360"/>
  </w:style>
  <w:style w:type="paragraph" w:customStyle="1" w:styleId="0E5E15609A1742BF887982CF39C91084">
    <w:name w:val="0E5E15609A1742BF887982CF39C91084"/>
    <w:rsid w:val="00F623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64A490502BCE94B94B40D182DF629A7" ma:contentTypeVersion="10" ma:contentTypeDescription="Create a new document." ma:contentTypeScope="" ma:versionID="d7a386bd7795ce193d0b71b6f6a8290e">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92953017-96f5-40cd-8d9e-826506a80b1b" targetNamespace="http://schemas.microsoft.com/office/2006/metadata/properties" ma:root="true" ma:fieldsID="4733214d1620d2c14705d1e6851811aa" ns1:_="" ns2:_="" ns3:_="" ns4:_="" ns5:_="">
    <xsd:import namespace="http://schemas.microsoft.com/sharepoint/v3"/>
    <xsd:import namespace="4ffa91fb-a0ff-4ac5-b2db-65c790d184a4"/>
    <xsd:import namespace="http://schemas.microsoft.com/sharepoint.v3"/>
    <xsd:import namespace="http://schemas.microsoft.com/sharepoint/v3/fields"/>
    <xsd:import namespace="92953017-96f5-40cd-8d9e-826506a80b1b"/>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5:MediaServiceDateTaken" minOccurs="0"/>
                <xsd:element ref="ns5:MediaServiceAutoTags" minOccurs="0"/>
                <xsd:element ref="ns5:MediaServiceLocation" minOccurs="0"/>
                <xsd:element ref="ns5:MediaServiceGenerationTime" minOccurs="0"/>
                <xsd:element ref="ns5:MediaServiceEventHashCode" minOccurs="0"/>
                <xsd:element ref="ns5: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01093599-154e-400e-9ae0-700e52867f82}" ma:internalName="TaxCatchAllLabel" ma:readOnly="true" ma:showField="CatchAllDataLabel" ma:web="9fc000db-11b0-40bf-9452-f6a3041727fd">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01093599-154e-400e-9ae0-700e52867f82}" ma:internalName="TaxCatchAll" ma:showField="CatchAllData" ma:web="9fc000db-11b0-40bf-9452-f6a3041727f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2953017-96f5-40cd-8d9e-826506a80b1b"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0" nillable="true" ma:displayName="MediaServiceDateTaken" ma:hidden="true" ma:internalName="MediaServiceDateTaken" ma:readOnly="true">
      <xsd:simpleType>
        <xsd:restriction base="dms:Text"/>
      </xsd:simpleType>
    </xsd:element>
    <xsd:element name="MediaServiceAutoTags" ma:index="31" nillable="true" ma:displayName="Tags" ma:internalName="MediaServiceAutoTags" ma:readOnly="true">
      <xsd:simpleType>
        <xsd:restriction base="dms:Text"/>
      </xsd:simpleType>
    </xsd:element>
    <xsd:element name="MediaServiceLocation" ma:index="32" nillable="true" ma:displayName="Location" ma:internalName="MediaServiceLocation" ma:readOnly="true">
      <xsd:simpleType>
        <xsd:restriction base="dms:Text"/>
      </xsd:simpleType>
    </xsd:element>
    <xsd:element name="MediaServiceGenerationTime" ma:index="33" nillable="true" ma:displayName="MediaServiceGenerationTime" ma:hidden="true" ma:internalName="MediaServiceGenerationTime" ma:readOnly="true">
      <xsd:simpleType>
        <xsd:restriction base="dms:Text"/>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OCR" ma:index="3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2020-02-06T17:18:59+00:00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documentManagement>
</p:properties>
</file>

<file path=customXml/item3.xml><?xml version="1.0" encoding="utf-8"?>
<?mso-contentType ?>
<SharedContentType xmlns="Microsoft.SharePoint.Taxonomy.ContentTypeSync" SourceId="29f62856-1543-49d4-a736-4569d363f533" ContentTypeId="0x0101" PreviousValue="false"/>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AE288F0-4AC7-4B71-9B78-31F8275851EA}"/>
</file>

<file path=customXml/itemProps2.xml><?xml version="1.0" encoding="utf-8"?>
<ds:datastoreItem xmlns:ds="http://schemas.openxmlformats.org/officeDocument/2006/customXml" ds:itemID="{C9977617-27D9-457E-A3FD-FA5049560887}">
  <ds:schemaRefs>
    <ds:schemaRef ds:uri="http://schemas.microsoft.com/office/2006/metadata/properties"/>
    <ds:schemaRef ds:uri="http://schemas.microsoft.com/office/infopath/2007/PartnerControls"/>
    <ds:schemaRef ds:uri="http://schemas.microsoft.com/sharepoint/v3/fields"/>
    <ds:schemaRef ds:uri="http://schemas.microsoft.com/sharepoint/v3"/>
    <ds:schemaRef ds:uri="4ffa91fb-a0ff-4ac5-b2db-65c790d184a4"/>
    <ds:schemaRef ds:uri="http://schemas.microsoft.com/sharepoint.v3"/>
  </ds:schemaRefs>
</ds:datastoreItem>
</file>

<file path=customXml/itemProps3.xml><?xml version="1.0" encoding="utf-8"?>
<ds:datastoreItem xmlns:ds="http://schemas.openxmlformats.org/officeDocument/2006/customXml" ds:itemID="{DDAABD03-14D5-4EAA-B930-8BA5897D0267}">
  <ds:schemaRefs>
    <ds:schemaRef ds:uri="Microsoft.SharePoint.Taxonomy.ContentTypeSync"/>
  </ds:schemaRefs>
</ds:datastoreItem>
</file>

<file path=customXml/itemProps4.xml><?xml version="1.0" encoding="utf-8"?>
<ds:datastoreItem xmlns:ds="http://schemas.openxmlformats.org/officeDocument/2006/customXml" ds:itemID="{9CE049FA-E377-4407-80FB-539A5901B63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Pages>
  <Words>511</Words>
  <Characters>2918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McKinney, Doug</dc:creator>
  <cp:keywords/>
  <dc:description/>
  <cp:lastModifiedBy>Hollister, Jeff</cp:lastModifiedBy>
  <cp:revision>3</cp:revision>
  <dcterms:created xsi:type="dcterms:W3CDTF">2021-04-22T19:41:00Z</dcterms:created>
  <dcterms:modified xsi:type="dcterms:W3CDTF">2021-04-22T20:27:00Z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0x010100564A490502BCE94B94B40D182DF629A7</vt:lpwstr>
  </property>
  <property fmtid="{D5CDD505-2E9C-101B-9397-08002B2CF9AE}" pid="3" name="TaxKeyword">
    <vt:lpwstr/>
  </property>
  <property fmtid="{D5CDD505-2E9C-101B-9397-08002B2CF9AE}" pid="4" name="Document Type">
    <vt:lpwstr/>
  </property>
  <property fmtid="{D5CDD505-2E9C-101B-9397-08002B2CF9AE}" pid="5" name="e3f09c3df709400db2417a7161762d62">
    <vt:lpwstr/>
  </property>
  <property fmtid="{D5CDD505-2E9C-101B-9397-08002B2CF9AE}" pid="6" name="EPA_x0020_Subject">
    <vt:lpwstr/>
  </property>
  <property fmtid="{D5CDD505-2E9C-101B-9397-08002B2CF9AE}" pid="7" name="EPA Subject">
    <vt:lpwstr/>
  </property>
</Properties>
</file>