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Annual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Hollister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nalysis"/>
      <w:bookmarkEnd w:id="21"/>
      <w:r>
        <w:t xml:space="preserve">Analysis</w:t>
      </w:r>
    </w:p>
    <w:p>
      <w:pPr>
        <w:pStyle w:val="FirstParagraph"/>
      </w:pPr>
      <w:r>
        <w:t xml:space="preserve">For this we will look at the mean of total nitrogen</w:t>
      </w:r>
    </w:p>
    <w:p>
      <w:pPr>
        <w:pStyle w:val="SourceCode"/>
      </w:pPr>
      <w:r>
        <w:rPr>
          <w:rStyle w:val="NormalTok"/>
        </w:rPr>
        <w:t xml:space="preserve">adj_r2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(CHLA)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(PTL),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nla_data))$adj.r.squared</w:t>
      </w:r>
      <w:r>
        <w:br w:type="textWrapping"/>
      </w:r>
      <w:r>
        <w:rPr>
          <w:rStyle w:val="NormalTok"/>
        </w:rPr>
        <w:t xml:space="preserve">adj_r2</w:t>
      </w:r>
    </w:p>
    <w:p>
      <w:pPr>
        <w:pStyle w:val="SourceCode"/>
      </w:pPr>
      <w:r>
        <w:rPr>
          <w:rStyle w:val="VerbatimChar"/>
        </w:rPr>
        <w:t xml:space="preserve">## [1] 0.5471457</w:t>
      </w:r>
    </w:p>
    <w:p>
      <w:pPr>
        <w:pStyle w:val="Heading3"/>
      </w:pPr>
      <w:bookmarkStart w:id="22" w:name="figure"/>
      <w:bookmarkEnd w:id="22"/>
      <w:r>
        <w:t xml:space="preserve">Figure</w:t>
      </w:r>
    </w:p>
    <w:p>
      <w:pPr>
        <w:pStyle w:val="FirstParagraph"/>
      </w:pPr>
      <w:r>
        <w:t xml:space="preserve">Here is a plot of log tp vs log chla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la_annual_report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8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C3E6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CC43E4"/>
    <w:multiLevelType w:val="multilevel"/>
    <w:tmpl w:val="2D961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ff03f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85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B050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59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FF0000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Annual Report</dc:title>
  <dc:creator>Jeff Hollister</dc:creator>
  <dcterms:created xsi:type="dcterms:W3CDTF">2017-10-11T16:23:58Z</dcterms:created>
  <dcterms:modified xsi:type="dcterms:W3CDTF">2017-10-11T16:23:58Z</dcterms:modified>
</cp:coreProperties>
</file>