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4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Scott.York@loudoun.gov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Chairman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5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Shawn.Williams@loudoun.gov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Vice Chairman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6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Suzanne.Volpe@loudoun.gov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7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Ralph.Buona@loudoun.gov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spacing w:after="0" w:line="240" w:lineRule="auto"/>
      </w:pPr>
      <w:hyperlink r:id="rId8" w:history="1">
        <w:r w:rsidRPr="00BF2A70">
          <w:rPr>
            <w:rStyle w:val="Hyperlink"/>
            <w:rFonts w:hAnsi="Calibri"/>
            <w:color w:val="000000" w:themeColor="text1"/>
            <w:kern w:val="24"/>
          </w:rPr>
          <w:t>Janet.Clarke@loudoun.gov</w:t>
        </w:r>
      </w:hyperlink>
      <w:r>
        <w:rPr>
          <w:rFonts w:hAnsi="Calibri"/>
          <w:color w:val="000000" w:themeColor="text1"/>
          <w:kern w:val="24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9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Geary.Higgins@loudoun.gov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0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Matt.Letourneau@loudoun.gov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1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Ken.Reid@loudoun.gov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Pr="00BF2A70" w:rsidRDefault="00BF2A70" w:rsidP="00BF2A7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2" w:history="1">
        <w:r w:rsidRPr="00BF2A70">
          <w:rPr>
            <w:rStyle w:val="Hyperlink"/>
            <w:rFonts w:asciiTheme="minorHAnsi" w:hAnsi="Calibri" w:cstheme="minorBidi"/>
            <w:color w:val="000000" w:themeColor="text1"/>
            <w:kern w:val="24"/>
            <w:sz w:val="22"/>
            <w:szCs w:val="22"/>
          </w:rPr>
          <w:t>Eugene.Delgaudio@loudoun.gov</w:t>
        </w:r>
      </w:hyperlink>
      <w:r>
        <w:rPr>
          <w:rFonts w:asciiTheme="minorHAnsi" w:hAnsi="Calibri" w:cstheme="minorBidi"/>
          <w:color w:val="000000" w:themeColor="text1"/>
          <w:kern w:val="24"/>
          <w:sz w:val="22"/>
          <w:szCs w:val="22"/>
        </w:rPr>
        <w:t>, Supervisor</w:t>
      </w:r>
    </w:p>
    <w:p w:rsidR="00BF2A70" w:rsidRDefault="00BF2A70" w:rsidP="00BF2A70">
      <w:pPr>
        <w:spacing w:after="0" w:line="240" w:lineRule="auto"/>
      </w:pPr>
    </w:p>
    <w:p w:rsidR="004A3AF8" w:rsidRDefault="00BF2A70" w:rsidP="00BF2A70">
      <w:pPr>
        <w:spacing w:after="0" w:line="240" w:lineRule="auto"/>
      </w:pPr>
      <w:r>
        <w:t xml:space="preserve">Dear </w:t>
      </w:r>
      <w:bookmarkStart w:id="0" w:name="_GoBack"/>
      <w:bookmarkEnd w:id="0"/>
      <w:r w:rsidR="00400D71">
        <w:t>Supervisor Reid</w:t>
      </w:r>
      <w:r>
        <w:t>,</w:t>
      </w:r>
    </w:p>
    <w:p w:rsidR="00BF2A70" w:rsidRDefault="00BF2A70" w:rsidP="00BF2A70">
      <w:pPr>
        <w:spacing w:after="0" w:line="240" w:lineRule="auto"/>
      </w:pPr>
    </w:p>
    <w:p w:rsidR="00400D71" w:rsidRDefault="00BF2A70" w:rsidP="00400D71">
      <w:pPr>
        <w:spacing w:after="0" w:line="240" w:lineRule="auto"/>
      </w:pPr>
      <w:r>
        <w:t xml:space="preserve">I am a resident homeowner on Red Hill Road (or substitute your street), and am opposed to construction of water towers on Red Hill Road.  </w:t>
      </w:r>
      <w:r w:rsidR="00400D71">
        <w:rPr>
          <w:rFonts w:eastAsia="Times New Roman"/>
          <w:color w:val="000000"/>
        </w:rPr>
        <w:t xml:space="preserve">Water towers do not belong here.  Don’t </w:t>
      </w:r>
      <w:r w:rsidR="00400D71" w:rsidRPr="00655C82">
        <w:rPr>
          <w:rFonts w:eastAsia="Times New Roman" w:cs="Arial"/>
          <w:color w:val="000000"/>
        </w:rPr>
        <w:t xml:space="preserve">force us to bear the burden of this required infrastructure cost in the form of reduced property values, as well as destruction of </w:t>
      </w:r>
      <w:r w:rsidR="00400D71">
        <w:rPr>
          <w:rFonts w:eastAsia="Times New Roman" w:cs="Arial"/>
          <w:color w:val="000000"/>
        </w:rPr>
        <w:t xml:space="preserve">historic </w:t>
      </w:r>
      <w:r w:rsidR="00400D71" w:rsidRPr="00655C82">
        <w:rPr>
          <w:rFonts w:eastAsia="Times New Roman"/>
          <w:color w:val="000000"/>
        </w:rPr>
        <w:t>Red Hill Road’s tree-lined, sunken roadbeds</w:t>
      </w:r>
      <w:r w:rsidR="00400D71">
        <w:rPr>
          <w:rFonts w:eastAsia="Times New Roman"/>
          <w:color w:val="000000"/>
        </w:rPr>
        <w:t>.</w:t>
      </w:r>
    </w:p>
    <w:p w:rsidR="00400D71" w:rsidRDefault="00400D71" w:rsidP="00BF2A70">
      <w:pPr>
        <w:spacing w:after="0" w:line="240" w:lineRule="auto"/>
      </w:pPr>
    </w:p>
    <w:p w:rsidR="00C34E22" w:rsidRDefault="00400D71" w:rsidP="00BF2A70">
      <w:pPr>
        <w:spacing w:after="0" w:line="240" w:lineRule="auto"/>
      </w:pPr>
      <w:r>
        <w:t xml:space="preserve">Over </w:t>
      </w:r>
      <w:r w:rsidRPr="00655C82">
        <w:rPr>
          <w:rFonts w:eastAsia="Times New Roman"/>
          <w:color w:val="000000"/>
        </w:rPr>
        <w:t xml:space="preserve">70 percent of </w:t>
      </w:r>
      <w:r>
        <w:rPr>
          <w:rFonts w:eastAsia="Times New Roman"/>
          <w:color w:val="000000"/>
        </w:rPr>
        <w:t>us</w:t>
      </w:r>
      <w:r w:rsidRPr="00655C82">
        <w:rPr>
          <w:rFonts w:eastAsia="Times New Roman"/>
          <w:color w:val="000000"/>
        </w:rPr>
        <w:t xml:space="preserve"> o</w:t>
      </w:r>
      <w:r>
        <w:rPr>
          <w:rFonts w:eastAsia="Times New Roman"/>
          <w:color w:val="000000"/>
        </w:rPr>
        <w:t>ff</w:t>
      </w:r>
      <w:r w:rsidRPr="00655C82">
        <w:rPr>
          <w:rFonts w:eastAsia="Times New Roman"/>
          <w:color w:val="000000"/>
        </w:rPr>
        <w:t xml:space="preserve"> Red Hill Road</w:t>
      </w:r>
      <w:r>
        <w:rPr>
          <w:rFonts w:eastAsia="Times New Roman"/>
          <w:color w:val="000000"/>
        </w:rPr>
        <w:t xml:space="preserve"> live</w:t>
      </w:r>
      <w:r w:rsidRPr="00655C82">
        <w:rPr>
          <w:rFonts w:eastAsia="Times New Roman"/>
          <w:color w:val="000000"/>
        </w:rPr>
        <w:t xml:space="preserve"> in the Rural Policy Area. </w:t>
      </w:r>
      <w:r>
        <w:rPr>
          <w:rFonts w:eastAsia="Times New Roman"/>
          <w:color w:val="000000"/>
        </w:rPr>
        <w:t xml:space="preserve"> Non</w:t>
      </w:r>
      <w:r w:rsidRPr="00655C82">
        <w:rPr>
          <w:rFonts w:eastAsia="Times New Roman"/>
          <w:color w:val="000000"/>
        </w:rPr>
        <w:t xml:space="preserve">e of us are Loudoun Water customers, </w:t>
      </w:r>
      <w:r>
        <w:rPr>
          <w:rFonts w:eastAsia="Times New Roman"/>
          <w:color w:val="000000"/>
        </w:rPr>
        <w:t xml:space="preserve">and </w:t>
      </w:r>
      <w:r w:rsidRPr="00655C82">
        <w:rPr>
          <w:rFonts w:eastAsia="Times New Roman"/>
          <w:color w:val="000000"/>
        </w:rPr>
        <w:t>those in the Rural Policy Area are ineligible to receive those services.</w:t>
      </w:r>
      <w:r>
        <w:rPr>
          <w:rFonts w:eastAsia="Times New Roman"/>
          <w:color w:val="000000"/>
        </w:rPr>
        <w:t xml:space="preserve">  </w:t>
      </w:r>
      <w:r w:rsidR="00702579">
        <w:t xml:space="preserve">Building towers to support the 600 Zone should follow the precedent set by Loudoun Water in building all the other water towers in their </w:t>
      </w:r>
      <w:r w:rsidR="005037E2">
        <w:t xml:space="preserve">system:  place them in </w:t>
      </w:r>
      <w:r w:rsidR="00751982">
        <w:t>the communities they serve</w:t>
      </w:r>
      <w:r w:rsidR="005037E2">
        <w:t xml:space="preserve"> before homes are built/purchased.</w:t>
      </w:r>
    </w:p>
    <w:p w:rsidR="00702579" w:rsidRDefault="00702579" w:rsidP="00BF2A70">
      <w:pPr>
        <w:spacing w:after="0" w:line="240" w:lineRule="auto"/>
        <w:rPr>
          <w:rFonts w:eastAsia="Times New Roman"/>
          <w:color w:val="000000"/>
        </w:rPr>
      </w:pPr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 request that you vote to deny the commission permit and special exception applications.  </w:t>
      </w:r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</w:p>
    <w:p w:rsidR="00C34E22" w:rsidRDefault="00C34E22" w:rsidP="00BF2A70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Thank you for your dedicated service to the County,</w:t>
      </w:r>
    </w:p>
    <w:p w:rsidR="00C34E22" w:rsidRDefault="00C34E22" w:rsidP="00BF2A70">
      <w:pPr>
        <w:spacing w:after="0" w:line="240" w:lineRule="auto"/>
      </w:pPr>
      <w:r>
        <w:rPr>
          <w:rFonts w:eastAsia="Times New Roman"/>
          <w:color w:val="000000"/>
        </w:rPr>
        <w:t>Your name here</w:t>
      </w:r>
    </w:p>
    <w:sectPr w:rsidR="00C3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70"/>
    <w:rsid w:val="003A4AF2"/>
    <w:rsid w:val="00400D71"/>
    <w:rsid w:val="005037E2"/>
    <w:rsid w:val="00702579"/>
    <w:rsid w:val="00751982"/>
    <w:rsid w:val="007868B2"/>
    <w:rsid w:val="00814CCB"/>
    <w:rsid w:val="00862523"/>
    <w:rsid w:val="009F1EC4"/>
    <w:rsid w:val="00BF2A70"/>
    <w:rsid w:val="00C3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75A64-97E5-449F-84F7-FB2BF264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A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t.Clarke@loudoun.go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lph.Buona@loudoun.gov" TargetMode="External"/><Relationship Id="rId12" Type="http://schemas.openxmlformats.org/officeDocument/2006/relationships/hyperlink" Target="mailto:Eugene.Delgaudio@loudoun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zanne.Volpe@loudoun.gov" TargetMode="External"/><Relationship Id="rId11" Type="http://schemas.openxmlformats.org/officeDocument/2006/relationships/hyperlink" Target="mailto:Ken.Reid@loudoun.gov" TargetMode="External"/><Relationship Id="rId5" Type="http://schemas.openxmlformats.org/officeDocument/2006/relationships/hyperlink" Target="mailto:Shawn.Williams@loudoun.gov" TargetMode="External"/><Relationship Id="rId10" Type="http://schemas.openxmlformats.org/officeDocument/2006/relationships/hyperlink" Target="mailto:Matt.Letourneau@loudoun.gov" TargetMode="External"/><Relationship Id="rId4" Type="http://schemas.openxmlformats.org/officeDocument/2006/relationships/hyperlink" Target="mailto:Scott.York@loudoun.gov" TargetMode="External"/><Relationship Id="rId9" Type="http://schemas.openxmlformats.org/officeDocument/2006/relationships/hyperlink" Target="mailto:Geary.Higgins@loudoun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Rae</dc:creator>
  <cp:keywords/>
  <dc:description/>
  <cp:lastModifiedBy>Anderson, Rae</cp:lastModifiedBy>
  <cp:revision>3</cp:revision>
  <dcterms:created xsi:type="dcterms:W3CDTF">2014-08-18T03:20:00Z</dcterms:created>
  <dcterms:modified xsi:type="dcterms:W3CDTF">2014-08-18T03:20:00Z</dcterms:modified>
</cp:coreProperties>
</file>