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DC6F3" w14:textId="036C2453" w:rsidR="0083581C" w:rsidRPr="0083581C" w:rsidRDefault="0083581C" w:rsidP="0083581C">
      <w:r>
        <w:rPr>
          <w:b/>
          <w:bCs/>
        </w:rPr>
        <w:t>JHOMIE ROSE B. ANTES</w:t>
      </w:r>
    </w:p>
    <w:p w14:paraId="6CAFEA5D" w14:textId="77777777" w:rsidR="0083581C" w:rsidRDefault="0083581C" w:rsidP="0083581C"/>
    <w:p w14:paraId="6A3BFDA3" w14:textId="286603E3" w:rsidR="0083581C" w:rsidRPr="0083581C" w:rsidRDefault="0083581C" w:rsidP="0083581C">
      <w:r w:rsidRPr="0083581C">
        <w:t>Imagine that you are a teacher with students who come from the communities listed below. Do you think your students will behave differently? Do you think their parents will relate to the school in various ways?</w:t>
      </w:r>
    </w:p>
    <w:p w14:paraId="1A7E3F58" w14:textId="77777777" w:rsidR="0083581C" w:rsidRPr="0083581C" w:rsidRDefault="0083581C" w:rsidP="0083581C"/>
    <w:p w14:paraId="7850C05F" w14:textId="77777777" w:rsidR="0083581C" w:rsidRPr="0083581C" w:rsidRDefault="0083581C" w:rsidP="0083581C">
      <w:r w:rsidRPr="0083581C">
        <w:t>list down as many as you can think of. You can also add more communities to the list based on your experience and/or observation. You may ask your mentor for assistance in doing this.</w:t>
      </w:r>
    </w:p>
    <w:tbl>
      <w:tblPr>
        <w:tblStyle w:val="TableGrid"/>
        <w:tblW w:w="0" w:type="auto"/>
        <w:tblLook w:val="04A0" w:firstRow="1" w:lastRow="0" w:firstColumn="1" w:lastColumn="0" w:noHBand="0" w:noVBand="1"/>
      </w:tblPr>
      <w:tblGrid>
        <w:gridCol w:w="3005"/>
        <w:gridCol w:w="3005"/>
        <w:gridCol w:w="3006"/>
      </w:tblGrid>
      <w:tr w:rsidR="0083581C" w14:paraId="236734C8" w14:textId="77777777" w:rsidTr="0083581C">
        <w:tc>
          <w:tcPr>
            <w:tcW w:w="3005" w:type="dxa"/>
            <w:vAlign w:val="center"/>
          </w:tcPr>
          <w:p w14:paraId="2FF326FB" w14:textId="66D6C25D" w:rsidR="0083581C" w:rsidRPr="0083581C" w:rsidRDefault="0083581C" w:rsidP="0083581C">
            <w:pPr>
              <w:jc w:val="center"/>
              <w:rPr>
                <w:b/>
                <w:bCs/>
              </w:rPr>
            </w:pPr>
            <w:r>
              <w:rPr>
                <w:b/>
                <w:bCs/>
              </w:rPr>
              <w:t>Kind of Community School</w:t>
            </w:r>
          </w:p>
        </w:tc>
        <w:tc>
          <w:tcPr>
            <w:tcW w:w="3005" w:type="dxa"/>
            <w:vAlign w:val="center"/>
          </w:tcPr>
          <w:p w14:paraId="1E2B35D1" w14:textId="348D8F20" w:rsidR="0083581C" w:rsidRDefault="0083581C" w:rsidP="0083581C">
            <w:pPr>
              <w:jc w:val="center"/>
            </w:pPr>
            <w:r>
              <w:t>Student’s Behavior in School</w:t>
            </w:r>
          </w:p>
        </w:tc>
        <w:tc>
          <w:tcPr>
            <w:tcW w:w="3006" w:type="dxa"/>
            <w:vAlign w:val="center"/>
          </w:tcPr>
          <w:p w14:paraId="7ABC431A" w14:textId="308222A2" w:rsidR="0083581C" w:rsidRDefault="0083581C" w:rsidP="0083581C">
            <w:pPr>
              <w:jc w:val="center"/>
            </w:pPr>
            <w:r>
              <w:t>How Parents Relate With</w:t>
            </w:r>
          </w:p>
        </w:tc>
      </w:tr>
      <w:tr w:rsidR="0083581C" w14:paraId="5763E6E2" w14:textId="77777777" w:rsidTr="0083581C">
        <w:tc>
          <w:tcPr>
            <w:tcW w:w="3005" w:type="dxa"/>
            <w:vAlign w:val="center"/>
          </w:tcPr>
          <w:p w14:paraId="4960ABB5" w14:textId="2BBE07E0" w:rsidR="0083581C" w:rsidRDefault="0083581C" w:rsidP="0083581C">
            <w:pPr>
              <w:jc w:val="center"/>
            </w:pPr>
            <w:r>
              <w:t>Rural Poor</w:t>
            </w:r>
          </w:p>
        </w:tc>
        <w:tc>
          <w:tcPr>
            <w:tcW w:w="3005" w:type="dxa"/>
            <w:vAlign w:val="center"/>
          </w:tcPr>
          <w:p w14:paraId="1CA80A6F" w14:textId="384764CB" w:rsidR="0083581C" w:rsidRDefault="0083581C" w:rsidP="0083581C">
            <w:pPr>
              <w:jc w:val="center"/>
            </w:pPr>
            <w:r w:rsidRPr="0083581C">
              <w:t>More community-oriented, respectful, and cooperative</w:t>
            </w:r>
          </w:p>
        </w:tc>
        <w:tc>
          <w:tcPr>
            <w:tcW w:w="3006" w:type="dxa"/>
            <w:vAlign w:val="center"/>
          </w:tcPr>
          <w:p w14:paraId="75A50955" w14:textId="6627B4AD" w:rsidR="0083581C" w:rsidRDefault="0083581C" w:rsidP="0083581C">
            <w:pPr>
              <w:jc w:val="center"/>
            </w:pPr>
            <w:r w:rsidRPr="0083581C">
              <w:t>Show high respect for teachers</w:t>
            </w:r>
          </w:p>
        </w:tc>
      </w:tr>
      <w:tr w:rsidR="0083581C" w14:paraId="14DF11E6" w14:textId="77777777" w:rsidTr="0083581C">
        <w:tc>
          <w:tcPr>
            <w:tcW w:w="3005" w:type="dxa"/>
            <w:vAlign w:val="center"/>
          </w:tcPr>
          <w:p w14:paraId="2E9D403F" w14:textId="5B44894D" w:rsidR="0083581C" w:rsidRDefault="0083581C" w:rsidP="0083581C">
            <w:pPr>
              <w:jc w:val="center"/>
            </w:pPr>
            <w:r>
              <w:t>Urban</w:t>
            </w:r>
          </w:p>
        </w:tc>
        <w:tc>
          <w:tcPr>
            <w:tcW w:w="3005" w:type="dxa"/>
            <w:vAlign w:val="center"/>
          </w:tcPr>
          <w:p w14:paraId="61B68A0D" w14:textId="24D1D60F" w:rsidR="0083581C" w:rsidRDefault="0083581C" w:rsidP="0083581C">
            <w:pPr>
              <w:jc w:val="center"/>
            </w:pPr>
            <w:r w:rsidRPr="0083581C">
              <w:t>Fast-paced, expressive, sometimes more independent</w:t>
            </w:r>
          </w:p>
        </w:tc>
        <w:tc>
          <w:tcPr>
            <w:tcW w:w="3006" w:type="dxa"/>
            <w:vAlign w:val="center"/>
          </w:tcPr>
          <w:p w14:paraId="32DAF468" w14:textId="2E5B8DB9" w:rsidR="0083581C" w:rsidRDefault="0083581C" w:rsidP="0083581C">
            <w:pPr>
              <w:jc w:val="center"/>
            </w:pPr>
            <w:r>
              <w:t>M</w:t>
            </w:r>
            <w:r w:rsidRPr="0083581C">
              <w:t>ore active in school communication</w:t>
            </w:r>
          </w:p>
        </w:tc>
      </w:tr>
      <w:tr w:rsidR="0083581C" w14:paraId="7E44F304" w14:textId="77777777" w:rsidTr="0083581C">
        <w:tc>
          <w:tcPr>
            <w:tcW w:w="3005" w:type="dxa"/>
            <w:vAlign w:val="center"/>
          </w:tcPr>
          <w:p w14:paraId="4CBE6F68" w14:textId="5EA8F414" w:rsidR="0083581C" w:rsidRDefault="0083581C" w:rsidP="0083581C">
            <w:pPr>
              <w:jc w:val="center"/>
            </w:pPr>
            <w:r>
              <w:t>Indigenous</w:t>
            </w:r>
          </w:p>
        </w:tc>
        <w:tc>
          <w:tcPr>
            <w:tcW w:w="3005" w:type="dxa"/>
            <w:vAlign w:val="center"/>
          </w:tcPr>
          <w:p w14:paraId="40C4D43B" w14:textId="742C37CF" w:rsidR="0083581C" w:rsidRDefault="0083581C" w:rsidP="0083581C">
            <w:pPr>
              <w:jc w:val="center"/>
            </w:pPr>
            <w:r w:rsidRPr="0083581C">
              <w:t>Sometimes quiet or hesitant due to language or cultural differences</w:t>
            </w:r>
          </w:p>
        </w:tc>
        <w:tc>
          <w:tcPr>
            <w:tcW w:w="3006" w:type="dxa"/>
            <w:vAlign w:val="center"/>
          </w:tcPr>
          <w:p w14:paraId="5A0EA10A" w14:textId="693C1A09" w:rsidR="0083581C" w:rsidRDefault="0083581C" w:rsidP="0083581C">
            <w:pPr>
              <w:jc w:val="center"/>
            </w:pPr>
            <w:r w:rsidRPr="0083581C">
              <w:t>Value education but prefer it to be culturally sensitive</w:t>
            </w:r>
          </w:p>
        </w:tc>
      </w:tr>
      <w:tr w:rsidR="0083581C" w14:paraId="181907F7" w14:textId="77777777" w:rsidTr="0083581C">
        <w:tc>
          <w:tcPr>
            <w:tcW w:w="3005" w:type="dxa"/>
            <w:vAlign w:val="center"/>
          </w:tcPr>
          <w:p w14:paraId="362BE05B" w14:textId="4BCE96DC" w:rsidR="0083581C" w:rsidRDefault="0083581C" w:rsidP="0083581C">
            <w:pPr>
              <w:jc w:val="center"/>
            </w:pPr>
            <w:r>
              <w:t>Squatter</w:t>
            </w:r>
          </w:p>
        </w:tc>
        <w:tc>
          <w:tcPr>
            <w:tcW w:w="3005" w:type="dxa"/>
            <w:vAlign w:val="center"/>
          </w:tcPr>
          <w:p w14:paraId="4C4ADF4B" w14:textId="374822D8" w:rsidR="0083581C" w:rsidRDefault="0083581C" w:rsidP="0083581C">
            <w:pPr>
              <w:jc w:val="center"/>
            </w:pPr>
            <w:r w:rsidRPr="0083581C">
              <w:t>Sometimes face emotional or behavioral challenges due to unstable living conditions</w:t>
            </w:r>
          </w:p>
        </w:tc>
        <w:tc>
          <w:tcPr>
            <w:tcW w:w="3006" w:type="dxa"/>
            <w:vAlign w:val="center"/>
          </w:tcPr>
          <w:p w14:paraId="6F653116" w14:textId="68B2D32F" w:rsidR="0083581C" w:rsidRDefault="0083581C" w:rsidP="0083581C">
            <w:pPr>
              <w:jc w:val="center"/>
            </w:pPr>
            <w:r w:rsidRPr="0083581C">
              <w:t>Want education for their children but face financial and time constraints</w:t>
            </w:r>
          </w:p>
        </w:tc>
      </w:tr>
      <w:tr w:rsidR="0083581C" w14:paraId="63FFCFED" w14:textId="77777777" w:rsidTr="0083581C">
        <w:tc>
          <w:tcPr>
            <w:tcW w:w="3005" w:type="dxa"/>
            <w:vAlign w:val="center"/>
          </w:tcPr>
          <w:p w14:paraId="135342A9" w14:textId="6D40BAAA" w:rsidR="0083581C" w:rsidRDefault="0083581C" w:rsidP="0083581C">
            <w:pPr>
              <w:jc w:val="center"/>
            </w:pPr>
            <w:r>
              <w:t>Rich</w:t>
            </w:r>
          </w:p>
        </w:tc>
        <w:tc>
          <w:tcPr>
            <w:tcW w:w="3005" w:type="dxa"/>
            <w:vAlign w:val="center"/>
          </w:tcPr>
          <w:p w14:paraId="7C30FC25" w14:textId="3C61E30C" w:rsidR="0083581C" w:rsidRDefault="0083581C" w:rsidP="0083581C">
            <w:pPr>
              <w:jc w:val="center"/>
            </w:pPr>
            <w:r w:rsidRPr="0083581C">
              <w:t>Used to having resources and support</w:t>
            </w:r>
          </w:p>
        </w:tc>
        <w:tc>
          <w:tcPr>
            <w:tcW w:w="3006" w:type="dxa"/>
            <w:vAlign w:val="center"/>
          </w:tcPr>
          <w:p w14:paraId="7E4624D4" w14:textId="5F4E94DB" w:rsidR="0083581C" w:rsidRDefault="0083581C" w:rsidP="0083581C">
            <w:pPr>
              <w:jc w:val="center"/>
            </w:pPr>
            <w:r w:rsidRPr="0083581C">
              <w:t>Be highly involved and demanding</w:t>
            </w:r>
          </w:p>
        </w:tc>
      </w:tr>
    </w:tbl>
    <w:p w14:paraId="4CF0FF90" w14:textId="77777777" w:rsidR="0083581C" w:rsidRPr="0083581C" w:rsidRDefault="0083581C" w:rsidP="0083581C"/>
    <w:sectPr w:rsidR="0083581C" w:rsidRPr="0083581C" w:rsidSect="0083581C">
      <w:pgSz w:w="11906" w:h="16838" w:code="9"/>
      <w:pgMar w:top="1440" w:right="1440" w:bottom="1440" w:left="1440" w:header="708" w:footer="708" w:gutter="0"/>
      <w:pgBorders w:offsetFrom="page">
        <w:top w:val="heartBalloon" w:sz="31" w:space="24" w:color="auto"/>
        <w:left w:val="heartBalloon" w:sz="31" w:space="24" w:color="auto"/>
        <w:bottom w:val="heartBalloon" w:sz="31" w:space="24" w:color="auto"/>
        <w:right w:val="heartBalloon" w:sz="31"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81C"/>
    <w:rsid w:val="005301D9"/>
    <w:rsid w:val="00705F97"/>
    <w:rsid w:val="0083581C"/>
    <w:rsid w:val="00864C65"/>
    <w:rsid w:val="009B793E"/>
    <w:rsid w:val="00BB66D3"/>
    <w:rsid w:val="00E13A27"/>
    <w:rsid w:val="00F94E6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FD61C"/>
  <w15:chartTrackingRefBased/>
  <w15:docId w15:val="{B3ED94D3-D9F0-46A2-8837-9FDC74672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8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8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8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8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8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8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8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8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8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8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8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8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8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8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81C"/>
    <w:rPr>
      <w:rFonts w:eastAsiaTheme="majorEastAsia" w:cstheme="majorBidi"/>
      <w:color w:val="272727" w:themeColor="text1" w:themeTint="D8"/>
    </w:rPr>
  </w:style>
  <w:style w:type="paragraph" w:styleId="Title">
    <w:name w:val="Title"/>
    <w:basedOn w:val="Normal"/>
    <w:next w:val="Normal"/>
    <w:link w:val="TitleChar"/>
    <w:uiPriority w:val="10"/>
    <w:qFormat/>
    <w:rsid w:val="00835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81C"/>
    <w:pPr>
      <w:spacing w:before="160"/>
      <w:jc w:val="center"/>
    </w:pPr>
    <w:rPr>
      <w:i/>
      <w:iCs/>
      <w:color w:val="404040" w:themeColor="text1" w:themeTint="BF"/>
    </w:rPr>
  </w:style>
  <w:style w:type="character" w:customStyle="1" w:styleId="QuoteChar">
    <w:name w:val="Quote Char"/>
    <w:basedOn w:val="DefaultParagraphFont"/>
    <w:link w:val="Quote"/>
    <w:uiPriority w:val="29"/>
    <w:rsid w:val="0083581C"/>
    <w:rPr>
      <w:i/>
      <w:iCs/>
      <w:color w:val="404040" w:themeColor="text1" w:themeTint="BF"/>
    </w:rPr>
  </w:style>
  <w:style w:type="paragraph" w:styleId="ListParagraph">
    <w:name w:val="List Paragraph"/>
    <w:basedOn w:val="Normal"/>
    <w:uiPriority w:val="34"/>
    <w:qFormat/>
    <w:rsid w:val="0083581C"/>
    <w:pPr>
      <w:ind w:left="720"/>
      <w:contextualSpacing/>
    </w:pPr>
  </w:style>
  <w:style w:type="character" w:styleId="IntenseEmphasis">
    <w:name w:val="Intense Emphasis"/>
    <w:basedOn w:val="DefaultParagraphFont"/>
    <w:uiPriority w:val="21"/>
    <w:qFormat/>
    <w:rsid w:val="0083581C"/>
    <w:rPr>
      <w:i/>
      <w:iCs/>
      <w:color w:val="0F4761" w:themeColor="accent1" w:themeShade="BF"/>
    </w:rPr>
  </w:style>
  <w:style w:type="paragraph" w:styleId="IntenseQuote">
    <w:name w:val="Intense Quote"/>
    <w:basedOn w:val="Normal"/>
    <w:next w:val="Normal"/>
    <w:link w:val="IntenseQuoteChar"/>
    <w:uiPriority w:val="30"/>
    <w:qFormat/>
    <w:rsid w:val="008358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81C"/>
    <w:rPr>
      <w:i/>
      <w:iCs/>
      <w:color w:val="0F4761" w:themeColor="accent1" w:themeShade="BF"/>
    </w:rPr>
  </w:style>
  <w:style w:type="character" w:styleId="IntenseReference">
    <w:name w:val="Intense Reference"/>
    <w:basedOn w:val="DefaultParagraphFont"/>
    <w:uiPriority w:val="32"/>
    <w:qFormat/>
    <w:rsid w:val="0083581C"/>
    <w:rPr>
      <w:b/>
      <w:bCs/>
      <w:smallCaps/>
      <w:color w:val="0F4761" w:themeColor="accent1" w:themeShade="BF"/>
      <w:spacing w:val="5"/>
    </w:rPr>
  </w:style>
  <w:style w:type="paragraph" w:customStyle="1" w:styleId="DecimalAligned">
    <w:name w:val="Decimal Aligned"/>
    <w:basedOn w:val="Normal"/>
    <w:uiPriority w:val="40"/>
    <w:qFormat/>
    <w:rsid w:val="0083581C"/>
    <w:pPr>
      <w:tabs>
        <w:tab w:val="decimal" w:pos="360"/>
      </w:tabs>
      <w:spacing w:after="200" w:line="276" w:lineRule="auto"/>
    </w:pPr>
    <w:rPr>
      <w:rFonts w:eastAsiaTheme="minorEastAsia" w:cs="Times New Roman"/>
      <w:kern w:val="0"/>
      <w:lang w:val="en-US"/>
      <w14:ligatures w14:val="none"/>
    </w:rPr>
  </w:style>
  <w:style w:type="paragraph" w:styleId="FootnoteText">
    <w:name w:val="footnote text"/>
    <w:basedOn w:val="Normal"/>
    <w:link w:val="FootnoteTextChar"/>
    <w:uiPriority w:val="99"/>
    <w:unhideWhenUsed/>
    <w:rsid w:val="0083581C"/>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83581C"/>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83581C"/>
    <w:rPr>
      <w:i/>
      <w:iCs/>
    </w:rPr>
  </w:style>
  <w:style w:type="table" w:styleId="LightShading-Accent1">
    <w:name w:val="Light Shading Accent 1"/>
    <w:basedOn w:val="TableNormal"/>
    <w:uiPriority w:val="60"/>
    <w:rsid w:val="0083581C"/>
    <w:pPr>
      <w:spacing w:after="0" w:line="240" w:lineRule="auto"/>
    </w:pPr>
    <w:rPr>
      <w:rFonts w:eastAsiaTheme="minorEastAsia"/>
      <w:color w:val="0F4761" w:themeColor="accent1" w:themeShade="BF"/>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TableGrid">
    <w:name w:val="Table Grid"/>
    <w:basedOn w:val="TableNormal"/>
    <w:uiPriority w:val="39"/>
    <w:rsid w:val="008358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A890E-7755-4234-B234-9AAA76A22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159</Words>
  <Characters>910</Characters>
  <Application>Microsoft Office Word</Application>
  <DocSecurity>0</DocSecurity>
  <Lines>7</Lines>
  <Paragraphs>2</Paragraphs>
  <ScaleCrop>false</ScaleCrop>
  <Company/>
  <LinksUpToDate>false</LinksUpToDate>
  <CharactersWithSpaces>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Jhomie Rose Antes</dc:creator>
  <cp:keywords/>
  <dc:description/>
  <cp:lastModifiedBy>Jhomie Rose Antes</cp:lastModifiedBy>
  <cp:revision>1</cp:revision>
  <dcterms:created xsi:type="dcterms:W3CDTF">2026-04-15T09:55:00Z</dcterms:created>
  <dcterms:modified xsi:type="dcterms:W3CDTF">2026-04-15T10:04:00Z</dcterms:modified>
</cp:coreProperties>
</file>