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A414C" w14:textId="77777777" w:rsidR="00E35C02" w:rsidRDefault="00E35C02" w:rsidP="00FD37F4">
      <w:pPr>
        <w:pStyle w:val="Textbody"/>
        <w:rPr>
          <w:rFonts w:eastAsia="MS Mincho"/>
          <w:b/>
          <w:bCs/>
          <w:lang w:eastAsia="ar-SA"/>
        </w:rPr>
      </w:pPr>
    </w:p>
    <w:p w14:paraId="1C47CADE" w14:textId="77777777" w:rsidR="00E35C02" w:rsidRDefault="00E35C02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093E5A5A" w14:textId="77777777" w:rsidR="00E35C02" w:rsidRDefault="00E35C02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381CEEE9" w14:textId="77777777" w:rsidR="00E35C02" w:rsidRDefault="00E35C02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49062DAC" w14:textId="77777777" w:rsidR="00E35C02" w:rsidRDefault="00E35C02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0D12EED6" w14:textId="77777777" w:rsidR="00E35C02" w:rsidRDefault="009427C1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ascii="Calibri" w:eastAsia="MS Mincho" w:hAnsi="Calibri"/>
          <w:b/>
          <w:bCs/>
          <w:sz w:val="52"/>
          <w:lang w:eastAsia="ar-SA"/>
        </w:rPr>
      </w:pPr>
      <w:r>
        <w:rPr>
          <w:rFonts w:ascii="Calibri" w:eastAsia="MS Mincho" w:hAnsi="Calibri"/>
          <w:b/>
          <w:bCs/>
          <w:sz w:val="52"/>
          <w:lang w:eastAsia="ar-SA"/>
        </w:rPr>
        <w:tab/>
        <w:t>MAPA DE GERENCIAMENTO DE RISCOS</w:t>
      </w:r>
    </w:p>
    <w:p w14:paraId="2A6148EE" w14:textId="77777777" w:rsidR="00E35C02" w:rsidRDefault="00E35C02">
      <w:pPr>
        <w:pStyle w:val="Textbody"/>
        <w:spacing w:before="240" w:line="360" w:lineRule="auto"/>
        <w:jc w:val="center"/>
        <w:rPr>
          <w:rFonts w:ascii="Calibri" w:hAnsi="Calibri"/>
          <w:b/>
          <w:sz w:val="28"/>
        </w:rPr>
      </w:pPr>
    </w:p>
    <w:p w14:paraId="7137AD59" w14:textId="2DC33E14" w:rsidR="00E35C02" w:rsidRDefault="009427C1">
      <w:pPr>
        <w:pStyle w:val="Textbody"/>
        <w:spacing w:before="240" w:line="360" w:lineRule="auto"/>
        <w:jc w:val="center"/>
      </w:pPr>
      <w:r>
        <w:rPr>
          <w:rFonts w:ascii="Calibri" w:hAnsi="Calibri"/>
          <w:b/>
          <w:sz w:val="28"/>
        </w:rPr>
        <w:t xml:space="preserve">TR </w:t>
      </w:r>
      <w:r w:rsidRPr="001B6D76">
        <w:rPr>
          <w:rFonts w:ascii="Calibri" w:hAnsi="Calibri"/>
          <w:b/>
          <w:sz w:val="28"/>
        </w:rPr>
        <w:t xml:space="preserve">nº </w:t>
      </w:r>
      <w:r w:rsidR="00853351" w:rsidRPr="00853351">
        <w:rPr>
          <w:rFonts w:ascii="Calibri" w:hAnsi="Calibri"/>
          <w:b/>
          <w:color w:val="0070C0"/>
          <w:sz w:val="28"/>
        </w:rPr>
        <w:t>__/__/____</w:t>
      </w:r>
    </w:p>
    <w:p w14:paraId="000215D7" w14:textId="77777777" w:rsidR="00E35C02" w:rsidRDefault="00E35C02">
      <w:pPr>
        <w:pStyle w:val="Textbody"/>
        <w:spacing w:after="0"/>
        <w:jc w:val="center"/>
        <w:rPr>
          <w:rFonts w:ascii="Calibri" w:hAnsi="Calibri"/>
        </w:rPr>
      </w:pPr>
    </w:p>
    <w:p w14:paraId="6B0C78CC" w14:textId="77777777" w:rsidR="00E35C02" w:rsidRDefault="00E35C02">
      <w:pPr>
        <w:pStyle w:val="Textbody"/>
        <w:spacing w:after="0"/>
        <w:jc w:val="center"/>
        <w:rPr>
          <w:rFonts w:ascii="Calibri" w:hAnsi="Calibri"/>
        </w:rPr>
      </w:pPr>
    </w:p>
    <w:p w14:paraId="588323F1" w14:textId="77777777" w:rsidR="00E35C02" w:rsidRDefault="00E35C02">
      <w:pPr>
        <w:pStyle w:val="Textbody"/>
        <w:spacing w:after="0"/>
        <w:jc w:val="center"/>
        <w:rPr>
          <w:rFonts w:ascii="Calibri" w:hAnsi="Calibri"/>
        </w:rPr>
      </w:pPr>
    </w:p>
    <w:p w14:paraId="3A06C9AA" w14:textId="77777777" w:rsidR="00E35C02" w:rsidRDefault="00E35C02">
      <w:pPr>
        <w:pStyle w:val="Textbody"/>
        <w:spacing w:after="0"/>
        <w:jc w:val="center"/>
        <w:rPr>
          <w:rFonts w:ascii="Calibri" w:hAnsi="Calibri"/>
        </w:rPr>
      </w:pPr>
    </w:p>
    <w:p w14:paraId="317354ED" w14:textId="77777777" w:rsidR="00E35C02" w:rsidRDefault="00E35C02">
      <w:pPr>
        <w:pStyle w:val="Textbody"/>
        <w:spacing w:after="0"/>
        <w:jc w:val="center"/>
        <w:rPr>
          <w:rFonts w:ascii="Calibri" w:hAnsi="Calibri"/>
        </w:rPr>
      </w:pPr>
    </w:p>
    <w:p w14:paraId="4D7ACD5C" w14:textId="13F9DBDB" w:rsidR="00E35C02" w:rsidRPr="00853351" w:rsidRDefault="00853351" w:rsidP="00704C64">
      <w:pPr>
        <w:pStyle w:val="Textbody"/>
        <w:spacing w:after="0"/>
        <w:jc w:val="center"/>
        <w:rPr>
          <w:rFonts w:ascii="Calibri" w:hAnsi="Calibri"/>
          <w:color w:val="0070C0"/>
          <w:sz w:val="48"/>
          <w:szCs w:val="48"/>
        </w:rPr>
      </w:pPr>
      <w:r w:rsidRPr="00853351">
        <w:rPr>
          <w:rFonts w:ascii="Calibri" w:hAnsi="Calibri"/>
          <w:color w:val="0070C0"/>
          <w:sz w:val="48"/>
          <w:szCs w:val="48"/>
        </w:rPr>
        <w:t>(Descrição sucinta do objeto)</w:t>
      </w:r>
    </w:p>
    <w:p w14:paraId="7B2524A6" w14:textId="77777777" w:rsidR="00E35C02" w:rsidRDefault="00E35C02">
      <w:pPr>
        <w:pStyle w:val="Textbody"/>
        <w:spacing w:after="0"/>
        <w:rPr>
          <w:rFonts w:ascii="Calibri" w:hAnsi="Calibri"/>
        </w:rPr>
      </w:pPr>
    </w:p>
    <w:p w14:paraId="5AFBF987" w14:textId="77777777" w:rsidR="00E35C02" w:rsidRDefault="00E35C02">
      <w:pPr>
        <w:pStyle w:val="Textbody"/>
        <w:spacing w:after="0"/>
        <w:rPr>
          <w:rFonts w:ascii="Calibri" w:hAnsi="Calibri"/>
        </w:rPr>
      </w:pPr>
    </w:p>
    <w:p w14:paraId="0FA08863" w14:textId="77777777" w:rsidR="00E35C02" w:rsidRDefault="00E35C02">
      <w:pPr>
        <w:pStyle w:val="Textbody"/>
        <w:spacing w:after="0"/>
        <w:rPr>
          <w:rFonts w:ascii="Calibri" w:hAnsi="Calibri"/>
        </w:rPr>
      </w:pPr>
    </w:p>
    <w:p w14:paraId="1C9CF75D" w14:textId="77777777" w:rsidR="00E35C02" w:rsidRDefault="00E35C02">
      <w:pPr>
        <w:pStyle w:val="Textbody"/>
        <w:spacing w:after="0"/>
        <w:rPr>
          <w:rFonts w:ascii="Calibri" w:hAnsi="Calibri"/>
        </w:rPr>
      </w:pPr>
    </w:p>
    <w:p w14:paraId="4CCA6381" w14:textId="77777777" w:rsidR="00E35C02" w:rsidRDefault="00E35C02">
      <w:pPr>
        <w:pStyle w:val="Textbody"/>
        <w:spacing w:after="0"/>
        <w:rPr>
          <w:rFonts w:ascii="Calibri" w:hAnsi="Calibri"/>
        </w:rPr>
      </w:pPr>
    </w:p>
    <w:p w14:paraId="0B5838F6" w14:textId="77777777" w:rsidR="00E35C02" w:rsidRDefault="00E35C02">
      <w:pPr>
        <w:pStyle w:val="Textbody"/>
        <w:spacing w:after="0"/>
        <w:rPr>
          <w:rFonts w:ascii="Calibri" w:hAnsi="Calibri"/>
        </w:rPr>
      </w:pPr>
    </w:p>
    <w:p w14:paraId="528DFAD3" w14:textId="77777777" w:rsidR="00E35C02" w:rsidRDefault="00E35C02">
      <w:pPr>
        <w:pStyle w:val="Textbody"/>
        <w:spacing w:after="0"/>
        <w:rPr>
          <w:rFonts w:ascii="Calibri" w:hAnsi="Calibri"/>
        </w:rPr>
      </w:pPr>
    </w:p>
    <w:p w14:paraId="2BDC591B" w14:textId="77777777" w:rsidR="00E35C02" w:rsidRDefault="00E35C02">
      <w:pPr>
        <w:pStyle w:val="Textbody"/>
        <w:spacing w:after="0"/>
        <w:rPr>
          <w:rFonts w:ascii="Calibri" w:hAnsi="Calibri"/>
        </w:rPr>
      </w:pPr>
    </w:p>
    <w:p w14:paraId="3F531C3A" w14:textId="77777777" w:rsidR="00E35C02" w:rsidRDefault="00E35C02">
      <w:pPr>
        <w:pStyle w:val="Textbody"/>
        <w:spacing w:after="0"/>
        <w:rPr>
          <w:rFonts w:ascii="Calibri" w:hAnsi="Calibri"/>
        </w:rPr>
      </w:pPr>
    </w:p>
    <w:p w14:paraId="726EB87B" w14:textId="77777777" w:rsidR="00E35C02" w:rsidRDefault="00E35C02">
      <w:pPr>
        <w:pStyle w:val="Textbody"/>
        <w:spacing w:after="0"/>
        <w:rPr>
          <w:rFonts w:ascii="Calibri" w:hAnsi="Calibri"/>
        </w:rPr>
      </w:pPr>
    </w:p>
    <w:p w14:paraId="1CA8379A" w14:textId="77777777" w:rsidR="00E35C02" w:rsidRDefault="00E35C02">
      <w:pPr>
        <w:pStyle w:val="Textbody"/>
        <w:spacing w:after="0"/>
        <w:rPr>
          <w:rFonts w:ascii="Calibri" w:hAnsi="Calibri"/>
        </w:rPr>
      </w:pPr>
    </w:p>
    <w:p w14:paraId="7C69DE97" w14:textId="77777777" w:rsidR="00E35C02" w:rsidRDefault="00E35C02">
      <w:pPr>
        <w:pStyle w:val="Textbody"/>
        <w:spacing w:after="0"/>
        <w:rPr>
          <w:rFonts w:ascii="Calibri" w:hAnsi="Calibri"/>
        </w:rPr>
      </w:pPr>
    </w:p>
    <w:p w14:paraId="048D4A49" w14:textId="77777777" w:rsidR="00E35C02" w:rsidRDefault="00E35C02">
      <w:pPr>
        <w:pStyle w:val="Standard"/>
        <w:tabs>
          <w:tab w:val="left" w:pos="800"/>
          <w:tab w:val="right" w:leader="dot" w:pos="9629"/>
        </w:tabs>
        <w:jc w:val="both"/>
        <w:rPr>
          <w:rFonts w:ascii="Calibri" w:eastAsia="MS Mincho" w:hAnsi="Calibri"/>
          <w:sz w:val="20"/>
          <w:szCs w:val="20"/>
          <w:lang w:eastAsia="ar-SA"/>
        </w:rPr>
      </w:pPr>
    </w:p>
    <w:p w14:paraId="3B6776B6" w14:textId="77777777" w:rsidR="00E35C02" w:rsidRDefault="00E35C02">
      <w:pPr>
        <w:pStyle w:val="Standard"/>
        <w:tabs>
          <w:tab w:val="left" w:pos="800"/>
          <w:tab w:val="right" w:leader="dot" w:pos="9629"/>
        </w:tabs>
        <w:jc w:val="both"/>
        <w:rPr>
          <w:rFonts w:ascii="Calibri" w:eastAsia="MS Mincho" w:hAnsi="Calibri"/>
          <w:sz w:val="20"/>
          <w:szCs w:val="20"/>
          <w:lang w:eastAsia="ar-SA"/>
        </w:rPr>
      </w:pPr>
    </w:p>
    <w:p w14:paraId="0B41F3B2" w14:textId="77777777" w:rsidR="00E35C02" w:rsidRDefault="00E35C02">
      <w:pPr>
        <w:pStyle w:val="Standard"/>
        <w:tabs>
          <w:tab w:val="left" w:pos="800"/>
          <w:tab w:val="right" w:leader="dot" w:pos="9629"/>
        </w:tabs>
        <w:jc w:val="both"/>
        <w:rPr>
          <w:rFonts w:ascii="Calibri" w:eastAsia="MS Mincho" w:hAnsi="Calibri"/>
          <w:sz w:val="20"/>
          <w:szCs w:val="20"/>
          <w:lang w:eastAsia="ar-SA"/>
        </w:rPr>
      </w:pPr>
    </w:p>
    <w:p w14:paraId="7C2EA364" w14:textId="77777777" w:rsidR="00E35C02" w:rsidRDefault="009427C1">
      <w:pPr>
        <w:pStyle w:val="Standard"/>
        <w:pageBreakBefore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center"/>
        <w:rPr>
          <w:rFonts w:ascii="Calibri" w:eastAsia="Times New Roman" w:hAnsi="Calibri" w:cs="Verdana"/>
          <w:b/>
          <w:bCs/>
        </w:rPr>
      </w:pPr>
      <w:r>
        <w:rPr>
          <w:rFonts w:ascii="Calibri" w:eastAsia="Times New Roman" w:hAnsi="Calibri" w:cs="Verdana"/>
          <w:b/>
          <w:bCs/>
        </w:rPr>
        <w:lastRenderedPageBreak/>
        <w:t>MAPA DE GERENCIAMENTO DE RISCOS</w:t>
      </w:r>
    </w:p>
    <w:p w14:paraId="243F2838" w14:textId="77777777" w:rsidR="00E35C02" w:rsidRDefault="00E35C02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center"/>
        <w:rPr>
          <w:rFonts w:ascii="Calibri" w:eastAsia="Times New Roman" w:hAnsi="Calibri" w:cs="Verdana"/>
          <w:b/>
          <w:bCs/>
        </w:rPr>
      </w:pP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E35C02" w14:paraId="036EF52B" w14:textId="77777777">
        <w:tc>
          <w:tcPr>
            <w:tcW w:w="9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F6AD9C" w14:textId="77777777" w:rsidR="00E35C02" w:rsidRDefault="009427C1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INTRODUÇÃO</w:t>
            </w:r>
          </w:p>
        </w:tc>
      </w:tr>
      <w:tr w:rsidR="00E35C02" w14:paraId="115AB4B5" w14:textId="77777777">
        <w:tc>
          <w:tcPr>
            <w:tcW w:w="93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C02EA3" w14:textId="77777777" w:rsidR="00E35C02" w:rsidRDefault="009427C1">
            <w:pPr>
              <w:pStyle w:val="Standard"/>
              <w:spacing w:before="119" w:after="119"/>
              <w:ind w:firstLine="283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 gerenciamento de riscos permite ações contínuas de planejamento, organização e controle dos recursos relacionados aos riscos que possam comprometer o sucesso da contratação, da execução do objeto e da gestão contratual.</w:t>
            </w:r>
          </w:p>
          <w:p w14:paraId="31CA1003" w14:textId="77777777" w:rsidR="00E35C02" w:rsidRDefault="009427C1">
            <w:pPr>
              <w:pStyle w:val="Standard"/>
              <w:spacing w:before="119" w:after="119"/>
              <w:ind w:firstLine="283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 Mapa de Gerenciamento de Riscos deve conter a identificação e a análise dos principais riscos, consistindo na compreensão da natureza e determinação do nível de risco, que corresponde à combinação do impacto e de suas probabilidades que possam comprometer a efetividade da contratação, bem como o alcance dos resultados pretendidos com a solução.</w:t>
            </w:r>
          </w:p>
          <w:p w14:paraId="2FD5130A" w14:textId="77777777" w:rsidR="00E35C02" w:rsidRDefault="009427C1">
            <w:pPr>
              <w:pStyle w:val="Standard"/>
              <w:spacing w:after="119"/>
              <w:ind w:firstLine="283"/>
              <w:jc w:val="both"/>
            </w:pPr>
            <w:r>
              <w:rPr>
                <w:rFonts w:ascii="Calibri" w:eastAsia="Arial" w:hAnsi="Calibri" w:cs="Arial"/>
              </w:rPr>
              <w:t>Para cada risco identificado, define-se: a probabilidade de ocorrência dos eventos, os possíveis danos e impacto caso o risco ocorra, possíveis ações preventivas e de contingência (respostas aos riscos), a identificação de responsáveis pelas ações, bem como o registro e o acompanhamento das ações de tratamento dos riscos.</w:t>
            </w:r>
          </w:p>
          <w:p w14:paraId="1C483935" w14:textId="77777777" w:rsidR="00E35C02" w:rsidRDefault="00E35C02">
            <w:pPr>
              <w:pStyle w:val="Standard"/>
              <w:spacing w:after="238"/>
              <w:ind w:firstLine="283"/>
              <w:jc w:val="both"/>
              <w:rPr>
                <w:rFonts w:ascii="Calibri" w:hAnsi="Calibri"/>
                <w:color w:val="FF3333"/>
              </w:rPr>
            </w:pPr>
          </w:p>
          <w:tbl>
            <w:tblPr>
              <w:tblW w:w="5213" w:type="dxa"/>
              <w:tblInd w:w="2033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95"/>
              <w:gridCol w:w="2718"/>
            </w:tblGrid>
            <w:tr w:rsidR="00E35C02" w14:paraId="65C5A24B" w14:textId="77777777">
              <w:trPr>
                <w:tblHeader/>
              </w:trPr>
              <w:tc>
                <w:tcPr>
                  <w:tcW w:w="249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EEEEEE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  <w:vAlign w:val="center"/>
                </w:tcPr>
                <w:p w14:paraId="19C7602D" w14:textId="77777777" w:rsidR="00E35C02" w:rsidRDefault="009427C1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/>
                    </w:rPr>
                    <w:t>Classificação</w:t>
                  </w:r>
                </w:p>
              </w:tc>
              <w:tc>
                <w:tcPr>
                  <w:tcW w:w="271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EEEEE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  <w:vAlign w:val="center"/>
                </w:tcPr>
                <w:p w14:paraId="10C1617D" w14:textId="77777777" w:rsidR="00E35C02" w:rsidRDefault="009427C1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/>
                    </w:rPr>
                    <w:t>Valor</w:t>
                  </w:r>
                </w:p>
              </w:tc>
            </w:tr>
            <w:tr w:rsidR="00E35C02" w14:paraId="6B43D514" w14:textId="77777777">
              <w:tc>
                <w:tcPr>
                  <w:tcW w:w="2495" w:type="dxa"/>
                  <w:tcBorders>
                    <w:left w:val="single" w:sz="2" w:space="0" w:color="000000"/>
                    <w:bottom w:val="single" w:sz="2" w:space="0" w:color="000000"/>
                  </w:tcBorders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  <w:vAlign w:val="center"/>
                </w:tcPr>
                <w:p w14:paraId="69F005B0" w14:textId="77777777" w:rsidR="00E35C02" w:rsidRDefault="009427C1">
                  <w:pPr>
                    <w:pStyle w:val="TableContents"/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>Baixo</w:t>
                  </w:r>
                </w:p>
              </w:tc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  <w:vAlign w:val="center"/>
                </w:tcPr>
                <w:p w14:paraId="3817271A" w14:textId="77777777" w:rsidR="00E35C02" w:rsidRDefault="009427C1">
                  <w:pPr>
                    <w:pStyle w:val="TableContents"/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>1</w:t>
                  </w:r>
                </w:p>
              </w:tc>
            </w:tr>
            <w:tr w:rsidR="00E35C02" w14:paraId="5E5B0D83" w14:textId="77777777">
              <w:tc>
                <w:tcPr>
                  <w:tcW w:w="2495" w:type="dxa"/>
                  <w:tcBorders>
                    <w:left w:val="single" w:sz="2" w:space="0" w:color="000000"/>
                    <w:bottom w:val="single" w:sz="2" w:space="0" w:color="000000"/>
                  </w:tcBorders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  <w:vAlign w:val="center"/>
                </w:tcPr>
                <w:p w14:paraId="245248CB" w14:textId="77777777" w:rsidR="00E35C02" w:rsidRDefault="009427C1">
                  <w:pPr>
                    <w:pStyle w:val="TableContents"/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>Médio</w:t>
                  </w:r>
                </w:p>
              </w:tc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  <w:vAlign w:val="center"/>
                </w:tcPr>
                <w:p w14:paraId="03BF5636" w14:textId="77777777" w:rsidR="00E35C02" w:rsidRDefault="009427C1">
                  <w:pPr>
                    <w:pStyle w:val="TableContents"/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>3</w:t>
                  </w:r>
                </w:p>
              </w:tc>
            </w:tr>
            <w:tr w:rsidR="00E35C02" w14:paraId="2E6DA509" w14:textId="77777777">
              <w:tc>
                <w:tcPr>
                  <w:tcW w:w="2495" w:type="dxa"/>
                  <w:tcBorders>
                    <w:left w:val="single" w:sz="2" w:space="0" w:color="000000"/>
                    <w:bottom w:val="single" w:sz="2" w:space="0" w:color="000000"/>
                  </w:tcBorders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  <w:vAlign w:val="center"/>
                </w:tcPr>
                <w:p w14:paraId="662247C2" w14:textId="77777777" w:rsidR="00E35C02" w:rsidRDefault="009427C1">
                  <w:pPr>
                    <w:pStyle w:val="TableContents"/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>Alto</w:t>
                  </w:r>
                </w:p>
              </w:tc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  <w:vAlign w:val="center"/>
                </w:tcPr>
                <w:p w14:paraId="4C27D044" w14:textId="77777777" w:rsidR="00E35C02" w:rsidRDefault="009427C1">
                  <w:pPr>
                    <w:pStyle w:val="TableContents"/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>5</w:t>
                  </w:r>
                </w:p>
              </w:tc>
            </w:tr>
          </w:tbl>
          <w:p w14:paraId="3F610610" w14:textId="77777777" w:rsidR="00E35C02" w:rsidRDefault="009427C1">
            <w:pPr>
              <w:pStyle w:val="Table"/>
              <w:spacing w:before="57" w:after="119"/>
              <w:jc w:val="center"/>
              <w:rPr>
                <w:rFonts w:ascii="Calibri" w:hAnsi="Calibri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 w:val="0"/>
                <w:iCs w:val="0"/>
                <w:color w:val="000000"/>
                <w:sz w:val="20"/>
                <w:szCs w:val="20"/>
              </w:rPr>
              <w:t>Tabela 1: Escala de classificação de probabilidade e impacto.</w:t>
            </w:r>
          </w:p>
          <w:p w14:paraId="08326BB5" w14:textId="77777777" w:rsidR="00E35C02" w:rsidRDefault="00E35C02">
            <w:pPr>
              <w:snapToGrid w:val="0"/>
              <w:spacing w:after="119"/>
              <w:jc w:val="both"/>
              <w:rPr>
                <w:rFonts w:ascii="Calibri" w:hAnsi="Calibri" w:cs="Arial"/>
                <w:b/>
                <w:bCs/>
              </w:rPr>
            </w:pPr>
          </w:p>
        </w:tc>
      </w:tr>
    </w:tbl>
    <w:p w14:paraId="5FD32ED6" w14:textId="77777777" w:rsidR="00E35C02" w:rsidRDefault="00E35C02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  <w:rPr>
          <w:rFonts w:ascii="Calibri" w:hAnsi="Calibri"/>
        </w:rPr>
      </w:pPr>
    </w:p>
    <w:p w14:paraId="43B8B297" w14:textId="77777777" w:rsidR="00E35C02" w:rsidRDefault="00E35C02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  <w:rPr>
          <w:rFonts w:ascii="Calibri" w:hAnsi="Calibri"/>
        </w:rPr>
      </w:pP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E35C02" w14:paraId="10B1510C" w14:textId="77777777">
        <w:tc>
          <w:tcPr>
            <w:tcW w:w="9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A82572" w14:textId="77777777" w:rsidR="00E35C02" w:rsidRDefault="009427C1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2 – IDENTIFICAÇÃO E ANÁLISE DOS PRINCIPAIS RISCOS</w:t>
            </w:r>
          </w:p>
        </w:tc>
      </w:tr>
    </w:tbl>
    <w:p w14:paraId="7D7EE989" w14:textId="77777777" w:rsidR="00E35C02" w:rsidRDefault="009427C1">
      <w:pPr>
        <w:pStyle w:val="Standard"/>
        <w:snapToGrid w:val="0"/>
        <w:spacing w:after="119"/>
        <w:jc w:val="both"/>
        <w:rPr>
          <w:rFonts w:ascii="Calibri" w:eastAsia="Arial" w:hAnsi="Calibri" w:cs="Arial"/>
        </w:rPr>
      </w:pPr>
      <w:r>
        <w:rPr>
          <w:rFonts w:ascii="Calibri" w:eastAsia="Arial" w:hAnsi="Calibri" w:cs="Arial"/>
        </w:rPr>
        <w:t>A tabela a seguir apresenta uma síntese dos riscos identificados e classificados neste documento.</w:t>
      </w:r>
    </w:p>
    <w:tbl>
      <w:tblPr>
        <w:tblW w:w="9295" w:type="dxa"/>
        <w:tblInd w:w="-8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3459"/>
        <w:gridCol w:w="3021"/>
        <w:gridCol w:w="1231"/>
        <w:gridCol w:w="1134"/>
      </w:tblGrid>
      <w:tr w:rsidR="00E35C02" w14:paraId="083DED47" w14:textId="77777777">
        <w:trPr>
          <w:trHeight w:val="567"/>
        </w:trPr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D2251C" w14:textId="77777777" w:rsidR="00E35C02" w:rsidRDefault="009427C1">
            <w:pPr>
              <w:pStyle w:val="TableContents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Id</w:t>
            </w:r>
          </w:p>
        </w:tc>
        <w:tc>
          <w:tcPr>
            <w:tcW w:w="3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E64BDD" w14:textId="77777777" w:rsidR="00E35C02" w:rsidRDefault="009427C1">
            <w:pPr>
              <w:pStyle w:val="TableContents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Risco</w:t>
            </w:r>
          </w:p>
        </w:tc>
        <w:tc>
          <w:tcPr>
            <w:tcW w:w="3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F9029A" w14:textId="77777777" w:rsidR="00E35C02" w:rsidRDefault="009427C1">
            <w:pPr>
              <w:pStyle w:val="TableContents"/>
              <w:jc w:val="center"/>
            </w:pPr>
            <w:r>
              <w:rPr>
                <w:rFonts w:ascii="Calibri" w:hAnsi="Calibri"/>
                <w:b/>
                <w:bCs/>
                <w:color w:val="000000"/>
              </w:rPr>
              <w:t xml:space="preserve">Relacionado ao(à):  </w:t>
            </w:r>
            <w:r>
              <w:rPr>
                <w:rFonts w:ascii="Calibri" w:hAnsi="Calibri"/>
                <w:b/>
                <w:bCs/>
                <w:color w:val="000000"/>
                <w:vertAlign w:val="superscript"/>
              </w:rPr>
              <w:t>1</w:t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E592F4" w14:textId="77777777" w:rsidR="00E35C02" w:rsidRDefault="009427C1">
            <w:pPr>
              <w:pStyle w:val="TableContents"/>
              <w:jc w:val="center"/>
            </w:pPr>
            <w:r>
              <w:rPr>
                <w:rFonts w:ascii="Calibri" w:hAnsi="Calibri"/>
                <w:b/>
                <w:bCs/>
                <w:color w:val="000000"/>
              </w:rPr>
              <w:t xml:space="preserve">P </w:t>
            </w:r>
            <w:r>
              <w:rPr>
                <w:rFonts w:ascii="Calibri" w:hAnsi="Calibri"/>
                <w:b/>
                <w:bCs/>
                <w:color w:val="000000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438B26" w14:textId="77777777" w:rsidR="00E35C02" w:rsidRDefault="009427C1">
            <w:pPr>
              <w:pStyle w:val="TableContents"/>
              <w:jc w:val="center"/>
            </w:pPr>
            <w:r>
              <w:rPr>
                <w:rFonts w:ascii="Calibri" w:hAnsi="Calibri"/>
                <w:b/>
                <w:bCs/>
                <w:color w:val="000000"/>
              </w:rPr>
              <w:t xml:space="preserve">I </w:t>
            </w:r>
            <w:r>
              <w:rPr>
                <w:rFonts w:ascii="Calibri" w:hAnsi="Calibri"/>
                <w:b/>
                <w:bCs/>
                <w:color w:val="000000"/>
                <w:vertAlign w:val="superscript"/>
              </w:rPr>
              <w:t xml:space="preserve">3 </w:t>
            </w:r>
          </w:p>
        </w:tc>
      </w:tr>
      <w:tr w:rsidR="00555CBB" w14:paraId="6E7DC5AE" w14:textId="77777777" w:rsidTr="0094161C">
        <w:trPr>
          <w:trHeight w:val="357"/>
        </w:trPr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C4604F" w14:textId="77777777" w:rsidR="00555CBB" w:rsidRDefault="00555CBB" w:rsidP="00555CBB"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</w:t>
            </w:r>
          </w:p>
        </w:tc>
        <w:tc>
          <w:tcPr>
            <w:tcW w:w="345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AF9448" w14:textId="407BF8E6" w:rsidR="00555CBB" w:rsidRPr="00D66123" w:rsidRDefault="00555CBB" w:rsidP="00555CBB">
            <w:pPr>
              <w:pStyle w:val="Standard"/>
              <w:jc w:val="both"/>
              <w:rPr>
                <w:rFonts w:ascii="Calibri" w:hAnsi="Calibri"/>
                <w:color w:val="FF3333"/>
                <w:sz w:val="20"/>
                <w:szCs w:val="20"/>
              </w:rPr>
            </w:pPr>
            <w:r w:rsidRPr="00D66123">
              <w:rPr>
                <w:sz w:val="18"/>
                <w:szCs w:val="18"/>
              </w:rPr>
              <w:t>Falta de disponibilidade financeira para contratação</w:t>
            </w:r>
          </w:p>
        </w:tc>
        <w:tc>
          <w:tcPr>
            <w:tcW w:w="30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D88956" w14:textId="690FA51D" w:rsidR="00555CBB" w:rsidRDefault="008F7B86" w:rsidP="00555CBB">
            <w:pPr>
              <w:pStyle w:val="TableContents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C516D7">
              <w:rPr>
                <w:sz w:val="18"/>
                <w:szCs w:val="18"/>
              </w:rPr>
              <w:t>Planejamento</w:t>
            </w: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1999C2" w14:textId="0ED55E02" w:rsidR="00555CBB" w:rsidRDefault="00830586" w:rsidP="00555CBB">
            <w:pPr>
              <w:pStyle w:val="TableContents"/>
              <w:jc w:val="center"/>
            </w:pPr>
            <w:r>
              <w:rPr>
                <w:rFonts w:ascii="Calibri" w:hAnsi="Calibri"/>
                <w:b/>
                <w:bCs/>
                <w:color w:val="00000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2C8882" w14:textId="2ACE89A9" w:rsidR="00555CBB" w:rsidRDefault="00830586" w:rsidP="00555CBB">
            <w:pPr>
              <w:pStyle w:val="TableContents"/>
              <w:jc w:val="center"/>
            </w:pPr>
            <w:r>
              <w:rPr>
                <w:rFonts w:ascii="Calibri" w:hAnsi="Calibri"/>
                <w:b/>
                <w:bCs/>
                <w:color w:val="000000"/>
              </w:rPr>
              <w:t>5</w:t>
            </w:r>
          </w:p>
        </w:tc>
      </w:tr>
      <w:tr w:rsidR="00555CBB" w14:paraId="3680780A" w14:textId="77777777">
        <w:trPr>
          <w:trHeight w:val="357"/>
        </w:trPr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1597F9" w14:textId="77777777" w:rsidR="00555CBB" w:rsidRDefault="00555CBB" w:rsidP="00555CBB"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</w:t>
            </w:r>
          </w:p>
        </w:tc>
        <w:tc>
          <w:tcPr>
            <w:tcW w:w="345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741DB9" w14:textId="5EA07066" w:rsidR="00555CBB" w:rsidRDefault="00045C51" w:rsidP="00555CBB">
            <w:pPr>
              <w:pStyle w:val="Standard"/>
              <w:jc w:val="both"/>
              <w:rPr>
                <w:rFonts w:ascii="Calibri" w:hAnsi="Calibri"/>
                <w:color w:val="FF3333"/>
                <w:sz w:val="20"/>
                <w:szCs w:val="20"/>
              </w:rPr>
            </w:pPr>
            <w:r w:rsidRPr="00C516D7">
              <w:rPr>
                <w:sz w:val="18"/>
                <w:szCs w:val="18"/>
              </w:rPr>
              <w:t>Especificações com inconsistências técnicas</w:t>
            </w:r>
          </w:p>
        </w:tc>
        <w:tc>
          <w:tcPr>
            <w:tcW w:w="30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A51C1F" w14:textId="0C819EE9" w:rsidR="00555CBB" w:rsidRDefault="008F7B86" w:rsidP="00555CBB">
            <w:pPr>
              <w:pStyle w:val="TableContents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C516D7">
              <w:rPr>
                <w:sz w:val="18"/>
                <w:szCs w:val="18"/>
              </w:rPr>
              <w:t>Planejamento</w:t>
            </w: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34A9E8" w14:textId="2B6F4710" w:rsidR="00555CBB" w:rsidRDefault="008F7B86" w:rsidP="00555CBB">
            <w:pPr>
              <w:pStyle w:val="TableContents"/>
              <w:jc w:val="center"/>
            </w:pPr>
            <w:r>
              <w:rPr>
                <w:rFonts w:ascii="Calibri" w:hAnsi="Calibri"/>
                <w:b/>
                <w:bCs/>
                <w:color w:val="00000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66D82F" w14:textId="6BC851E0" w:rsidR="00555CBB" w:rsidRDefault="008F7B86" w:rsidP="00555CBB">
            <w:pPr>
              <w:pStyle w:val="TableContents"/>
              <w:jc w:val="center"/>
            </w:pPr>
            <w:r>
              <w:rPr>
                <w:rFonts w:ascii="Calibri" w:hAnsi="Calibri"/>
                <w:b/>
                <w:bCs/>
                <w:color w:val="000000"/>
              </w:rPr>
              <w:t>3</w:t>
            </w:r>
          </w:p>
        </w:tc>
      </w:tr>
      <w:tr w:rsidR="008F7B86" w14:paraId="38FAEC99" w14:textId="77777777">
        <w:trPr>
          <w:trHeight w:val="357"/>
        </w:trPr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3FD2FD" w14:textId="5C826806" w:rsidR="008F7B86" w:rsidRDefault="008F7B86" w:rsidP="008F7B86"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</w:t>
            </w:r>
          </w:p>
        </w:tc>
        <w:tc>
          <w:tcPr>
            <w:tcW w:w="345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8E05A8" w14:textId="044B4DAB" w:rsidR="008F7B86" w:rsidRDefault="001A51C1" w:rsidP="008F7B86">
            <w:pPr>
              <w:pStyle w:val="Standard"/>
              <w:jc w:val="both"/>
              <w:rPr>
                <w:rFonts w:ascii="Calibri" w:hAnsi="Calibri"/>
                <w:color w:val="FF3333"/>
                <w:sz w:val="20"/>
                <w:szCs w:val="20"/>
              </w:rPr>
            </w:pPr>
            <w:r w:rsidRPr="001A51C1">
              <w:rPr>
                <w:sz w:val="18"/>
                <w:szCs w:val="18"/>
              </w:rPr>
              <w:t>Pouco critério na realidade da pesquisa de preços, sem desconsiderar preços excessivos ou inexequíveis</w:t>
            </w:r>
          </w:p>
        </w:tc>
        <w:tc>
          <w:tcPr>
            <w:tcW w:w="30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7BDE64" w14:textId="7CC8E1B0" w:rsidR="008F7B86" w:rsidRDefault="008F7B86" w:rsidP="008F7B86">
            <w:pPr>
              <w:pStyle w:val="TableContents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C516D7">
              <w:rPr>
                <w:sz w:val="18"/>
                <w:szCs w:val="18"/>
              </w:rPr>
              <w:t>Planejamento</w:t>
            </w: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0F6C6F" w14:textId="418725AF" w:rsidR="008F7B86" w:rsidRDefault="008F7B86" w:rsidP="008F7B86">
            <w:pPr>
              <w:pStyle w:val="TableContents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BFAA74" w14:textId="78BD7114" w:rsidR="008F7B86" w:rsidRDefault="008F7B86" w:rsidP="008F7B86">
            <w:pPr>
              <w:pStyle w:val="TableContents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3</w:t>
            </w:r>
          </w:p>
        </w:tc>
      </w:tr>
    </w:tbl>
    <w:p w14:paraId="08EF6023" w14:textId="77777777" w:rsidR="00E35C02" w:rsidRDefault="009427C1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napToGrid w:val="0"/>
        <w:spacing w:before="57" w:after="57"/>
        <w:jc w:val="both"/>
        <w:rPr>
          <w:rFonts w:ascii="Calibri" w:hAnsi="Calibri" w:cs="Arial"/>
          <w:i/>
          <w:iCs/>
          <w:sz w:val="20"/>
          <w:szCs w:val="20"/>
        </w:rPr>
      </w:pPr>
      <w:r>
        <w:rPr>
          <w:rFonts w:ascii="Calibri" w:hAnsi="Calibri" w:cs="Arial"/>
          <w:i/>
          <w:iCs/>
          <w:sz w:val="20"/>
          <w:szCs w:val="20"/>
        </w:rPr>
        <w:t>Legenda: P – Probabilidade; I – Impacto.</w:t>
      </w:r>
    </w:p>
    <w:p w14:paraId="6247D94F" w14:textId="77777777" w:rsidR="00E35C02" w:rsidRDefault="009427C1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napToGrid w:val="0"/>
        <w:spacing w:before="57" w:after="57"/>
        <w:jc w:val="both"/>
      </w:pPr>
      <w:r>
        <w:rPr>
          <w:rFonts w:ascii="Calibri" w:hAnsi="Calibri" w:cs="Arial"/>
          <w:i/>
          <w:iCs/>
          <w:sz w:val="20"/>
          <w:szCs w:val="20"/>
          <w:vertAlign w:val="superscript"/>
        </w:rPr>
        <w:t>1</w:t>
      </w:r>
      <w:r>
        <w:rPr>
          <w:rFonts w:ascii="Calibri" w:hAnsi="Calibri" w:cs="Arial"/>
          <w:i/>
          <w:iCs/>
          <w:sz w:val="20"/>
          <w:szCs w:val="20"/>
        </w:rPr>
        <w:t xml:space="preserve"> A qual natureza o risco está associado: fases do Processo da Contratação.</w:t>
      </w:r>
    </w:p>
    <w:p w14:paraId="7968872F" w14:textId="77777777" w:rsidR="00E35C02" w:rsidRDefault="009427C1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napToGrid w:val="0"/>
        <w:spacing w:before="57" w:after="57"/>
        <w:jc w:val="both"/>
      </w:pPr>
      <w:r>
        <w:rPr>
          <w:rFonts w:ascii="Calibri" w:hAnsi="Calibri" w:cs="Arial"/>
          <w:i/>
          <w:iCs/>
          <w:sz w:val="20"/>
          <w:szCs w:val="20"/>
          <w:vertAlign w:val="superscript"/>
        </w:rPr>
        <w:lastRenderedPageBreak/>
        <w:t>2</w:t>
      </w:r>
      <w:r>
        <w:rPr>
          <w:rFonts w:ascii="Calibri" w:hAnsi="Calibri" w:cs="Arial"/>
          <w:i/>
          <w:iCs/>
          <w:sz w:val="20"/>
          <w:szCs w:val="20"/>
        </w:rPr>
        <w:t xml:space="preserve"> Probabilidade: chance de algo acontecer, não importando se definida, medida ou determinada objetiva ou subjetivamente, qualitativa ou quantitativamente, ou se descrita utilizando-se termos gerais ou matemáticos (ISO/IEC 31000:2009, item 2.19).</w:t>
      </w:r>
    </w:p>
    <w:p w14:paraId="3A170DF6" w14:textId="77777777" w:rsidR="00E35C02" w:rsidRDefault="009427C1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napToGrid w:val="0"/>
        <w:spacing w:before="57" w:after="57"/>
        <w:jc w:val="both"/>
      </w:pPr>
      <w:r>
        <w:rPr>
          <w:rFonts w:ascii="Calibri" w:hAnsi="Calibri" w:cs="Arial"/>
          <w:i/>
          <w:iCs/>
          <w:sz w:val="20"/>
          <w:szCs w:val="20"/>
          <w:vertAlign w:val="superscript"/>
        </w:rPr>
        <w:t>3</w:t>
      </w:r>
      <w:r>
        <w:rPr>
          <w:rFonts w:ascii="Calibri" w:hAnsi="Calibri" w:cs="Arial"/>
          <w:i/>
          <w:iCs/>
          <w:sz w:val="20"/>
          <w:szCs w:val="20"/>
        </w:rPr>
        <w:t xml:space="preserve"> Impacto: resultado de um evento que afeta os objetivos (ISO/IEC 31000:2009, item 2.18).</w:t>
      </w:r>
    </w:p>
    <w:p w14:paraId="217F61D2" w14:textId="77777777" w:rsidR="00E35C02" w:rsidRDefault="009427C1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napToGrid w:val="0"/>
        <w:spacing w:before="57" w:after="57"/>
        <w:jc w:val="both"/>
        <w:rPr>
          <w:rFonts w:ascii="Calibri" w:hAnsi="Calibri" w:cs="Arial"/>
          <w:i/>
          <w:iCs/>
          <w:sz w:val="20"/>
          <w:szCs w:val="20"/>
        </w:rPr>
      </w:pPr>
      <w:r>
        <w:rPr>
          <w:rFonts w:ascii="Calibri" w:hAnsi="Calibri" w:cs="Arial"/>
          <w:i/>
          <w:iCs/>
          <w:sz w:val="20"/>
          <w:szCs w:val="20"/>
        </w:rPr>
        <w:t>Nível de Risco: magnitude de um risco ou combinação de riscos, expressa em termos da combinação das consequências e de suas probabilidades (ISO/IEC 31000:2009, item 2.23 e IN SGD/ME nº 1, de 2019, art. 2º, inciso XIII).</w:t>
      </w:r>
    </w:p>
    <w:p w14:paraId="2ED88BC2" w14:textId="77777777" w:rsidR="00E35C02" w:rsidRDefault="00E35C02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napToGrid w:val="0"/>
        <w:spacing w:before="57" w:after="57"/>
        <w:jc w:val="both"/>
        <w:rPr>
          <w:rFonts w:ascii="Calibri" w:hAnsi="Calibri" w:cs="Arial"/>
          <w:i/>
          <w:iCs/>
          <w:sz w:val="20"/>
          <w:szCs w:val="20"/>
        </w:rPr>
      </w:pPr>
    </w:p>
    <w:p w14:paraId="32474D6F" w14:textId="77777777" w:rsidR="00E35C02" w:rsidRDefault="00E35C02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napToGrid w:val="0"/>
        <w:spacing w:before="57" w:after="57"/>
        <w:jc w:val="both"/>
        <w:rPr>
          <w:rFonts w:ascii="Calibri" w:hAnsi="Calibri" w:cs="Arial"/>
          <w:b/>
          <w:bCs/>
        </w:rPr>
      </w:pPr>
    </w:p>
    <w:tbl>
      <w:tblPr>
        <w:tblW w:w="9434" w:type="dxa"/>
        <w:tblInd w:w="-7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4"/>
      </w:tblGrid>
      <w:tr w:rsidR="00E35C02" w14:paraId="627946CB" w14:textId="77777777">
        <w:tc>
          <w:tcPr>
            <w:tcW w:w="9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725D7C" w14:textId="77777777" w:rsidR="00E35C02" w:rsidRDefault="009427C1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3 – AVALIAÇÃO E TRATAMENTO DOS RISCOS IDENTIFICADOS</w:t>
            </w:r>
          </w:p>
        </w:tc>
      </w:tr>
    </w:tbl>
    <w:p w14:paraId="77147D2B" w14:textId="77777777" w:rsidR="00B86151" w:rsidRDefault="00B86151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napToGrid w:val="0"/>
        <w:spacing w:before="57" w:after="57"/>
        <w:jc w:val="both"/>
        <w:rPr>
          <w:rFonts w:ascii="Calibri" w:hAnsi="Calibri" w:cs="Arial"/>
          <w:strike/>
          <w:color w:val="FF3333"/>
        </w:rPr>
      </w:pPr>
    </w:p>
    <w:tbl>
      <w:tblPr>
        <w:tblW w:w="9435" w:type="dxa"/>
        <w:tblInd w:w="-7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522"/>
        <w:gridCol w:w="1140"/>
        <w:gridCol w:w="61"/>
        <w:gridCol w:w="5166"/>
        <w:gridCol w:w="1797"/>
      </w:tblGrid>
      <w:tr w:rsidR="00B86151" w:rsidRPr="00B86151" w14:paraId="5932A46C" w14:textId="77777777" w:rsidTr="002639A5">
        <w:trPr>
          <w:trHeight w:val="474"/>
        </w:trPr>
        <w:tc>
          <w:tcPr>
            <w:tcW w:w="7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15C28C05" w14:textId="31BB680E" w:rsidR="00B86151" w:rsidRPr="00B86151" w:rsidRDefault="00B86151" w:rsidP="00580738">
            <w:pPr>
              <w:jc w:val="center"/>
            </w:pPr>
            <w:r w:rsidRPr="00B86151">
              <w:rPr>
                <w:rFonts w:ascii="Calibri" w:hAnsi="Calibri"/>
                <w:b/>
              </w:rPr>
              <w:t>Risco 0</w:t>
            </w:r>
            <w:r w:rsidR="002C153B">
              <w:rPr>
                <w:rFonts w:ascii="Calibri" w:hAnsi="Calibri"/>
                <w:b/>
              </w:rPr>
              <w:t>1</w:t>
            </w:r>
          </w:p>
        </w:tc>
        <w:tc>
          <w:tcPr>
            <w:tcW w:w="16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6382586E" w14:textId="77777777" w:rsidR="00B86151" w:rsidRPr="00B86151" w:rsidRDefault="00B86151" w:rsidP="00580738">
            <w:r w:rsidRPr="00B86151">
              <w:rPr>
                <w:rFonts w:ascii="Calibri" w:hAnsi="Calibri"/>
                <w:b/>
              </w:rPr>
              <w:t>Risco:</w:t>
            </w:r>
          </w:p>
        </w:tc>
        <w:tc>
          <w:tcPr>
            <w:tcW w:w="702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</w:tcPr>
          <w:p w14:paraId="1A877225" w14:textId="463BF6C8" w:rsidR="00B86151" w:rsidRPr="00B86151" w:rsidRDefault="002C153B" w:rsidP="00580738">
            <w:pPr>
              <w:rPr>
                <w:rFonts w:ascii="Calibri" w:hAnsi="Calibri"/>
              </w:rPr>
            </w:pPr>
            <w:r w:rsidRPr="002C153B">
              <w:rPr>
                <w:rFonts w:ascii="Calibri" w:hAnsi="Calibri"/>
              </w:rPr>
              <w:t>Falta de disponibilidade financeira para contratação</w:t>
            </w:r>
            <w:r>
              <w:rPr>
                <w:rFonts w:ascii="Calibri" w:hAnsi="Calibri"/>
              </w:rPr>
              <w:t>.</w:t>
            </w:r>
          </w:p>
        </w:tc>
      </w:tr>
      <w:tr w:rsidR="00B86151" w:rsidRPr="00B86151" w14:paraId="383E6DEE" w14:textId="77777777" w:rsidTr="002639A5">
        <w:trPr>
          <w:trHeight w:val="600"/>
        </w:trPr>
        <w:tc>
          <w:tcPr>
            <w:tcW w:w="74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06DA98CE" w14:textId="77777777" w:rsidR="00B86151" w:rsidRPr="00B86151" w:rsidRDefault="00B86151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16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0B24DAF3" w14:textId="77777777" w:rsidR="00B86151" w:rsidRPr="00B86151" w:rsidRDefault="00B86151" w:rsidP="00580738">
            <w:pPr>
              <w:rPr>
                <w:rFonts w:ascii="Calibri" w:hAnsi="Calibri"/>
                <w:b/>
              </w:rPr>
            </w:pPr>
            <w:r w:rsidRPr="00B86151">
              <w:rPr>
                <w:rFonts w:ascii="Calibri" w:hAnsi="Calibri"/>
                <w:b/>
              </w:rPr>
              <w:t>Causa do Risco:</w:t>
            </w:r>
          </w:p>
          <w:p w14:paraId="1FF05407" w14:textId="77777777" w:rsidR="00B86151" w:rsidRPr="00B86151" w:rsidRDefault="00B86151" w:rsidP="00580738"/>
        </w:tc>
        <w:tc>
          <w:tcPr>
            <w:tcW w:w="702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</w:tcPr>
          <w:p w14:paraId="241E8F5A" w14:textId="5BEA98D1" w:rsidR="002659CF" w:rsidRDefault="002659CF" w:rsidP="00580738">
            <w:pPr>
              <w:rPr>
                <w:rFonts w:ascii="Calibri" w:hAnsi="Calibri"/>
              </w:rPr>
            </w:pPr>
            <w:r w:rsidRPr="002659CF">
              <w:rPr>
                <w:rFonts w:ascii="Calibri" w:hAnsi="Calibri"/>
              </w:rPr>
              <w:t>Ausência de previsão financeira durante planejamento no ano fiscal anterior ao Planejamento da Contratação</w:t>
            </w:r>
            <w:r>
              <w:rPr>
                <w:rFonts w:ascii="Calibri" w:hAnsi="Calibri"/>
              </w:rPr>
              <w:t>.</w:t>
            </w:r>
          </w:p>
          <w:p w14:paraId="28113C2E" w14:textId="3B220B76" w:rsidR="00B86151" w:rsidRPr="00B86151" w:rsidRDefault="00EF7DF3" w:rsidP="0058073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Contenções de ordem orçamentária do Governo Federal.</w:t>
            </w:r>
          </w:p>
        </w:tc>
      </w:tr>
      <w:tr w:rsidR="00B86151" w:rsidRPr="00B86151" w14:paraId="4D3FEF47" w14:textId="77777777" w:rsidTr="002639A5">
        <w:trPr>
          <w:trHeight w:val="643"/>
        </w:trPr>
        <w:tc>
          <w:tcPr>
            <w:tcW w:w="74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4E0C064C" w14:textId="77777777" w:rsidR="00B86151" w:rsidRPr="00B86151" w:rsidRDefault="00B86151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172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  <w:vAlign w:val="center"/>
          </w:tcPr>
          <w:p w14:paraId="3E5A6C59" w14:textId="77777777" w:rsidR="00B86151" w:rsidRPr="00B86151" w:rsidRDefault="00B86151" w:rsidP="00580738">
            <w:pPr>
              <w:ind w:left="42"/>
              <w:jc w:val="center"/>
              <w:rPr>
                <w:rFonts w:ascii="Calibri" w:hAnsi="Calibri"/>
                <w:b/>
              </w:rPr>
            </w:pPr>
            <w:r w:rsidRPr="00B86151">
              <w:rPr>
                <w:rFonts w:ascii="Calibri" w:hAnsi="Calibri"/>
                <w:b/>
              </w:rPr>
              <w:t>Impacto:</w:t>
            </w:r>
          </w:p>
        </w:tc>
        <w:tc>
          <w:tcPr>
            <w:tcW w:w="69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</w:tcPr>
          <w:p w14:paraId="2DFB6AE6" w14:textId="4BD0D0FB" w:rsidR="00B86151" w:rsidRPr="00B86151" w:rsidRDefault="00B86151" w:rsidP="00580738">
            <w:pPr>
              <w:pStyle w:val="PargrafodaLista"/>
              <w:numPr>
                <w:ilvl w:val="0"/>
                <w:numId w:val="2"/>
              </w:numPr>
              <w:rPr>
                <w:rFonts w:ascii="Calibri" w:hAnsi="Calibri"/>
              </w:rPr>
            </w:pPr>
            <w:r w:rsidRPr="00B86151">
              <w:rPr>
                <w:rFonts w:ascii="Calibri" w:hAnsi="Calibri"/>
              </w:rPr>
              <w:t>Impossibilitar a contratação</w:t>
            </w:r>
            <w:r w:rsidR="00EF7DF3">
              <w:rPr>
                <w:rFonts w:ascii="Calibri" w:hAnsi="Calibri"/>
              </w:rPr>
              <w:t>.</w:t>
            </w:r>
          </w:p>
          <w:p w14:paraId="2140C7DB" w14:textId="238041B0" w:rsidR="00B86151" w:rsidRPr="00B86151" w:rsidRDefault="00B86151" w:rsidP="00580738">
            <w:pPr>
              <w:pStyle w:val="PargrafodaLista"/>
              <w:numPr>
                <w:ilvl w:val="0"/>
                <w:numId w:val="2"/>
              </w:numPr>
              <w:rPr>
                <w:rFonts w:ascii="Calibri" w:hAnsi="Calibri"/>
              </w:rPr>
            </w:pPr>
            <w:r w:rsidRPr="00B86151">
              <w:rPr>
                <w:rFonts w:ascii="Calibri" w:hAnsi="Calibri"/>
              </w:rPr>
              <w:t>Atrasar a contratação</w:t>
            </w:r>
            <w:r w:rsidR="008C42D9">
              <w:rPr>
                <w:rFonts w:ascii="Calibri" w:hAnsi="Calibri"/>
              </w:rPr>
              <w:t>.</w:t>
            </w:r>
          </w:p>
        </w:tc>
      </w:tr>
      <w:tr w:rsidR="00B86151" w:rsidRPr="00B86151" w14:paraId="5BE72552" w14:textId="77777777" w:rsidTr="002639A5">
        <w:tc>
          <w:tcPr>
            <w:tcW w:w="74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28CB6504" w14:textId="77777777" w:rsidR="00B86151" w:rsidRPr="00B86151" w:rsidRDefault="00B86151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1DEF0559" w14:textId="77777777" w:rsidR="00B86151" w:rsidRPr="00B86151" w:rsidRDefault="00B86151" w:rsidP="00580738">
            <w:pPr>
              <w:ind w:left="42"/>
            </w:pPr>
            <w:r w:rsidRPr="00B86151">
              <w:rPr>
                <w:rFonts w:ascii="Calibri" w:hAnsi="Calibri"/>
                <w:b/>
              </w:rPr>
              <w:t>Id</w:t>
            </w:r>
          </w:p>
        </w:tc>
        <w:tc>
          <w:tcPr>
            <w:tcW w:w="63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75ACF854" w14:textId="77777777" w:rsidR="00B86151" w:rsidRPr="00B86151" w:rsidRDefault="00B86151" w:rsidP="00580738">
            <w:pPr>
              <w:ind w:left="4"/>
              <w:jc w:val="center"/>
            </w:pPr>
            <w:r w:rsidRPr="00B86151">
              <w:rPr>
                <w:rFonts w:ascii="Calibri" w:hAnsi="Calibri"/>
                <w:b/>
              </w:rPr>
              <w:t>Ações Preventivas</w:t>
            </w:r>
          </w:p>
        </w:tc>
        <w:tc>
          <w:tcPr>
            <w:tcW w:w="1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07BF95EC" w14:textId="77777777" w:rsidR="00B86151" w:rsidRPr="00B86151" w:rsidRDefault="00B86151" w:rsidP="00580738">
            <w:pPr>
              <w:ind w:left="148"/>
            </w:pPr>
            <w:r w:rsidRPr="00B86151">
              <w:rPr>
                <w:rFonts w:ascii="Calibri" w:hAnsi="Calibri"/>
                <w:b/>
              </w:rPr>
              <w:t>Responsável</w:t>
            </w:r>
          </w:p>
        </w:tc>
      </w:tr>
      <w:tr w:rsidR="00B86151" w:rsidRPr="00B86151" w14:paraId="7D243119" w14:textId="77777777" w:rsidTr="002639A5">
        <w:tc>
          <w:tcPr>
            <w:tcW w:w="74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4D8FA988" w14:textId="77777777" w:rsidR="00B86151" w:rsidRPr="00B86151" w:rsidRDefault="00B86151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  <w:vAlign w:val="center"/>
          </w:tcPr>
          <w:p w14:paraId="1B67B215" w14:textId="77777777" w:rsidR="00B86151" w:rsidRPr="00B86151" w:rsidRDefault="00B86151" w:rsidP="00580738">
            <w:pPr>
              <w:ind w:left="94"/>
              <w:rPr>
                <w:rFonts w:ascii="Calibri" w:hAnsi="Calibri"/>
              </w:rPr>
            </w:pPr>
            <w:r w:rsidRPr="00B86151">
              <w:rPr>
                <w:rFonts w:ascii="Calibri" w:hAnsi="Calibri"/>
              </w:rPr>
              <w:t>1</w:t>
            </w:r>
          </w:p>
        </w:tc>
        <w:tc>
          <w:tcPr>
            <w:tcW w:w="63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  <w:vAlign w:val="center"/>
          </w:tcPr>
          <w:p w14:paraId="742783C7" w14:textId="737424BE" w:rsidR="00B86151" w:rsidRPr="00B86151" w:rsidRDefault="00B86151" w:rsidP="00580738">
            <w:pPr>
              <w:rPr>
                <w:rFonts w:ascii="Calibri" w:hAnsi="Calibri"/>
              </w:rPr>
            </w:pPr>
          </w:p>
        </w:tc>
        <w:tc>
          <w:tcPr>
            <w:tcW w:w="1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</w:tcPr>
          <w:p w14:paraId="6A5294D2" w14:textId="49B2721A" w:rsidR="00B86151" w:rsidRPr="00B86151" w:rsidRDefault="00B86151" w:rsidP="00D2197D">
            <w:pPr>
              <w:ind w:right="10"/>
              <w:rPr>
                <w:rFonts w:ascii="Calibri" w:hAnsi="Calibri"/>
              </w:rPr>
            </w:pPr>
          </w:p>
        </w:tc>
      </w:tr>
      <w:tr w:rsidR="009952B1" w:rsidRPr="00B86151" w14:paraId="157BA20F" w14:textId="77777777" w:rsidTr="002639A5">
        <w:tc>
          <w:tcPr>
            <w:tcW w:w="74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707C931A" w14:textId="77777777" w:rsidR="009952B1" w:rsidRPr="00B86151" w:rsidRDefault="009952B1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76243292" w14:textId="53EC1104" w:rsidR="009952B1" w:rsidRPr="00B86151" w:rsidRDefault="009952B1" w:rsidP="00580738">
            <w:pPr>
              <w:ind w:left="94"/>
              <w:rPr>
                <w:rFonts w:ascii="Calibri" w:hAnsi="Calibri"/>
              </w:rPr>
            </w:pPr>
            <w:r w:rsidRPr="00B86151">
              <w:rPr>
                <w:rFonts w:ascii="Calibri" w:hAnsi="Calibri"/>
                <w:b/>
              </w:rPr>
              <w:t>Id</w:t>
            </w:r>
          </w:p>
        </w:tc>
        <w:tc>
          <w:tcPr>
            <w:tcW w:w="63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65B4FB0E" w14:textId="2255A71D" w:rsidR="009952B1" w:rsidRPr="00B86151" w:rsidRDefault="009952B1" w:rsidP="00580738">
            <w:pPr>
              <w:rPr>
                <w:rFonts w:ascii="Calibri" w:hAnsi="Calibri"/>
              </w:rPr>
            </w:pPr>
            <w:r w:rsidRPr="00B86151">
              <w:rPr>
                <w:rFonts w:ascii="Calibri" w:hAnsi="Calibri"/>
                <w:b/>
              </w:rPr>
              <w:t>Ações de Contingência</w:t>
            </w:r>
          </w:p>
        </w:tc>
        <w:tc>
          <w:tcPr>
            <w:tcW w:w="1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6822AE0A" w14:textId="4AF8C326" w:rsidR="009952B1" w:rsidRPr="00B86151" w:rsidRDefault="009952B1" w:rsidP="00580738">
            <w:pPr>
              <w:ind w:left="15" w:right="10"/>
              <w:jc w:val="center"/>
              <w:rPr>
                <w:rFonts w:ascii="Calibri" w:hAnsi="Calibri"/>
              </w:rPr>
            </w:pPr>
            <w:r w:rsidRPr="00B86151">
              <w:rPr>
                <w:rFonts w:ascii="Calibri" w:hAnsi="Calibri"/>
                <w:b/>
              </w:rPr>
              <w:t>Responsável</w:t>
            </w:r>
          </w:p>
        </w:tc>
      </w:tr>
      <w:tr w:rsidR="009952B1" w:rsidRPr="00B86151" w14:paraId="5B6D815E" w14:textId="77777777" w:rsidTr="002639A5">
        <w:tc>
          <w:tcPr>
            <w:tcW w:w="74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4304C68E" w14:textId="77777777" w:rsidR="009952B1" w:rsidRPr="00B86151" w:rsidRDefault="009952B1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  <w:vAlign w:val="center"/>
          </w:tcPr>
          <w:p w14:paraId="29421CC4" w14:textId="35057785" w:rsidR="009952B1" w:rsidRPr="00B86151" w:rsidRDefault="009952B1" w:rsidP="00580738">
            <w:pPr>
              <w:ind w:left="94"/>
              <w:rPr>
                <w:rFonts w:ascii="Calibri" w:hAnsi="Calibri"/>
              </w:rPr>
            </w:pPr>
            <w:r w:rsidRPr="00B86151">
              <w:rPr>
                <w:rFonts w:ascii="Calibri" w:hAnsi="Calibri"/>
              </w:rPr>
              <w:t>1</w:t>
            </w:r>
          </w:p>
        </w:tc>
        <w:tc>
          <w:tcPr>
            <w:tcW w:w="63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</w:tcPr>
          <w:p w14:paraId="6856433F" w14:textId="5DD02AA2" w:rsidR="009952B1" w:rsidRPr="00B86151" w:rsidRDefault="009952B1" w:rsidP="00580738">
            <w:pPr>
              <w:rPr>
                <w:rFonts w:ascii="Calibri" w:hAnsi="Calibri"/>
              </w:rPr>
            </w:pPr>
          </w:p>
        </w:tc>
        <w:tc>
          <w:tcPr>
            <w:tcW w:w="1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  <w:vAlign w:val="center"/>
          </w:tcPr>
          <w:p w14:paraId="5E6B74D2" w14:textId="160064DE" w:rsidR="009952B1" w:rsidRPr="00B86151" w:rsidRDefault="009952B1" w:rsidP="00D2197D">
            <w:pPr>
              <w:ind w:left="15" w:right="12"/>
              <w:jc w:val="center"/>
              <w:rPr>
                <w:rFonts w:ascii="Calibri" w:hAnsi="Calibri"/>
              </w:rPr>
            </w:pPr>
          </w:p>
        </w:tc>
      </w:tr>
      <w:tr w:rsidR="002639A5" w:rsidRPr="00B86151" w14:paraId="52CED882" w14:textId="77777777" w:rsidTr="002639A5">
        <w:tc>
          <w:tcPr>
            <w:tcW w:w="74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1308CE44" w14:textId="77777777" w:rsidR="002639A5" w:rsidRPr="00B86151" w:rsidRDefault="002639A5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  <w:vAlign w:val="center"/>
          </w:tcPr>
          <w:p w14:paraId="53DDB562" w14:textId="56B4D0B5" w:rsidR="002639A5" w:rsidRPr="00B86151" w:rsidRDefault="002639A5" w:rsidP="00580738">
            <w:pPr>
              <w:ind w:left="94"/>
              <w:rPr>
                <w:rFonts w:ascii="Calibri" w:hAnsi="Calibri"/>
              </w:rPr>
            </w:pPr>
          </w:p>
        </w:tc>
        <w:tc>
          <w:tcPr>
            <w:tcW w:w="63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</w:tcPr>
          <w:p w14:paraId="7B8450A8" w14:textId="71B79DE5" w:rsidR="002639A5" w:rsidRPr="00B86151" w:rsidRDefault="002639A5" w:rsidP="00580738">
            <w:pPr>
              <w:rPr>
                <w:rFonts w:ascii="Calibri" w:hAnsi="Calibri"/>
              </w:rPr>
            </w:pPr>
          </w:p>
        </w:tc>
        <w:tc>
          <w:tcPr>
            <w:tcW w:w="1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</w:tcPr>
          <w:p w14:paraId="7BCBC198" w14:textId="2C315AD8" w:rsidR="002639A5" w:rsidRPr="00B86151" w:rsidRDefault="002639A5" w:rsidP="00580738">
            <w:pPr>
              <w:ind w:left="15" w:right="12"/>
              <w:jc w:val="center"/>
              <w:rPr>
                <w:rFonts w:ascii="Calibri" w:hAnsi="Calibri"/>
              </w:rPr>
            </w:pPr>
          </w:p>
        </w:tc>
      </w:tr>
    </w:tbl>
    <w:p w14:paraId="46969670" w14:textId="77777777" w:rsidR="00B86151" w:rsidRPr="00B86151" w:rsidRDefault="00B86151" w:rsidP="00B86151">
      <w:pPr>
        <w:pStyle w:val="Standard"/>
        <w:rPr>
          <w:strike/>
        </w:rPr>
      </w:pPr>
    </w:p>
    <w:p w14:paraId="0AD5450B" w14:textId="77777777" w:rsidR="00AB5A8D" w:rsidRDefault="00AB5A8D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napToGrid w:val="0"/>
        <w:spacing w:before="57" w:after="57"/>
        <w:jc w:val="both"/>
        <w:rPr>
          <w:rFonts w:ascii="Calibri" w:hAnsi="Calibri" w:cs="Arial"/>
          <w:strike/>
          <w:color w:val="FF3333"/>
        </w:rPr>
      </w:pPr>
    </w:p>
    <w:p w14:paraId="00A1D920" w14:textId="77777777" w:rsidR="00AB5A8D" w:rsidRDefault="00AB5A8D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napToGrid w:val="0"/>
        <w:spacing w:before="57" w:after="57"/>
        <w:jc w:val="both"/>
        <w:rPr>
          <w:rFonts w:ascii="Calibri" w:hAnsi="Calibri" w:cs="Arial"/>
          <w:strike/>
          <w:color w:val="FF3333"/>
        </w:rPr>
      </w:pPr>
    </w:p>
    <w:tbl>
      <w:tblPr>
        <w:tblW w:w="9513" w:type="dxa"/>
        <w:tblInd w:w="-7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525"/>
        <w:gridCol w:w="1150"/>
        <w:gridCol w:w="61"/>
        <w:gridCol w:w="5214"/>
        <w:gridCol w:w="1813"/>
      </w:tblGrid>
      <w:tr w:rsidR="006A6D3C" w:rsidRPr="00B86151" w14:paraId="0E6AD4D5" w14:textId="77777777" w:rsidTr="00580738">
        <w:trPr>
          <w:trHeight w:val="474"/>
        </w:trPr>
        <w:tc>
          <w:tcPr>
            <w:tcW w:w="7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24EB9F6B" w14:textId="2C087285" w:rsidR="006A6D3C" w:rsidRPr="00B86151" w:rsidRDefault="006A6D3C" w:rsidP="00580738">
            <w:pPr>
              <w:jc w:val="center"/>
            </w:pPr>
            <w:r w:rsidRPr="00B86151">
              <w:rPr>
                <w:rFonts w:ascii="Calibri" w:hAnsi="Calibri"/>
                <w:b/>
              </w:rPr>
              <w:t>Risco 0</w:t>
            </w:r>
            <w:r>
              <w:rPr>
                <w:rFonts w:ascii="Calibri" w:hAnsi="Calibri"/>
                <w:b/>
              </w:rPr>
              <w:t>2</w:t>
            </w:r>
          </w:p>
        </w:tc>
        <w:tc>
          <w:tcPr>
            <w:tcW w:w="16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7E4FA03D" w14:textId="77777777" w:rsidR="006A6D3C" w:rsidRPr="00B86151" w:rsidRDefault="006A6D3C" w:rsidP="00580738">
            <w:r w:rsidRPr="00B86151">
              <w:rPr>
                <w:rFonts w:ascii="Calibri" w:hAnsi="Calibri"/>
                <w:b/>
              </w:rPr>
              <w:t>Risco:</w:t>
            </w:r>
          </w:p>
        </w:tc>
        <w:tc>
          <w:tcPr>
            <w:tcW w:w="708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</w:tcPr>
          <w:p w14:paraId="4FC3323B" w14:textId="5FC6CD99" w:rsidR="006A6D3C" w:rsidRPr="00B86151" w:rsidRDefault="006A6D3C" w:rsidP="00580738">
            <w:pPr>
              <w:rPr>
                <w:rFonts w:ascii="Calibri" w:hAnsi="Calibri"/>
              </w:rPr>
            </w:pPr>
            <w:r w:rsidRPr="006A6D3C">
              <w:rPr>
                <w:rFonts w:ascii="Calibri" w:hAnsi="Calibri"/>
              </w:rPr>
              <w:t>Especificações com inconsistências técnicas</w:t>
            </w:r>
          </w:p>
        </w:tc>
      </w:tr>
      <w:tr w:rsidR="006A6D3C" w:rsidRPr="00B86151" w14:paraId="1D5DA40C" w14:textId="77777777" w:rsidTr="00580738">
        <w:trPr>
          <w:trHeight w:val="600"/>
        </w:trPr>
        <w:tc>
          <w:tcPr>
            <w:tcW w:w="7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3373A93A" w14:textId="77777777" w:rsidR="006A6D3C" w:rsidRPr="00B86151" w:rsidRDefault="006A6D3C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16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772FD23C" w14:textId="77777777" w:rsidR="006A6D3C" w:rsidRPr="00B86151" w:rsidRDefault="006A6D3C" w:rsidP="00580738">
            <w:pPr>
              <w:rPr>
                <w:rFonts w:ascii="Calibri" w:hAnsi="Calibri"/>
                <w:b/>
              </w:rPr>
            </w:pPr>
            <w:r w:rsidRPr="00B86151">
              <w:rPr>
                <w:rFonts w:ascii="Calibri" w:hAnsi="Calibri"/>
                <w:b/>
              </w:rPr>
              <w:t>Causa do Risco:</w:t>
            </w:r>
          </w:p>
          <w:p w14:paraId="00A14289" w14:textId="77777777" w:rsidR="006A6D3C" w:rsidRPr="00B86151" w:rsidRDefault="006A6D3C" w:rsidP="00580738"/>
        </w:tc>
        <w:tc>
          <w:tcPr>
            <w:tcW w:w="708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</w:tcPr>
          <w:p w14:paraId="2C8FA299" w14:textId="5D07173C" w:rsidR="006A6D3C" w:rsidRPr="00B86151" w:rsidRDefault="005A18F6" w:rsidP="00580738">
            <w:pPr>
              <w:rPr>
                <w:rFonts w:ascii="Calibri" w:hAnsi="Calibri"/>
              </w:rPr>
            </w:pPr>
            <w:r w:rsidRPr="005A18F6">
              <w:rPr>
                <w:rFonts w:ascii="Calibri" w:hAnsi="Calibri"/>
              </w:rPr>
              <w:t>Alterações no termo de referência, sem posterior revisão pela área técnica</w:t>
            </w:r>
          </w:p>
        </w:tc>
      </w:tr>
      <w:tr w:rsidR="006A6D3C" w:rsidRPr="00B86151" w14:paraId="58F8DBB7" w14:textId="77777777" w:rsidTr="00580738">
        <w:trPr>
          <w:trHeight w:val="643"/>
        </w:trPr>
        <w:tc>
          <w:tcPr>
            <w:tcW w:w="7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2C6B1962" w14:textId="77777777" w:rsidR="006A6D3C" w:rsidRPr="00B86151" w:rsidRDefault="006A6D3C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1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  <w:vAlign w:val="center"/>
          </w:tcPr>
          <w:p w14:paraId="23B980D9" w14:textId="77777777" w:rsidR="006A6D3C" w:rsidRPr="00B86151" w:rsidRDefault="006A6D3C" w:rsidP="00580738">
            <w:pPr>
              <w:ind w:left="42"/>
              <w:jc w:val="center"/>
              <w:rPr>
                <w:rFonts w:ascii="Calibri" w:hAnsi="Calibri"/>
                <w:b/>
              </w:rPr>
            </w:pPr>
            <w:r w:rsidRPr="00B86151">
              <w:rPr>
                <w:rFonts w:ascii="Calibri" w:hAnsi="Calibri"/>
                <w:b/>
              </w:rPr>
              <w:t>Impacto:</w:t>
            </w:r>
          </w:p>
        </w:tc>
        <w:tc>
          <w:tcPr>
            <w:tcW w:w="70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</w:tcPr>
          <w:p w14:paraId="1E90B9CF" w14:textId="77777777" w:rsidR="006A6D3C" w:rsidRPr="00B86151" w:rsidRDefault="006A6D3C" w:rsidP="006A6D3C">
            <w:pPr>
              <w:pStyle w:val="PargrafodaLista"/>
              <w:numPr>
                <w:ilvl w:val="0"/>
                <w:numId w:val="3"/>
              </w:numPr>
              <w:rPr>
                <w:rFonts w:ascii="Calibri" w:hAnsi="Calibri"/>
              </w:rPr>
            </w:pPr>
            <w:r w:rsidRPr="00B86151">
              <w:rPr>
                <w:rFonts w:ascii="Calibri" w:hAnsi="Calibri"/>
              </w:rPr>
              <w:t>Impossibilitar a contratação</w:t>
            </w:r>
            <w:r>
              <w:rPr>
                <w:rFonts w:ascii="Calibri" w:hAnsi="Calibri"/>
              </w:rPr>
              <w:t>.</w:t>
            </w:r>
          </w:p>
          <w:p w14:paraId="3134FDC9" w14:textId="1C242D85" w:rsidR="00B111F0" w:rsidRPr="00B86151" w:rsidRDefault="00B111F0" w:rsidP="006A6D3C">
            <w:pPr>
              <w:pStyle w:val="PargrafodaLista"/>
              <w:numPr>
                <w:ilvl w:val="0"/>
                <w:numId w:val="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Serviço prestado de forma diversa ao esperado.</w:t>
            </w:r>
          </w:p>
        </w:tc>
      </w:tr>
      <w:tr w:rsidR="006A6D3C" w:rsidRPr="00B86151" w14:paraId="306EEF2A" w14:textId="77777777" w:rsidTr="00580738">
        <w:tc>
          <w:tcPr>
            <w:tcW w:w="7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5E11D132" w14:textId="77777777" w:rsidR="006A6D3C" w:rsidRPr="00B86151" w:rsidRDefault="006A6D3C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6C936392" w14:textId="77777777" w:rsidR="006A6D3C" w:rsidRPr="00B86151" w:rsidRDefault="006A6D3C" w:rsidP="00580738">
            <w:pPr>
              <w:ind w:left="42"/>
            </w:pPr>
            <w:r w:rsidRPr="00B86151">
              <w:rPr>
                <w:rFonts w:ascii="Calibri" w:hAnsi="Calibri"/>
                <w:b/>
              </w:rPr>
              <w:t>Id</w:t>
            </w:r>
          </w:p>
        </w:tc>
        <w:tc>
          <w:tcPr>
            <w:tcW w:w="64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6D5FD445" w14:textId="77777777" w:rsidR="006A6D3C" w:rsidRPr="00B86151" w:rsidRDefault="006A6D3C" w:rsidP="00580738">
            <w:pPr>
              <w:ind w:left="4"/>
              <w:jc w:val="center"/>
            </w:pPr>
            <w:r w:rsidRPr="00B86151">
              <w:rPr>
                <w:rFonts w:ascii="Calibri" w:hAnsi="Calibri"/>
                <w:b/>
              </w:rPr>
              <w:t>Ações Preventivas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105F3B34" w14:textId="77777777" w:rsidR="006A6D3C" w:rsidRPr="00B86151" w:rsidRDefault="006A6D3C" w:rsidP="00580738">
            <w:pPr>
              <w:ind w:left="148"/>
            </w:pPr>
            <w:r w:rsidRPr="00B86151">
              <w:rPr>
                <w:rFonts w:ascii="Calibri" w:hAnsi="Calibri"/>
                <w:b/>
              </w:rPr>
              <w:t>Responsável</w:t>
            </w:r>
          </w:p>
        </w:tc>
      </w:tr>
      <w:tr w:rsidR="006A6D3C" w:rsidRPr="00B86151" w14:paraId="54C1DE45" w14:textId="77777777" w:rsidTr="00580738">
        <w:tc>
          <w:tcPr>
            <w:tcW w:w="7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2AD9FDB8" w14:textId="77777777" w:rsidR="006A6D3C" w:rsidRPr="00B86151" w:rsidRDefault="006A6D3C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  <w:vAlign w:val="center"/>
          </w:tcPr>
          <w:p w14:paraId="07E73F0F" w14:textId="53A1A9E6" w:rsidR="006A6D3C" w:rsidRPr="00B86151" w:rsidRDefault="006A6D3C" w:rsidP="00580738">
            <w:pPr>
              <w:ind w:left="94"/>
              <w:rPr>
                <w:rFonts w:ascii="Calibri" w:hAnsi="Calibri"/>
              </w:rPr>
            </w:pPr>
          </w:p>
        </w:tc>
        <w:tc>
          <w:tcPr>
            <w:tcW w:w="64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  <w:vAlign w:val="center"/>
          </w:tcPr>
          <w:p w14:paraId="4D6AD34D" w14:textId="7A07B5AC" w:rsidR="006A6D3C" w:rsidRPr="00B86151" w:rsidRDefault="006A6D3C" w:rsidP="00580738">
            <w:pPr>
              <w:rPr>
                <w:rFonts w:ascii="Calibri" w:hAnsi="Calibri"/>
              </w:rPr>
            </w:pP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</w:tcPr>
          <w:p w14:paraId="4B4C9A22" w14:textId="282A4E39" w:rsidR="006A6D3C" w:rsidRPr="00B86151" w:rsidRDefault="006A6D3C" w:rsidP="002C794A">
            <w:pPr>
              <w:ind w:left="15" w:right="10"/>
              <w:jc w:val="center"/>
              <w:rPr>
                <w:rFonts w:ascii="Calibri" w:hAnsi="Calibri"/>
              </w:rPr>
            </w:pPr>
          </w:p>
        </w:tc>
      </w:tr>
      <w:tr w:rsidR="006A6D3C" w:rsidRPr="00B86151" w14:paraId="6B2F8CC2" w14:textId="77777777" w:rsidTr="00580738">
        <w:tc>
          <w:tcPr>
            <w:tcW w:w="7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2C78E7B1" w14:textId="77777777" w:rsidR="006A6D3C" w:rsidRPr="00B86151" w:rsidRDefault="006A6D3C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  <w:vAlign w:val="center"/>
          </w:tcPr>
          <w:p w14:paraId="355D36FC" w14:textId="77777777" w:rsidR="006A6D3C" w:rsidRPr="00B86151" w:rsidRDefault="006A6D3C" w:rsidP="00580738">
            <w:pPr>
              <w:ind w:left="94"/>
              <w:rPr>
                <w:rFonts w:ascii="Calibri" w:hAnsi="Calibri"/>
              </w:rPr>
            </w:pPr>
          </w:p>
        </w:tc>
        <w:tc>
          <w:tcPr>
            <w:tcW w:w="64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</w:tcPr>
          <w:p w14:paraId="5413388A" w14:textId="77777777" w:rsidR="006A6D3C" w:rsidRPr="00B86151" w:rsidRDefault="006A6D3C" w:rsidP="00580738">
            <w:pPr>
              <w:rPr>
                <w:rFonts w:ascii="Calibri" w:hAnsi="Calibri"/>
              </w:rPr>
            </w:pP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  <w:vAlign w:val="center"/>
          </w:tcPr>
          <w:p w14:paraId="006CDB8E" w14:textId="77777777" w:rsidR="006A6D3C" w:rsidRPr="00B86151" w:rsidRDefault="006A6D3C" w:rsidP="00580738">
            <w:pPr>
              <w:ind w:left="15" w:right="10"/>
              <w:jc w:val="center"/>
              <w:rPr>
                <w:rFonts w:ascii="Calibri" w:hAnsi="Calibri"/>
              </w:rPr>
            </w:pPr>
          </w:p>
        </w:tc>
      </w:tr>
      <w:tr w:rsidR="006A6D3C" w:rsidRPr="00B86151" w14:paraId="12F1ED6B" w14:textId="77777777" w:rsidTr="00580738">
        <w:tc>
          <w:tcPr>
            <w:tcW w:w="7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1A37D4D5" w14:textId="77777777" w:rsidR="006A6D3C" w:rsidRPr="00B86151" w:rsidRDefault="006A6D3C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0" w:type="dxa"/>
            </w:tcMar>
          </w:tcPr>
          <w:p w14:paraId="6AECB309" w14:textId="77777777" w:rsidR="006A6D3C" w:rsidRPr="00B86151" w:rsidRDefault="006A6D3C" w:rsidP="00580738">
            <w:pPr>
              <w:ind w:left="94"/>
              <w:rPr>
                <w:rFonts w:ascii="Calibri" w:hAnsi="Calibri"/>
              </w:rPr>
            </w:pPr>
            <w:r w:rsidRPr="00B86151">
              <w:rPr>
                <w:rFonts w:ascii="Calibri" w:hAnsi="Calibri"/>
                <w:b/>
              </w:rPr>
              <w:t>Id</w:t>
            </w:r>
          </w:p>
        </w:tc>
        <w:tc>
          <w:tcPr>
            <w:tcW w:w="64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0" w:type="dxa"/>
            </w:tcMar>
          </w:tcPr>
          <w:p w14:paraId="159D614D" w14:textId="77777777" w:rsidR="006A6D3C" w:rsidRPr="00B86151" w:rsidRDefault="006A6D3C" w:rsidP="00580738">
            <w:pPr>
              <w:rPr>
                <w:rFonts w:ascii="Calibri" w:hAnsi="Calibri"/>
              </w:rPr>
            </w:pPr>
            <w:r w:rsidRPr="00B86151">
              <w:rPr>
                <w:rFonts w:ascii="Calibri" w:hAnsi="Calibri"/>
                <w:b/>
              </w:rPr>
              <w:t>Ações de Contingência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0" w:type="dxa"/>
            </w:tcMar>
          </w:tcPr>
          <w:p w14:paraId="51AA725B" w14:textId="77777777" w:rsidR="006A6D3C" w:rsidRPr="00B86151" w:rsidRDefault="006A6D3C" w:rsidP="00580738">
            <w:pPr>
              <w:ind w:left="15" w:right="12"/>
              <w:jc w:val="center"/>
              <w:rPr>
                <w:rFonts w:ascii="Calibri" w:hAnsi="Calibri"/>
              </w:rPr>
            </w:pPr>
            <w:r w:rsidRPr="00B86151">
              <w:rPr>
                <w:rFonts w:ascii="Calibri" w:hAnsi="Calibri"/>
                <w:b/>
              </w:rPr>
              <w:t>Responsável</w:t>
            </w:r>
          </w:p>
        </w:tc>
      </w:tr>
      <w:tr w:rsidR="006A6D3C" w:rsidRPr="00B86151" w14:paraId="7DF45CCB" w14:textId="77777777" w:rsidTr="00580738">
        <w:tc>
          <w:tcPr>
            <w:tcW w:w="7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662DEBF9" w14:textId="77777777" w:rsidR="006A6D3C" w:rsidRPr="00B86151" w:rsidRDefault="006A6D3C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  <w:vAlign w:val="center"/>
          </w:tcPr>
          <w:p w14:paraId="0AC2A1F3" w14:textId="3D17C307" w:rsidR="006A6D3C" w:rsidRPr="00B86151" w:rsidRDefault="006A6D3C" w:rsidP="00580738">
            <w:pPr>
              <w:ind w:left="94"/>
              <w:rPr>
                <w:rFonts w:ascii="Calibri" w:hAnsi="Calibri"/>
              </w:rPr>
            </w:pPr>
          </w:p>
        </w:tc>
        <w:tc>
          <w:tcPr>
            <w:tcW w:w="64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</w:tcPr>
          <w:p w14:paraId="67CBAFBB" w14:textId="45327DFA" w:rsidR="006A6D3C" w:rsidRPr="00B86151" w:rsidRDefault="006A6D3C" w:rsidP="00580738">
            <w:pPr>
              <w:rPr>
                <w:rFonts w:ascii="Calibri" w:hAnsi="Calibri"/>
              </w:rPr>
            </w:pP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  <w:vAlign w:val="center"/>
          </w:tcPr>
          <w:p w14:paraId="0C218B94" w14:textId="14D186F1" w:rsidR="006A6D3C" w:rsidRPr="00B86151" w:rsidRDefault="006A6D3C" w:rsidP="002C794A">
            <w:pPr>
              <w:ind w:left="15" w:right="12"/>
              <w:jc w:val="center"/>
              <w:rPr>
                <w:rFonts w:ascii="Calibri" w:hAnsi="Calibri"/>
              </w:rPr>
            </w:pPr>
          </w:p>
        </w:tc>
      </w:tr>
      <w:tr w:rsidR="002639A5" w:rsidRPr="00B86151" w14:paraId="150A90B6" w14:textId="77777777" w:rsidTr="00580738">
        <w:tc>
          <w:tcPr>
            <w:tcW w:w="7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2298C225" w14:textId="77777777" w:rsidR="002639A5" w:rsidRPr="00B86151" w:rsidRDefault="002639A5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  <w:vAlign w:val="center"/>
          </w:tcPr>
          <w:p w14:paraId="595CDC95" w14:textId="77777777" w:rsidR="002639A5" w:rsidRPr="00B86151" w:rsidRDefault="002639A5" w:rsidP="00580738">
            <w:pPr>
              <w:ind w:left="42"/>
            </w:pPr>
          </w:p>
        </w:tc>
        <w:tc>
          <w:tcPr>
            <w:tcW w:w="64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</w:tcPr>
          <w:p w14:paraId="5A87237C" w14:textId="77777777" w:rsidR="002639A5" w:rsidRPr="00B86151" w:rsidRDefault="002639A5" w:rsidP="00580738">
            <w:pPr>
              <w:ind w:left="2"/>
              <w:jc w:val="center"/>
            </w:pP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</w:tcPr>
          <w:p w14:paraId="0D692058" w14:textId="77777777" w:rsidR="002639A5" w:rsidRPr="00B86151" w:rsidRDefault="002639A5" w:rsidP="00580738">
            <w:pPr>
              <w:ind w:left="148"/>
            </w:pPr>
          </w:p>
        </w:tc>
      </w:tr>
      <w:tr w:rsidR="002639A5" w:rsidRPr="00B86151" w14:paraId="68CF9FFB" w14:textId="77777777" w:rsidTr="00580738">
        <w:tc>
          <w:tcPr>
            <w:tcW w:w="7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515E4732" w14:textId="77777777" w:rsidR="002639A5" w:rsidRPr="00B86151" w:rsidRDefault="002639A5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  <w:vAlign w:val="center"/>
          </w:tcPr>
          <w:p w14:paraId="28DE2208" w14:textId="77777777" w:rsidR="002639A5" w:rsidRPr="00B86151" w:rsidRDefault="002639A5" w:rsidP="00580738">
            <w:pPr>
              <w:ind w:left="94"/>
              <w:rPr>
                <w:rFonts w:ascii="Calibri" w:hAnsi="Calibri"/>
              </w:rPr>
            </w:pPr>
          </w:p>
        </w:tc>
        <w:tc>
          <w:tcPr>
            <w:tcW w:w="64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</w:tcPr>
          <w:p w14:paraId="6CCC50B7" w14:textId="77777777" w:rsidR="002639A5" w:rsidRPr="00B86151" w:rsidRDefault="002639A5" w:rsidP="00580738">
            <w:pPr>
              <w:rPr>
                <w:rFonts w:ascii="Calibri" w:hAnsi="Calibri"/>
              </w:rPr>
            </w:pP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  <w:vAlign w:val="center"/>
          </w:tcPr>
          <w:p w14:paraId="75416514" w14:textId="77777777" w:rsidR="002639A5" w:rsidRPr="00B86151" w:rsidRDefault="002639A5" w:rsidP="00580738">
            <w:pPr>
              <w:ind w:left="4"/>
              <w:jc w:val="center"/>
              <w:rPr>
                <w:rFonts w:ascii="Calibri" w:hAnsi="Calibri"/>
              </w:rPr>
            </w:pPr>
          </w:p>
        </w:tc>
      </w:tr>
      <w:tr w:rsidR="002639A5" w:rsidRPr="00B86151" w14:paraId="25B1B339" w14:textId="77777777" w:rsidTr="00580738">
        <w:tc>
          <w:tcPr>
            <w:tcW w:w="7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003959CC" w14:textId="77777777" w:rsidR="002639A5" w:rsidRPr="00B86151" w:rsidRDefault="002639A5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  <w:vAlign w:val="center"/>
          </w:tcPr>
          <w:p w14:paraId="33369305" w14:textId="77777777" w:rsidR="002639A5" w:rsidRPr="00B86151" w:rsidRDefault="002639A5" w:rsidP="00580738">
            <w:pPr>
              <w:ind w:left="94"/>
              <w:rPr>
                <w:rFonts w:ascii="Calibri" w:hAnsi="Calibri"/>
              </w:rPr>
            </w:pPr>
          </w:p>
        </w:tc>
        <w:tc>
          <w:tcPr>
            <w:tcW w:w="64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</w:tcPr>
          <w:p w14:paraId="4FB2EB3A" w14:textId="77777777" w:rsidR="002639A5" w:rsidRPr="00B86151" w:rsidRDefault="002639A5" w:rsidP="00580738">
            <w:pPr>
              <w:rPr>
                <w:rFonts w:ascii="Calibri" w:hAnsi="Calibri"/>
              </w:rPr>
            </w:pP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</w:tcPr>
          <w:p w14:paraId="1DF6F214" w14:textId="77777777" w:rsidR="002639A5" w:rsidRPr="00B86151" w:rsidRDefault="002639A5" w:rsidP="00580738">
            <w:pPr>
              <w:ind w:left="4"/>
              <w:jc w:val="center"/>
              <w:rPr>
                <w:rFonts w:ascii="Calibri" w:hAnsi="Calibri"/>
              </w:rPr>
            </w:pPr>
          </w:p>
        </w:tc>
      </w:tr>
    </w:tbl>
    <w:p w14:paraId="300DBDC7" w14:textId="77777777" w:rsidR="00600C8C" w:rsidRDefault="00600C8C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napToGrid w:val="0"/>
        <w:spacing w:before="57" w:after="57"/>
        <w:jc w:val="both"/>
        <w:rPr>
          <w:rFonts w:ascii="Calibri" w:hAnsi="Calibri" w:cs="Arial"/>
          <w:strike/>
          <w:color w:val="FF3333"/>
        </w:rPr>
      </w:pPr>
    </w:p>
    <w:p w14:paraId="2E61CE12" w14:textId="77777777" w:rsidR="00600C8C" w:rsidRDefault="00600C8C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napToGrid w:val="0"/>
        <w:spacing w:before="57" w:after="57"/>
        <w:jc w:val="both"/>
        <w:rPr>
          <w:rFonts w:ascii="Calibri" w:hAnsi="Calibri" w:cs="Arial"/>
          <w:strike/>
          <w:color w:val="FF3333"/>
        </w:rPr>
      </w:pPr>
    </w:p>
    <w:tbl>
      <w:tblPr>
        <w:tblW w:w="9513" w:type="dxa"/>
        <w:tblInd w:w="-7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525"/>
        <w:gridCol w:w="1150"/>
        <w:gridCol w:w="61"/>
        <w:gridCol w:w="5214"/>
        <w:gridCol w:w="1813"/>
      </w:tblGrid>
      <w:tr w:rsidR="00600C8C" w:rsidRPr="00B86151" w14:paraId="41C90C9A" w14:textId="77777777" w:rsidTr="00580738">
        <w:trPr>
          <w:trHeight w:val="474"/>
        </w:trPr>
        <w:tc>
          <w:tcPr>
            <w:tcW w:w="7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4B73F1F9" w14:textId="2F000049" w:rsidR="00600C8C" w:rsidRPr="00B86151" w:rsidRDefault="00600C8C" w:rsidP="00580738">
            <w:pPr>
              <w:jc w:val="center"/>
            </w:pPr>
            <w:r w:rsidRPr="00B86151">
              <w:rPr>
                <w:rFonts w:ascii="Calibri" w:hAnsi="Calibri"/>
                <w:b/>
              </w:rPr>
              <w:t>Risco 0</w:t>
            </w:r>
            <w:r>
              <w:rPr>
                <w:rFonts w:ascii="Calibri" w:hAnsi="Calibri"/>
                <w:b/>
              </w:rPr>
              <w:t>3</w:t>
            </w:r>
          </w:p>
        </w:tc>
        <w:tc>
          <w:tcPr>
            <w:tcW w:w="16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3A16AB9C" w14:textId="77777777" w:rsidR="00600C8C" w:rsidRPr="00B86151" w:rsidRDefault="00600C8C" w:rsidP="00580738">
            <w:r w:rsidRPr="00B86151">
              <w:rPr>
                <w:rFonts w:ascii="Calibri" w:hAnsi="Calibri"/>
                <w:b/>
              </w:rPr>
              <w:t>Risco:</w:t>
            </w:r>
          </w:p>
        </w:tc>
        <w:tc>
          <w:tcPr>
            <w:tcW w:w="708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</w:tcPr>
          <w:p w14:paraId="12C24476" w14:textId="267B5F36" w:rsidR="00600C8C" w:rsidRPr="00B86151" w:rsidRDefault="00600C8C" w:rsidP="00580738">
            <w:pPr>
              <w:rPr>
                <w:rFonts w:ascii="Calibri" w:hAnsi="Calibri"/>
              </w:rPr>
            </w:pPr>
            <w:r w:rsidRPr="00600C8C">
              <w:rPr>
                <w:rFonts w:ascii="Calibri" w:hAnsi="Calibri"/>
              </w:rPr>
              <w:t>Incompatibilidade de preço e quantidade na planilha orçamentária</w:t>
            </w:r>
          </w:p>
        </w:tc>
      </w:tr>
      <w:tr w:rsidR="00600C8C" w:rsidRPr="00B86151" w14:paraId="34D04AA3" w14:textId="77777777" w:rsidTr="00580738">
        <w:trPr>
          <w:trHeight w:val="600"/>
        </w:trPr>
        <w:tc>
          <w:tcPr>
            <w:tcW w:w="7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58F55074" w14:textId="77777777" w:rsidR="00600C8C" w:rsidRPr="00B86151" w:rsidRDefault="00600C8C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16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561C4A2E" w14:textId="77777777" w:rsidR="00600C8C" w:rsidRPr="00B86151" w:rsidRDefault="00600C8C" w:rsidP="00580738">
            <w:pPr>
              <w:rPr>
                <w:rFonts w:ascii="Calibri" w:hAnsi="Calibri"/>
                <w:b/>
              </w:rPr>
            </w:pPr>
            <w:r w:rsidRPr="00B86151">
              <w:rPr>
                <w:rFonts w:ascii="Calibri" w:hAnsi="Calibri"/>
                <w:b/>
              </w:rPr>
              <w:t>Causa do Risco:</w:t>
            </w:r>
          </w:p>
          <w:p w14:paraId="1656B0F6" w14:textId="77777777" w:rsidR="00600C8C" w:rsidRPr="00B86151" w:rsidRDefault="00600C8C" w:rsidP="00580738"/>
        </w:tc>
        <w:tc>
          <w:tcPr>
            <w:tcW w:w="708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</w:tcPr>
          <w:p w14:paraId="16CF9693" w14:textId="18D44AC3" w:rsidR="00600C8C" w:rsidRPr="00B86151" w:rsidRDefault="00CD0970" w:rsidP="00580738">
            <w:pPr>
              <w:rPr>
                <w:rFonts w:ascii="Calibri" w:hAnsi="Calibri"/>
              </w:rPr>
            </w:pPr>
            <w:r w:rsidRPr="00CD0970">
              <w:rPr>
                <w:rFonts w:ascii="Calibri" w:hAnsi="Calibri"/>
              </w:rPr>
              <w:t>Pouco critério na realidade da pesquisa de preços, sem desconsiderar preços excessivos ou inexequíveis</w:t>
            </w:r>
          </w:p>
        </w:tc>
      </w:tr>
      <w:tr w:rsidR="00600C8C" w:rsidRPr="00B86151" w14:paraId="7C82AA00" w14:textId="77777777" w:rsidTr="00580738">
        <w:trPr>
          <w:trHeight w:val="643"/>
        </w:trPr>
        <w:tc>
          <w:tcPr>
            <w:tcW w:w="7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35CC22C3" w14:textId="77777777" w:rsidR="00600C8C" w:rsidRPr="00B86151" w:rsidRDefault="00600C8C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1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  <w:vAlign w:val="center"/>
          </w:tcPr>
          <w:p w14:paraId="735E5A9E" w14:textId="77777777" w:rsidR="00600C8C" w:rsidRPr="00B86151" w:rsidRDefault="00600C8C" w:rsidP="00580738">
            <w:pPr>
              <w:ind w:left="42"/>
              <w:jc w:val="center"/>
              <w:rPr>
                <w:rFonts w:ascii="Calibri" w:hAnsi="Calibri"/>
                <w:b/>
              </w:rPr>
            </w:pPr>
            <w:r w:rsidRPr="00B86151">
              <w:rPr>
                <w:rFonts w:ascii="Calibri" w:hAnsi="Calibri"/>
                <w:b/>
              </w:rPr>
              <w:t>Impacto:</w:t>
            </w:r>
          </w:p>
        </w:tc>
        <w:tc>
          <w:tcPr>
            <w:tcW w:w="70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</w:tcPr>
          <w:p w14:paraId="05C7600E" w14:textId="77777777" w:rsidR="00600C8C" w:rsidRPr="00B86151" w:rsidRDefault="00600C8C" w:rsidP="00600C8C">
            <w:pPr>
              <w:pStyle w:val="PargrafodaLista"/>
              <w:numPr>
                <w:ilvl w:val="0"/>
                <w:numId w:val="4"/>
              </w:numPr>
              <w:rPr>
                <w:rFonts w:ascii="Calibri" w:hAnsi="Calibri"/>
              </w:rPr>
            </w:pPr>
            <w:r w:rsidRPr="00B86151">
              <w:rPr>
                <w:rFonts w:ascii="Calibri" w:hAnsi="Calibri"/>
              </w:rPr>
              <w:t>Impossibilitar a contratação</w:t>
            </w:r>
            <w:r>
              <w:rPr>
                <w:rFonts w:ascii="Calibri" w:hAnsi="Calibri"/>
              </w:rPr>
              <w:t>.</w:t>
            </w:r>
          </w:p>
          <w:p w14:paraId="4CBCA7EA" w14:textId="442C3C37" w:rsidR="00600C8C" w:rsidRPr="00B86151" w:rsidRDefault="008752F0" w:rsidP="00600C8C">
            <w:pPr>
              <w:pStyle w:val="PargrafodaLista"/>
              <w:numPr>
                <w:ilvl w:val="0"/>
                <w:numId w:val="4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Falta de recursos para </w:t>
            </w:r>
            <w:r w:rsidR="00763AB1">
              <w:rPr>
                <w:rFonts w:ascii="Calibri" w:hAnsi="Calibri"/>
              </w:rPr>
              <w:t>pagamento.</w:t>
            </w:r>
          </w:p>
        </w:tc>
      </w:tr>
      <w:tr w:rsidR="00600C8C" w:rsidRPr="00B86151" w14:paraId="119068C1" w14:textId="77777777" w:rsidTr="00580738">
        <w:tc>
          <w:tcPr>
            <w:tcW w:w="7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3BC0B4B7" w14:textId="77777777" w:rsidR="00600C8C" w:rsidRPr="00B86151" w:rsidRDefault="00600C8C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6AE1ADEA" w14:textId="77777777" w:rsidR="00600C8C" w:rsidRPr="00B86151" w:rsidRDefault="00600C8C" w:rsidP="00580738">
            <w:pPr>
              <w:ind w:left="42"/>
            </w:pPr>
            <w:r w:rsidRPr="00B86151">
              <w:rPr>
                <w:rFonts w:ascii="Calibri" w:hAnsi="Calibri"/>
                <w:b/>
              </w:rPr>
              <w:t>Id</w:t>
            </w:r>
          </w:p>
        </w:tc>
        <w:tc>
          <w:tcPr>
            <w:tcW w:w="64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6ED9D740" w14:textId="77777777" w:rsidR="00600C8C" w:rsidRPr="00B86151" w:rsidRDefault="00600C8C" w:rsidP="00580738">
            <w:pPr>
              <w:ind w:left="4"/>
              <w:jc w:val="center"/>
            </w:pPr>
            <w:r w:rsidRPr="00B86151">
              <w:rPr>
                <w:rFonts w:ascii="Calibri" w:hAnsi="Calibri"/>
                <w:b/>
              </w:rPr>
              <w:t>Ações Preventivas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3623AC29" w14:textId="77777777" w:rsidR="00600C8C" w:rsidRPr="00B86151" w:rsidRDefault="00600C8C" w:rsidP="00580738">
            <w:pPr>
              <w:ind w:left="148"/>
            </w:pPr>
            <w:r w:rsidRPr="00B86151">
              <w:rPr>
                <w:rFonts w:ascii="Calibri" w:hAnsi="Calibri"/>
                <w:b/>
              </w:rPr>
              <w:t>Responsável</w:t>
            </w:r>
          </w:p>
        </w:tc>
      </w:tr>
      <w:tr w:rsidR="00600C8C" w:rsidRPr="00B86151" w14:paraId="0298FCCE" w14:textId="77777777" w:rsidTr="00580738">
        <w:tc>
          <w:tcPr>
            <w:tcW w:w="7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6C0F6F01" w14:textId="77777777" w:rsidR="00600C8C" w:rsidRPr="00B86151" w:rsidRDefault="00600C8C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  <w:vAlign w:val="center"/>
          </w:tcPr>
          <w:p w14:paraId="272270BA" w14:textId="2A8F09DF" w:rsidR="00600C8C" w:rsidRPr="00B86151" w:rsidRDefault="00600C8C" w:rsidP="00580738">
            <w:pPr>
              <w:ind w:left="94"/>
              <w:rPr>
                <w:rFonts w:ascii="Calibri" w:hAnsi="Calibri"/>
              </w:rPr>
            </w:pPr>
          </w:p>
        </w:tc>
        <w:tc>
          <w:tcPr>
            <w:tcW w:w="64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  <w:vAlign w:val="center"/>
          </w:tcPr>
          <w:p w14:paraId="6F4B50AE" w14:textId="1F3E0D40" w:rsidR="00600C8C" w:rsidRPr="00B86151" w:rsidRDefault="00600C8C" w:rsidP="00580738">
            <w:pPr>
              <w:rPr>
                <w:rFonts w:ascii="Calibri" w:hAnsi="Calibri"/>
              </w:rPr>
            </w:pP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</w:tcPr>
          <w:p w14:paraId="7A2BEFBC" w14:textId="7BFFCBE5" w:rsidR="00600C8C" w:rsidRPr="00B86151" w:rsidRDefault="00600C8C" w:rsidP="002C794A">
            <w:pPr>
              <w:ind w:left="15" w:right="10"/>
              <w:jc w:val="center"/>
              <w:rPr>
                <w:rFonts w:ascii="Calibri" w:hAnsi="Calibri"/>
              </w:rPr>
            </w:pPr>
          </w:p>
        </w:tc>
      </w:tr>
      <w:tr w:rsidR="00600C8C" w:rsidRPr="00B86151" w14:paraId="6052E9C0" w14:textId="77777777" w:rsidTr="00580738">
        <w:tc>
          <w:tcPr>
            <w:tcW w:w="7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422727E7" w14:textId="77777777" w:rsidR="00600C8C" w:rsidRPr="00B86151" w:rsidRDefault="00600C8C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  <w:vAlign w:val="center"/>
          </w:tcPr>
          <w:p w14:paraId="7332A42E" w14:textId="77777777" w:rsidR="00600C8C" w:rsidRPr="00B86151" w:rsidRDefault="00600C8C" w:rsidP="00580738">
            <w:pPr>
              <w:ind w:left="94"/>
              <w:rPr>
                <w:rFonts w:ascii="Calibri" w:hAnsi="Calibri"/>
              </w:rPr>
            </w:pPr>
          </w:p>
        </w:tc>
        <w:tc>
          <w:tcPr>
            <w:tcW w:w="64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</w:tcPr>
          <w:p w14:paraId="78D172B1" w14:textId="77777777" w:rsidR="00600C8C" w:rsidRPr="00B86151" w:rsidRDefault="00600C8C" w:rsidP="00580738">
            <w:pPr>
              <w:rPr>
                <w:rFonts w:ascii="Calibri" w:hAnsi="Calibri"/>
              </w:rPr>
            </w:pP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2" w:type="dxa"/>
            </w:tcMar>
            <w:vAlign w:val="center"/>
          </w:tcPr>
          <w:p w14:paraId="1629E56B" w14:textId="77777777" w:rsidR="00600C8C" w:rsidRPr="00B86151" w:rsidRDefault="00600C8C" w:rsidP="00580738">
            <w:pPr>
              <w:ind w:left="15" w:right="10"/>
              <w:jc w:val="center"/>
              <w:rPr>
                <w:rFonts w:ascii="Calibri" w:hAnsi="Calibri"/>
              </w:rPr>
            </w:pPr>
          </w:p>
        </w:tc>
      </w:tr>
      <w:tr w:rsidR="00600C8C" w:rsidRPr="00B86151" w14:paraId="48C080E4" w14:textId="77777777" w:rsidTr="00580738">
        <w:tc>
          <w:tcPr>
            <w:tcW w:w="7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67DE4736" w14:textId="77777777" w:rsidR="00600C8C" w:rsidRPr="00B86151" w:rsidRDefault="00600C8C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0" w:type="dxa"/>
            </w:tcMar>
          </w:tcPr>
          <w:p w14:paraId="555EC200" w14:textId="77777777" w:rsidR="00600C8C" w:rsidRPr="00B86151" w:rsidRDefault="00600C8C" w:rsidP="00580738">
            <w:pPr>
              <w:ind w:left="94"/>
              <w:rPr>
                <w:rFonts w:ascii="Calibri" w:hAnsi="Calibri"/>
              </w:rPr>
            </w:pPr>
            <w:r w:rsidRPr="00B86151">
              <w:rPr>
                <w:rFonts w:ascii="Calibri" w:hAnsi="Calibri"/>
                <w:b/>
              </w:rPr>
              <w:t>Id</w:t>
            </w:r>
          </w:p>
        </w:tc>
        <w:tc>
          <w:tcPr>
            <w:tcW w:w="64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0" w:type="dxa"/>
            </w:tcMar>
          </w:tcPr>
          <w:p w14:paraId="2F455C9B" w14:textId="77777777" w:rsidR="00600C8C" w:rsidRPr="00B86151" w:rsidRDefault="00600C8C" w:rsidP="00580738">
            <w:pPr>
              <w:rPr>
                <w:rFonts w:ascii="Calibri" w:hAnsi="Calibri"/>
              </w:rPr>
            </w:pPr>
            <w:r w:rsidRPr="00B86151">
              <w:rPr>
                <w:rFonts w:ascii="Calibri" w:hAnsi="Calibri"/>
                <w:b/>
              </w:rPr>
              <w:t>Ações de Contingência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0" w:type="dxa"/>
            </w:tcMar>
          </w:tcPr>
          <w:p w14:paraId="12FE81A6" w14:textId="77777777" w:rsidR="00600C8C" w:rsidRPr="00B86151" w:rsidRDefault="00600C8C" w:rsidP="00580738">
            <w:pPr>
              <w:ind w:left="15" w:right="12"/>
              <w:jc w:val="center"/>
              <w:rPr>
                <w:rFonts w:ascii="Calibri" w:hAnsi="Calibri"/>
              </w:rPr>
            </w:pPr>
            <w:r w:rsidRPr="00B86151">
              <w:rPr>
                <w:rFonts w:ascii="Calibri" w:hAnsi="Calibri"/>
                <w:b/>
              </w:rPr>
              <w:t>Responsável</w:t>
            </w:r>
          </w:p>
        </w:tc>
      </w:tr>
      <w:tr w:rsidR="00600C8C" w:rsidRPr="00B86151" w14:paraId="48296F0C" w14:textId="77777777" w:rsidTr="00580738">
        <w:tc>
          <w:tcPr>
            <w:tcW w:w="7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1C1D7E87" w14:textId="77777777" w:rsidR="00600C8C" w:rsidRPr="00B86151" w:rsidRDefault="00600C8C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  <w:vAlign w:val="center"/>
          </w:tcPr>
          <w:p w14:paraId="328BB066" w14:textId="3EA14EDC" w:rsidR="00600C8C" w:rsidRPr="00B86151" w:rsidRDefault="00600C8C" w:rsidP="00580738">
            <w:pPr>
              <w:ind w:left="94"/>
              <w:rPr>
                <w:rFonts w:ascii="Calibri" w:hAnsi="Calibri"/>
              </w:rPr>
            </w:pPr>
          </w:p>
        </w:tc>
        <w:tc>
          <w:tcPr>
            <w:tcW w:w="64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</w:tcPr>
          <w:p w14:paraId="33FB0B1A" w14:textId="1232B6F3" w:rsidR="00600C8C" w:rsidRPr="00B86151" w:rsidRDefault="00600C8C" w:rsidP="00580738">
            <w:pPr>
              <w:rPr>
                <w:rFonts w:ascii="Calibri" w:hAnsi="Calibri"/>
              </w:rPr>
            </w:pP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  <w:vAlign w:val="center"/>
          </w:tcPr>
          <w:p w14:paraId="40E5BA50" w14:textId="4C7A7DA3" w:rsidR="00600C8C" w:rsidRPr="00B86151" w:rsidRDefault="00600C8C" w:rsidP="002C794A">
            <w:pPr>
              <w:ind w:left="15" w:right="12"/>
              <w:jc w:val="center"/>
              <w:rPr>
                <w:rFonts w:ascii="Calibri" w:hAnsi="Calibri"/>
              </w:rPr>
            </w:pPr>
          </w:p>
        </w:tc>
      </w:tr>
      <w:tr w:rsidR="00600C8C" w:rsidRPr="00B86151" w14:paraId="27C58F3B" w14:textId="77777777" w:rsidTr="00580738">
        <w:tc>
          <w:tcPr>
            <w:tcW w:w="7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7895ECFB" w14:textId="77777777" w:rsidR="00600C8C" w:rsidRPr="00B86151" w:rsidRDefault="00600C8C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  <w:vAlign w:val="center"/>
          </w:tcPr>
          <w:p w14:paraId="2AB16048" w14:textId="77777777" w:rsidR="00600C8C" w:rsidRPr="00B86151" w:rsidRDefault="00600C8C" w:rsidP="00580738">
            <w:pPr>
              <w:ind w:left="42"/>
            </w:pPr>
          </w:p>
        </w:tc>
        <w:tc>
          <w:tcPr>
            <w:tcW w:w="64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</w:tcPr>
          <w:p w14:paraId="71C770D0" w14:textId="77777777" w:rsidR="00600C8C" w:rsidRPr="00B86151" w:rsidRDefault="00600C8C" w:rsidP="00580738">
            <w:pPr>
              <w:ind w:left="2"/>
              <w:jc w:val="center"/>
            </w:pP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</w:tcPr>
          <w:p w14:paraId="0B3FC06B" w14:textId="77777777" w:rsidR="00600C8C" w:rsidRPr="00B86151" w:rsidRDefault="00600C8C" w:rsidP="00580738">
            <w:pPr>
              <w:ind w:left="148"/>
            </w:pPr>
          </w:p>
        </w:tc>
      </w:tr>
      <w:tr w:rsidR="00600C8C" w:rsidRPr="00B86151" w14:paraId="18A94BD3" w14:textId="77777777" w:rsidTr="00580738">
        <w:tc>
          <w:tcPr>
            <w:tcW w:w="7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61149369" w14:textId="77777777" w:rsidR="00600C8C" w:rsidRPr="00B86151" w:rsidRDefault="00600C8C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  <w:vAlign w:val="center"/>
          </w:tcPr>
          <w:p w14:paraId="6D682033" w14:textId="77777777" w:rsidR="00600C8C" w:rsidRPr="00B86151" w:rsidRDefault="00600C8C" w:rsidP="00580738">
            <w:pPr>
              <w:ind w:left="94"/>
              <w:rPr>
                <w:rFonts w:ascii="Calibri" w:hAnsi="Calibri"/>
              </w:rPr>
            </w:pPr>
          </w:p>
        </w:tc>
        <w:tc>
          <w:tcPr>
            <w:tcW w:w="64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</w:tcPr>
          <w:p w14:paraId="4EA8246F" w14:textId="77777777" w:rsidR="00600C8C" w:rsidRPr="00B86151" w:rsidRDefault="00600C8C" w:rsidP="00580738">
            <w:pPr>
              <w:rPr>
                <w:rFonts w:ascii="Calibri" w:hAnsi="Calibri"/>
              </w:rPr>
            </w:pP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  <w:vAlign w:val="center"/>
          </w:tcPr>
          <w:p w14:paraId="238AA359" w14:textId="77777777" w:rsidR="00600C8C" w:rsidRPr="00B86151" w:rsidRDefault="00600C8C" w:rsidP="00580738">
            <w:pPr>
              <w:ind w:left="4"/>
              <w:jc w:val="center"/>
              <w:rPr>
                <w:rFonts w:ascii="Calibri" w:hAnsi="Calibri"/>
              </w:rPr>
            </w:pPr>
          </w:p>
        </w:tc>
      </w:tr>
      <w:tr w:rsidR="00600C8C" w:rsidRPr="00B86151" w14:paraId="2C0F63E4" w14:textId="77777777" w:rsidTr="00580738">
        <w:tc>
          <w:tcPr>
            <w:tcW w:w="7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78" w:type="dxa"/>
              <w:left w:w="72" w:type="dxa"/>
              <w:bottom w:w="0" w:type="dxa"/>
              <w:right w:w="72" w:type="dxa"/>
            </w:tcMar>
          </w:tcPr>
          <w:p w14:paraId="31CEA3DD" w14:textId="77777777" w:rsidR="00600C8C" w:rsidRPr="00B86151" w:rsidRDefault="00600C8C" w:rsidP="00580738">
            <w:pPr>
              <w:widowControl/>
              <w:suppressAutoHyphens w:val="0"/>
              <w:spacing w:after="200" w:line="276" w:lineRule="auto"/>
              <w:rPr>
                <w:rFonts w:ascii="Calibri" w:eastAsia="Calibri" w:hAnsi="Calibri" w:cs="Times New Roman"/>
                <w:kern w:val="0"/>
                <w:lang w:eastAsia="en-US" w:bidi="ar-SA"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  <w:vAlign w:val="center"/>
          </w:tcPr>
          <w:p w14:paraId="5F711054" w14:textId="77777777" w:rsidR="00600C8C" w:rsidRPr="00B86151" w:rsidRDefault="00600C8C" w:rsidP="00580738">
            <w:pPr>
              <w:ind w:left="94"/>
              <w:rPr>
                <w:rFonts w:ascii="Calibri" w:hAnsi="Calibri"/>
              </w:rPr>
            </w:pPr>
          </w:p>
        </w:tc>
        <w:tc>
          <w:tcPr>
            <w:tcW w:w="64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</w:tcPr>
          <w:p w14:paraId="0F8C4574" w14:textId="77777777" w:rsidR="00600C8C" w:rsidRPr="00B86151" w:rsidRDefault="00600C8C" w:rsidP="00580738">
            <w:pPr>
              <w:rPr>
                <w:rFonts w:ascii="Calibri" w:hAnsi="Calibri"/>
              </w:rPr>
            </w:pP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8" w:type="dxa"/>
              <w:left w:w="72" w:type="dxa"/>
              <w:bottom w:w="0" w:type="dxa"/>
              <w:right w:w="70" w:type="dxa"/>
            </w:tcMar>
          </w:tcPr>
          <w:p w14:paraId="13512BF0" w14:textId="77777777" w:rsidR="00600C8C" w:rsidRPr="00B86151" w:rsidRDefault="00600C8C" w:rsidP="00580738">
            <w:pPr>
              <w:ind w:left="4"/>
              <w:jc w:val="center"/>
              <w:rPr>
                <w:rFonts w:ascii="Calibri" w:hAnsi="Calibri"/>
              </w:rPr>
            </w:pPr>
          </w:p>
        </w:tc>
      </w:tr>
    </w:tbl>
    <w:p w14:paraId="472CC441" w14:textId="77777777" w:rsidR="00E35C02" w:rsidRDefault="00E35C02">
      <w:pPr>
        <w:pStyle w:val="Standard"/>
        <w:tabs>
          <w:tab w:val="left" w:pos="569"/>
          <w:tab w:val="left" w:pos="854"/>
          <w:tab w:val="left" w:pos="1154"/>
          <w:tab w:val="left" w:pos="1409"/>
          <w:tab w:val="left" w:pos="1664"/>
          <w:tab w:val="left" w:pos="1979"/>
          <w:tab w:val="left" w:pos="2234"/>
          <w:tab w:val="left" w:leader="underscore" w:pos="7350"/>
        </w:tabs>
        <w:spacing w:before="57" w:after="57"/>
        <w:ind w:left="14"/>
        <w:jc w:val="both"/>
        <w:rPr>
          <w:rFonts w:ascii="Calibri" w:hAnsi="Calibri"/>
          <w:color w:val="0000FF"/>
        </w:rPr>
      </w:pPr>
    </w:p>
    <w:p w14:paraId="6A2D6D18" w14:textId="5C30A1B2" w:rsidR="00C965D4" w:rsidRDefault="00853351">
      <w:pPr>
        <w:pStyle w:val="Standard"/>
        <w:tabs>
          <w:tab w:val="left" w:pos="569"/>
          <w:tab w:val="left" w:pos="854"/>
          <w:tab w:val="left" w:pos="1154"/>
          <w:tab w:val="left" w:pos="1409"/>
          <w:tab w:val="left" w:pos="1664"/>
          <w:tab w:val="left" w:pos="1979"/>
          <w:tab w:val="left" w:pos="2234"/>
          <w:tab w:val="left" w:leader="underscore" w:pos="7350"/>
        </w:tabs>
        <w:spacing w:before="57" w:after="57"/>
        <w:ind w:left="14"/>
        <w:jc w:val="both"/>
        <w:rPr>
          <w:rFonts w:ascii="Calibri" w:hAnsi="Calibri"/>
          <w:color w:val="0000FF"/>
        </w:rPr>
      </w:pPr>
      <w:r>
        <w:rPr>
          <w:rFonts w:ascii="Calibri" w:hAnsi="Calibri"/>
          <w:color w:val="0000FF"/>
        </w:rPr>
        <w:t>(podem ser inseridos mais riscos, bastando pra isso, replicar as tabelas acima)</w:t>
      </w:r>
    </w:p>
    <w:p w14:paraId="135B6EFE" w14:textId="77777777" w:rsidR="00853351" w:rsidRDefault="00853351">
      <w:pPr>
        <w:pStyle w:val="Standard"/>
        <w:tabs>
          <w:tab w:val="left" w:pos="569"/>
          <w:tab w:val="left" w:pos="854"/>
          <w:tab w:val="left" w:pos="1154"/>
          <w:tab w:val="left" w:pos="1409"/>
          <w:tab w:val="left" w:pos="1664"/>
          <w:tab w:val="left" w:pos="1979"/>
          <w:tab w:val="left" w:pos="2234"/>
          <w:tab w:val="left" w:leader="underscore" w:pos="7350"/>
        </w:tabs>
        <w:spacing w:before="57" w:after="57"/>
        <w:ind w:left="14"/>
        <w:jc w:val="both"/>
        <w:rPr>
          <w:rFonts w:ascii="Calibri" w:hAnsi="Calibri"/>
          <w:color w:val="0000FF"/>
        </w:rPr>
      </w:pP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E35C02" w14:paraId="79F85764" w14:textId="77777777">
        <w:tc>
          <w:tcPr>
            <w:tcW w:w="9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71DB57" w14:textId="77777777" w:rsidR="00E35C02" w:rsidRDefault="009427C1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4 – APROVAÇÃO E ASSINATURA</w:t>
            </w:r>
          </w:p>
        </w:tc>
      </w:tr>
    </w:tbl>
    <w:p w14:paraId="473D9FC6" w14:textId="77777777" w:rsidR="00E35C02" w:rsidRDefault="009427C1">
      <w:pPr>
        <w:pStyle w:val="Textbody"/>
        <w:jc w:val="both"/>
        <w:rPr>
          <w:rFonts w:ascii="Calibri" w:hAnsi="Calibri"/>
        </w:rPr>
      </w:pPr>
      <w:r>
        <w:rPr>
          <w:rFonts w:ascii="Calibri" w:hAnsi="Calibri"/>
        </w:rPr>
        <w:t>O Mapa de Gerenciamento de Riscos deve ser assinado pela Equipe de Planejamento da Contratação, nas fases de Planejamento da Contratação e de Seleção de Fornecedores, e pela Equipe de Fiscalização do Contrato, na fase de Gestão do Contrato.</w:t>
      </w:r>
    </w:p>
    <w:p w14:paraId="22273FEE" w14:textId="46D1CE0E" w:rsidR="00E35C02" w:rsidRPr="002C10BB" w:rsidRDefault="009427C1" w:rsidP="003718B8">
      <w:pPr>
        <w:pStyle w:val="Textbody"/>
        <w:jc w:val="both"/>
        <w:rPr>
          <w:rFonts w:ascii="Calibri" w:hAnsi="Calibri"/>
        </w:rPr>
      </w:pPr>
      <w:r w:rsidRPr="002C10BB">
        <w:rPr>
          <w:rFonts w:ascii="Calibri" w:hAnsi="Calibri"/>
        </w:rPr>
        <w:t xml:space="preserve">A Equipe de Planejamento da Contratação foi instituída pela Portaria </w:t>
      </w:r>
      <w:r w:rsidR="00853351">
        <w:rPr>
          <w:rFonts w:ascii="Calibri" w:hAnsi="Calibri"/>
        </w:rPr>
        <w:t>(número da Portaria)</w:t>
      </w:r>
      <w:r w:rsidR="002C10BB" w:rsidRPr="002C10BB">
        <w:rPr>
          <w:rFonts w:ascii="Calibri" w:hAnsi="Calibri"/>
        </w:rPr>
        <w:t xml:space="preserve">, de </w:t>
      </w:r>
      <w:r w:rsidR="00853351">
        <w:rPr>
          <w:rFonts w:ascii="Calibri" w:hAnsi="Calibri"/>
        </w:rPr>
        <w:t>(dia)</w:t>
      </w:r>
      <w:r w:rsidR="002C10BB" w:rsidRPr="002C10BB">
        <w:rPr>
          <w:rFonts w:ascii="Calibri" w:hAnsi="Calibri"/>
        </w:rPr>
        <w:t xml:space="preserve"> de </w:t>
      </w:r>
      <w:r w:rsidR="00853351">
        <w:rPr>
          <w:rFonts w:ascii="Calibri" w:hAnsi="Calibri"/>
        </w:rPr>
        <w:t xml:space="preserve">(mês) </w:t>
      </w:r>
      <w:r w:rsidR="002C10BB" w:rsidRPr="002C10BB">
        <w:rPr>
          <w:rFonts w:ascii="Calibri" w:hAnsi="Calibri"/>
        </w:rPr>
        <w:t xml:space="preserve">de </w:t>
      </w:r>
      <w:r w:rsidR="00853351">
        <w:rPr>
          <w:rFonts w:ascii="Calibri" w:hAnsi="Calibri"/>
        </w:rPr>
        <w:t>(ano)</w:t>
      </w:r>
      <w:r w:rsidRPr="002C10BB">
        <w:rPr>
          <w:rFonts w:ascii="Calibri" w:hAnsi="Calibri"/>
        </w:rPr>
        <w:t>.</w:t>
      </w:r>
    </w:p>
    <w:tbl>
      <w:tblPr>
        <w:tblW w:w="9363" w:type="dxa"/>
        <w:tblInd w:w="-1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0"/>
        <w:gridCol w:w="2963"/>
        <w:gridCol w:w="3150"/>
      </w:tblGrid>
      <w:tr w:rsidR="00E35C02" w14:paraId="1C47C5B9" w14:textId="77777777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CC4E7F" w14:textId="77777777" w:rsidR="00E35C02" w:rsidRDefault="00E35C02">
            <w:pPr>
              <w:pStyle w:val="TableContents"/>
              <w:jc w:val="center"/>
              <w:rPr>
                <w:rFonts w:ascii="Calibri" w:hAnsi="Calibri"/>
                <w:b/>
              </w:rPr>
            </w:pPr>
          </w:p>
          <w:p w14:paraId="76EC5173" w14:textId="77777777" w:rsidR="00E35C02" w:rsidRDefault="009427C1">
            <w:pPr>
              <w:pStyle w:val="TableContents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____________________</w:t>
            </w:r>
          </w:p>
          <w:p w14:paraId="62FD9785" w14:textId="77777777" w:rsidR="00E35C02" w:rsidRDefault="009427C1">
            <w:pPr>
              <w:pStyle w:val="TableContents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Integrante</w:t>
            </w:r>
          </w:p>
          <w:p w14:paraId="35AAB524" w14:textId="77777777" w:rsidR="00E35C02" w:rsidRDefault="009427C1">
            <w:pPr>
              <w:pStyle w:val="TableContents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Requisitante</w:t>
            </w:r>
          </w:p>
          <w:p w14:paraId="237CDC1F" w14:textId="4D5B2BCE" w:rsidR="00E35C02" w:rsidRDefault="00E35C02">
            <w:pPr>
              <w:pStyle w:val="TableContents"/>
              <w:jc w:val="center"/>
            </w:pPr>
          </w:p>
        </w:tc>
        <w:tc>
          <w:tcPr>
            <w:tcW w:w="2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1562CA" w14:textId="77777777" w:rsidR="00E35C02" w:rsidRDefault="00E35C02">
            <w:pPr>
              <w:pStyle w:val="TableContents"/>
              <w:jc w:val="center"/>
              <w:rPr>
                <w:rFonts w:ascii="Calibri" w:hAnsi="Calibri"/>
                <w:b/>
              </w:rPr>
            </w:pPr>
          </w:p>
          <w:p w14:paraId="377B8479" w14:textId="77777777" w:rsidR="00E35C02" w:rsidRDefault="009427C1">
            <w:pPr>
              <w:pStyle w:val="TableContents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____________________</w:t>
            </w:r>
          </w:p>
          <w:p w14:paraId="1895EC6D" w14:textId="77777777" w:rsidR="00E35C02" w:rsidRDefault="009427C1">
            <w:pPr>
              <w:pStyle w:val="TableContents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Integrante</w:t>
            </w:r>
          </w:p>
          <w:p w14:paraId="4A9BDC9A" w14:textId="77777777" w:rsidR="00E35C02" w:rsidRDefault="009427C1">
            <w:pPr>
              <w:pStyle w:val="TableContents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Técnico</w:t>
            </w:r>
          </w:p>
          <w:p w14:paraId="5B724CA3" w14:textId="3DAC6E87" w:rsidR="00E35C02" w:rsidRDefault="00E35C02">
            <w:pPr>
              <w:pStyle w:val="TableContents"/>
              <w:jc w:val="center"/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F30213" w14:textId="77777777" w:rsidR="00E35C02" w:rsidRDefault="00E35C02">
            <w:pPr>
              <w:pStyle w:val="TableContents"/>
              <w:jc w:val="center"/>
              <w:rPr>
                <w:rFonts w:ascii="Calibri" w:hAnsi="Calibri"/>
                <w:b/>
              </w:rPr>
            </w:pPr>
          </w:p>
          <w:p w14:paraId="67A36C37" w14:textId="77777777" w:rsidR="00E35C02" w:rsidRDefault="009427C1">
            <w:pPr>
              <w:pStyle w:val="TableContents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____________________</w:t>
            </w:r>
          </w:p>
          <w:p w14:paraId="037B679B" w14:textId="77777777" w:rsidR="00E35C02" w:rsidRDefault="009427C1">
            <w:pPr>
              <w:pStyle w:val="TableContents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Integrante</w:t>
            </w:r>
          </w:p>
          <w:p w14:paraId="30424ED2" w14:textId="77777777" w:rsidR="00E35C02" w:rsidRDefault="009427C1">
            <w:pPr>
              <w:pStyle w:val="TableContents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Administrativo</w:t>
            </w:r>
          </w:p>
          <w:p w14:paraId="7FDB548E" w14:textId="1B191214" w:rsidR="00E35C02" w:rsidRPr="00373D9A" w:rsidRDefault="00E35C02" w:rsidP="00853351">
            <w:pPr>
              <w:pStyle w:val="TableContents"/>
              <w:jc w:val="center"/>
              <w:rPr>
                <w:rFonts w:ascii="Calibri" w:hAnsi="Calibri"/>
                <w:color w:val="FF3333"/>
                <w:sz w:val="22"/>
              </w:rPr>
            </w:pPr>
          </w:p>
        </w:tc>
      </w:tr>
    </w:tbl>
    <w:p w14:paraId="1E56E7B6" w14:textId="77777777" w:rsidR="002C794A" w:rsidRDefault="002C794A">
      <w:pPr>
        <w:pStyle w:val="TableContents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right"/>
        <w:rPr>
          <w:rFonts w:ascii="Calibri" w:hAnsi="Calibri"/>
        </w:rPr>
      </w:pPr>
    </w:p>
    <w:p w14:paraId="087900AF" w14:textId="59E8D541" w:rsidR="00E35C02" w:rsidRDefault="00853351">
      <w:pPr>
        <w:pStyle w:val="TableContents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right"/>
      </w:pPr>
      <w:r>
        <w:rPr>
          <w:rFonts w:ascii="Calibri" w:hAnsi="Calibri"/>
        </w:rPr>
        <w:t>(Cidade)</w:t>
      </w:r>
      <w:r w:rsidR="009427C1" w:rsidRPr="00ED544E">
        <w:rPr>
          <w:rFonts w:ascii="Calibri" w:hAnsi="Calibri"/>
        </w:rPr>
        <w:t xml:space="preserve">, </w:t>
      </w:r>
      <w:r>
        <w:rPr>
          <w:rFonts w:ascii="Calibri" w:hAnsi="Calibri"/>
        </w:rPr>
        <w:t>(data por extenso)</w:t>
      </w:r>
      <w:r w:rsidR="005368BD" w:rsidRPr="005368BD">
        <w:rPr>
          <w:rFonts w:ascii="Calibri" w:hAnsi="Calibri"/>
        </w:rPr>
        <w:t>.</w:t>
      </w:r>
    </w:p>
    <w:p w14:paraId="251BEF13" w14:textId="77777777" w:rsidR="00E35C02" w:rsidRDefault="00E35C02">
      <w:pPr>
        <w:pStyle w:val="TableContents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right"/>
        <w:rPr>
          <w:rFonts w:ascii="Calibri" w:hAnsi="Calibri"/>
          <w:color w:val="FF3333"/>
        </w:rPr>
      </w:pPr>
    </w:p>
    <w:p w14:paraId="3BAF79E7" w14:textId="77777777" w:rsidR="00E35C02" w:rsidRDefault="00E35C02">
      <w:pPr>
        <w:pStyle w:val="TableContents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right"/>
      </w:pPr>
    </w:p>
    <w:p w14:paraId="55E47021" w14:textId="77777777" w:rsidR="00E35C02" w:rsidRDefault="00E35C02">
      <w:pPr>
        <w:pStyle w:val="Textbody"/>
        <w:spacing w:before="120" w:after="0"/>
        <w:rPr>
          <w:rFonts w:ascii="Calibri" w:hAnsi="Calibri"/>
          <w:color w:val="FF3333"/>
        </w:rPr>
      </w:pPr>
    </w:p>
    <w:p w14:paraId="37AE7A54" w14:textId="77777777" w:rsidR="00E35C02" w:rsidRDefault="00E35C02">
      <w:pPr>
        <w:pStyle w:val="Textbody"/>
        <w:spacing w:before="120" w:after="0"/>
        <w:rPr>
          <w:rFonts w:ascii="Calibri" w:hAnsi="Calibri"/>
          <w:color w:val="FF3333"/>
        </w:rPr>
      </w:pPr>
    </w:p>
    <w:sectPr w:rsidR="00E35C02">
      <w:headerReference w:type="default" r:id="rId7"/>
      <w:footerReference w:type="default" r:id="rId8"/>
      <w:pgSz w:w="11906" w:h="16838"/>
      <w:pgMar w:top="2647" w:right="1134" w:bottom="1644" w:left="1417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B6F35" w14:textId="77777777" w:rsidR="00A36A36" w:rsidRDefault="00A36A36">
      <w:r>
        <w:separator/>
      </w:r>
    </w:p>
  </w:endnote>
  <w:endnote w:type="continuationSeparator" w:id="0">
    <w:p w14:paraId="372BF636" w14:textId="77777777" w:rsidR="00A36A36" w:rsidRDefault="00A36A36">
      <w:r>
        <w:continuationSeparator/>
      </w:r>
    </w:p>
  </w:endnote>
  <w:endnote w:type="continuationNotice" w:id="1">
    <w:p w14:paraId="5C9F58D0" w14:textId="77777777" w:rsidR="00A36A36" w:rsidRDefault="00A36A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87988" w14:textId="77777777" w:rsidR="00000000" w:rsidRDefault="009427C1">
    <w:pPr>
      <w:pStyle w:val="Rodap"/>
      <w:jc w:val="right"/>
    </w:pPr>
    <w:r>
      <w:rPr>
        <w:shd w:val="clear" w:color="auto" w:fill="FFFFFF"/>
      </w:rPr>
      <w:fldChar w:fldCharType="begin"/>
    </w:r>
    <w:r>
      <w:rPr>
        <w:shd w:val="clear" w:color="auto" w:fill="FFFFFF"/>
      </w:rPr>
      <w:instrText xml:space="preserve"> PAGE </w:instrText>
    </w:r>
    <w:r>
      <w:rPr>
        <w:shd w:val="clear" w:color="auto" w:fill="FFFFFF"/>
      </w:rPr>
      <w:fldChar w:fldCharType="separate"/>
    </w:r>
    <w:r>
      <w:rPr>
        <w:shd w:val="clear" w:color="auto" w:fill="FFFFFF"/>
      </w:rPr>
      <w:t>9</w:t>
    </w:r>
    <w:r>
      <w:rPr>
        <w:shd w:val="clear" w:color="auto" w:fill="FFFFF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72083" w14:textId="77777777" w:rsidR="00A36A36" w:rsidRDefault="00A36A36">
      <w:r>
        <w:rPr>
          <w:color w:val="000000"/>
        </w:rPr>
        <w:separator/>
      </w:r>
    </w:p>
  </w:footnote>
  <w:footnote w:type="continuationSeparator" w:id="0">
    <w:p w14:paraId="2A234316" w14:textId="77777777" w:rsidR="00A36A36" w:rsidRDefault="00A36A36">
      <w:r>
        <w:continuationSeparator/>
      </w:r>
    </w:p>
  </w:footnote>
  <w:footnote w:type="continuationNotice" w:id="1">
    <w:p w14:paraId="6C001EFA" w14:textId="77777777" w:rsidR="00A36A36" w:rsidRDefault="00A36A3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3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3"/>
    </w:tblGrid>
    <w:tr w:rsidR="00A67E78" w14:paraId="1D019FA7" w14:textId="77777777">
      <w:trPr>
        <w:trHeight w:val="1065"/>
      </w:trPr>
      <w:tc>
        <w:tcPr>
          <w:tcW w:w="9363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0D907087" w14:textId="4A3F598C" w:rsidR="001326F3" w:rsidRPr="00853351" w:rsidRDefault="00853351" w:rsidP="001326F3">
          <w:pPr>
            <w:jc w:val="center"/>
            <w:rPr>
              <w:rFonts w:cs="Times New Roman"/>
              <w:b/>
              <w:bCs/>
              <w:color w:val="0070C0"/>
            </w:rPr>
          </w:pPr>
          <w:r w:rsidRPr="00853351">
            <w:rPr>
              <w:rFonts w:cs="Times New Roman"/>
              <w:b/>
              <w:bCs/>
              <w:color w:val="0070C0"/>
            </w:rPr>
            <w:t>MINISTÉRIO X</w:t>
          </w:r>
        </w:p>
        <w:p w14:paraId="7939979F" w14:textId="694A1D0D" w:rsidR="001326F3" w:rsidRPr="00853351" w:rsidRDefault="00853351" w:rsidP="001326F3">
          <w:pPr>
            <w:jc w:val="center"/>
            <w:rPr>
              <w:rFonts w:cs="Times New Roman"/>
              <w:color w:val="0070C0"/>
            </w:rPr>
          </w:pPr>
          <w:r w:rsidRPr="00853351">
            <w:rPr>
              <w:rFonts w:cs="Times New Roman"/>
              <w:color w:val="0070C0"/>
            </w:rPr>
            <w:t>AUTARQUIA Y</w:t>
          </w:r>
        </w:p>
        <w:p w14:paraId="317AB1E3" w14:textId="0F52F61D" w:rsidR="001326F3" w:rsidRPr="00853351" w:rsidRDefault="00853351" w:rsidP="001326F3">
          <w:pPr>
            <w:jc w:val="center"/>
            <w:rPr>
              <w:rFonts w:cs="Times New Roman"/>
              <w:color w:val="0070C0"/>
              <w:u w:val="single"/>
            </w:rPr>
          </w:pPr>
          <w:r w:rsidRPr="00853351">
            <w:rPr>
              <w:rFonts w:cs="Times New Roman"/>
              <w:color w:val="0070C0"/>
              <w:u w:val="single"/>
            </w:rPr>
            <w:t>ORGANIZAÇÃO</w:t>
          </w:r>
        </w:p>
        <w:p w14:paraId="1667890E" w14:textId="339C485A" w:rsidR="00000000" w:rsidRDefault="00000000">
          <w:pPr>
            <w:pStyle w:val="TableContents"/>
            <w:jc w:val="center"/>
            <w:rPr>
              <w:rFonts w:ascii="Calibri" w:hAnsi="Calibri"/>
              <w:b/>
              <w:bCs/>
              <w:color w:val="FF9999"/>
            </w:rPr>
          </w:pPr>
        </w:p>
      </w:tc>
    </w:tr>
  </w:tbl>
  <w:p w14:paraId="62567AAB" w14:textId="77777777" w:rsidR="00000000" w:rsidRDefault="0000000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5FE8"/>
    <w:multiLevelType w:val="multilevel"/>
    <w:tmpl w:val="5D249B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14CF7"/>
    <w:multiLevelType w:val="multilevel"/>
    <w:tmpl w:val="5D249B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53D40"/>
    <w:multiLevelType w:val="multilevel"/>
    <w:tmpl w:val="5D249B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1E75DF"/>
    <w:multiLevelType w:val="multilevel"/>
    <w:tmpl w:val="5D249B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80488479">
    <w:abstractNumId w:val="3"/>
  </w:num>
  <w:num w:numId="2" w16cid:durableId="433324689">
    <w:abstractNumId w:val="0"/>
  </w:num>
  <w:num w:numId="3" w16cid:durableId="180247662">
    <w:abstractNumId w:val="2"/>
  </w:num>
  <w:num w:numId="4" w16cid:durableId="1991053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008"/>
  <w:autoHyphenation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C02"/>
    <w:rsid w:val="00000735"/>
    <w:rsid w:val="00045C51"/>
    <w:rsid w:val="000505C7"/>
    <w:rsid w:val="000E269F"/>
    <w:rsid w:val="001326F3"/>
    <w:rsid w:val="00136248"/>
    <w:rsid w:val="001A51C1"/>
    <w:rsid w:val="001B6D76"/>
    <w:rsid w:val="00231563"/>
    <w:rsid w:val="00236CC1"/>
    <w:rsid w:val="00262E7D"/>
    <w:rsid w:val="002639A5"/>
    <w:rsid w:val="002659CF"/>
    <w:rsid w:val="00272EA7"/>
    <w:rsid w:val="002C10BB"/>
    <w:rsid w:val="002C153B"/>
    <w:rsid w:val="002C794A"/>
    <w:rsid w:val="00321AEA"/>
    <w:rsid w:val="003718B8"/>
    <w:rsid w:val="00373D9A"/>
    <w:rsid w:val="003D118B"/>
    <w:rsid w:val="00493136"/>
    <w:rsid w:val="004E6EEB"/>
    <w:rsid w:val="005368BD"/>
    <w:rsid w:val="005375B5"/>
    <w:rsid w:val="00555CBB"/>
    <w:rsid w:val="005A18F6"/>
    <w:rsid w:val="005A7713"/>
    <w:rsid w:val="00600C8C"/>
    <w:rsid w:val="0061689E"/>
    <w:rsid w:val="006A6D3C"/>
    <w:rsid w:val="006B4DF3"/>
    <w:rsid w:val="006F14EA"/>
    <w:rsid w:val="00704C64"/>
    <w:rsid w:val="00763AB1"/>
    <w:rsid w:val="007A5F29"/>
    <w:rsid w:val="007C50A1"/>
    <w:rsid w:val="00830586"/>
    <w:rsid w:val="00853351"/>
    <w:rsid w:val="008752F0"/>
    <w:rsid w:val="008C42D9"/>
    <w:rsid w:val="008F7B86"/>
    <w:rsid w:val="009427C1"/>
    <w:rsid w:val="0096321B"/>
    <w:rsid w:val="00984FFC"/>
    <w:rsid w:val="009952B1"/>
    <w:rsid w:val="00A36A36"/>
    <w:rsid w:val="00A60764"/>
    <w:rsid w:val="00A64C39"/>
    <w:rsid w:val="00A86EF0"/>
    <w:rsid w:val="00AB1FEC"/>
    <w:rsid w:val="00AB5A8D"/>
    <w:rsid w:val="00B111F0"/>
    <w:rsid w:val="00B86151"/>
    <w:rsid w:val="00B909C7"/>
    <w:rsid w:val="00BA4E6B"/>
    <w:rsid w:val="00BD6CD2"/>
    <w:rsid w:val="00BE79EC"/>
    <w:rsid w:val="00BF0ACE"/>
    <w:rsid w:val="00C26F54"/>
    <w:rsid w:val="00C965D4"/>
    <w:rsid w:val="00CC22C8"/>
    <w:rsid w:val="00CD0970"/>
    <w:rsid w:val="00CF5097"/>
    <w:rsid w:val="00D207E0"/>
    <w:rsid w:val="00D2197D"/>
    <w:rsid w:val="00D66123"/>
    <w:rsid w:val="00DB7E01"/>
    <w:rsid w:val="00DE38A8"/>
    <w:rsid w:val="00E35C02"/>
    <w:rsid w:val="00ED32DD"/>
    <w:rsid w:val="00ED544E"/>
    <w:rsid w:val="00EF7DF3"/>
    <w:rsid w:val="00F12679"/>
    <w:rsid w:val="00FA3F49"/>
    <w:rsid w:val="00FD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8BC3"/>
  <w15:docId w15:val="{C7A43B19-397E-430B-A63B-2BF2B0C24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0" w:line="240" w:lineRule="auto"/>
    </w:pPr>
    <w:rPr>
      <w:rFonts w:ascii="Times New Roman" w:eastAsia="SimSun" w:hAnsi="Times New Roman" w:cs="Tahoma"/>
      <w:kern w:val="3"/>
      <w:sz w:val="24"/>
      <w:szCs w:val="24"/>
      <w:lang w:eastAsia="hi-IN" w:bidi="hi-IN"/>
    </w:r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  <w:spacing w:after="0" w:line="240" w:lineRule="auto"/>
    </w:pPr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texto">
    <w:name w:val="texto"/>
    <w:pPr>
      <w:tabs>
        <w:tab w:val="left" w:pos="878"/>
        <w:tab w:val="left" w:pos="1586"/>
        <w:tab w:val="left" w:pos="2294"/>
        <w:tab w:val="left" w:pos="3002"/>
        <w:tab w:val="left" w:pos="3710"/>
        <w:tab w:val="left" w:pos="4418"/>
        <w:tab w:val="left" w:pos="5126"/>
        <w:tab w:val="left" w:pos="5834"/>
        <w:tab w:val="left" w:pos="6542"/>
        <w:tab w:val="left" w:pos="7250"/>
        <w:tab w:val="left" w:pos="7958"/>
        <w:tab w:val="left" w:pos="8666"/>
        <w:tab w:val="left" w:pos="9374"/>
        <w:tab w:val="left" w:pos="10082"/>
        <w:tab w:val="left" w:pos="10790"/>
        <w:tab w:val="left" w:pos="11498"/>
        <w:tab w:val="left" w:pos="12206"/>
        <w:tab w:val="left" w:pos="12914"/>
        <w:tab w:val="left" w:pos="13622"/>
        <w:tab w:val="left" w:pos="14330"/>
        <w:tab w:val="left" w:pos="15038"/>
        <w:tab w:val="left" w:pos="15746"/>
        <w:tab w:val="left" w:pos="16454"/>
        <w:tab w:val="left" w:pos="17162"/>
        <w:tab w:val="left" w:pos="17870"/>
        <w:tab w:val="left" w:pos="18578"/>
        <w:tab w:val="left" w:pos="19286"/>
        <w:tab w:val="left" w:pos="19994"/>
        <w:tab w:val="left" w:pos="20702"/>
        <w:tab w:val="left" w:pos="21410"/>
        <w:tab w:val="left" w:pos="22118"/>
        <w:tab w:val="left" w:pos="22826"/>
        <w:tab w:val="left" w:pos="23534"/>
        <w:tab w:val="left" w:pos="24242"/>
        <w:tab w:val="left" w:pos="24950"/>
        <w:tab w:val="left" w:pos="25658"/>
        <w:tab w:val="left" w:pos="26366"/>
        <w:tab w:val="left" w:pos="27074"/>
        <w:tab w:val="left" w:pos="27782"/>
        <w:tab w:val="left" w:pos="28490"/>
      </w:tabs>
      <w:suppressAutoHyphens/>
      <w:autoSpaceDE w:val="0"/>
      <w:spacing w:after="0" w:line="240" w:lineRule="atLeast"/>
      <w:ind w:left="170" w:hanging="170"/>
      <w:jc w:val="both"/>
    </w:pPr>
    <w:rPr>
      <w:rFonts w:ascii="Times New Roman" w:eastAsia="Times New Roman" w:hAnsi="Times New Roman"/>
      <w:kern w:val="3"/>
      <w:sz w:val="20"/>
      <w:szCs w:val="20"/>
      <w:lang w:eastAsia="zh-CN"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Cabealho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Ttulo">
    <w:name w:val="Title"/>
    <w:basedOn w:val="Heading"/>
    <w:next w:val="Textbody"/>
    <w:uiPriority w:val="10"/>
    <w:qFormat/>
    <w:pPr>
      <w:jc w:val="center"/>
    </w:pPr>
    <w:rPr>
      <w:b/>
      <w:bCs/>
      <w:sz w:val="36"/>
      <w:szCs w:val="36"/>
    </w:rPr>
  </w:style>
  <w:style w:type="paragraph" w:styleId="Subttulo">
    <w:name w:val="Subtitle"/>
    <w:basedOn w:val="Heading"/>
    <w:next w:val="Textbody"/>
    <w:uiPriority w:val="11"/>
    <w:qFormat/>
    <w:pPr>
      <w:jc w:val="center"/>
    </w:pPr>
    <w:rPr>
      <w:i/>
      <w:iCs/>
    </w:rPr>
  </w:style>
  <w:style w:type="paragraph" w:styleId="Rodap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EPTabela">
    <w:name w:val="EP Tabela"/>
    <w:basedOn w:val="Normal"/>
    <w:pPr>
      <w:jc w:val="center"/>
    </w:pPr>
    <w:rPr>
      <w:rFonts w:cs="Arial"/>
      <w:b/>
      <w:sz w:val="22"/>
      <w:lang w:eastAsia="ar-SA"/>
    </w:rPr>
  </w:style>
  <w:style w:type="paragraph" w:customStyle="1" w:styleId="EPConteudotabela">
    <w:name w:val="EP Conteudotabela"/>
    <w:basedOn w:val="Normal"/>
    <w:pPr>
      <w:tabs>
        <w:tab w:val="left" w:pos="-302"/>
      </w:tabs>
      <w:spacing w:line="100" w:lineRule="atLeast"/>
      <w:ind w:left="23" w:firstLine="45"/>
    </w:pPr>
    <w:rPr>
      <w:rFonts w:cs="Arial"/>
      <w:lang w:eastAsia="ar-SA"/>
    </w:rPr>
  </w:style>
  <w:style w:type="paragraph" w:customStyle="1" w:styleId="western">
    <w:name w:val="western"/>
    <w:basedOn w:val="Normal"/>
    <w:pPr>
      <w:widowControl/>
      <w:spacing w:before="100" w:after="119"/>
    </w:pPr>
    <w:rPr>
      <w:rFonts w:eastAsia="Times New Roman" w:cs="Times New Roman"/>
      <w:kern w:val="0"/>
      <w:lang w:eastAsia="pt-BR" w:bidi="ar-SA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Table">
    <w:name w:val="Table"/>
    <w:basedOn w:val="Legenda"/>
  </w:style>
  <w:style w:type="paragraph" w:customStyle="1" w:styleId="Illustration">
    <w:name w:val="Illustration"/>
    <w:basedOn w:val="Legenda"/>
  </w:style>
  <w:style w:type="paragraph" w:customStyle="1" w:styleId="Footnote">
    <w:name w:val="Footnote"/>
    <w:basedOn w:val="Standard"/>
    <w:pPr>
      <w:suppressLineNumbers/>
      <w:ind w:left="339" w:hanging="339"/>
    </w:pPr>
    <w:rPr>
      <w:sz w:val="20"/>
      <w:szCs w:val="20"/>
    </w:rPr>
  </w:style>
  <w:style w:type="paragraph" w:customStyle="1" w:styleId="Framecontents">
    <w:name w:val="Frame contents"/>
    <w:basedOn w:val="Standard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  <w:rPr>
      <w:rFonts w:ascii="Arial" w:eastAsia="Arial" w:hAnsi="Arial" w:cs="Arial"/>
      <w:b/>
      <w:bCs/>
      <w:color w:val="auto"/>
      <w:sz w:val="24"/>
      <w:szCs w:val="24"/>
    </w:rPr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paragraph" w:styleId="PargrafodaLista">
    <w:name w:val="List Paragraph"/>
    <w:basedOn w:val="Normal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5</Pages>
  <Words>644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Santiago Hilario</dc:creator>
  <dc:description/>
  <cp:lastModifiedBy>CP Alves (PAME-RJ)</cp:lastModifiedBy>
  <cp:revision>67</cp:revision>
  <dcterms:created xsi:type="dcterms:W3CDTF">2024-12-11T12:47:00Z</dcterms:created>
  <dcterms:modified xsi:type="dcterms:W3CDTF">2026-09-16T16:06:00Z</dcterms:modified>
</cp:coreProperties>
</file>