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ACA5" w14:textId="45DB426F" w:rsidR="006E39F6" w:rsidRDefault="00E87DD2" w:rsidP="006E39F6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850948" wp14:editId="135BBD3E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755825" cy="10048875"/>
            <wp:effectExtent l="0" t="0" r="0" b="0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622" cy="10057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A2954" w14:textId="77777777" w:rsidR="006E39F6" w:rsidRDefault="006E39F6" w:rsidP="006E39F6">
      <w:pPr>
        <w:rPr>
          <w:rFonts w:ascii="Arial" w:hAnsi="Arial" w:cs="Arial"/>
          <w:sz w:val="28"/>
          <w:szCs w:val="28"/>
        </w:rPr>
      </w:pPr>
    </w:p>
    <w:p w14:paraId="1C00713B" w14:textId="77777777" w:rsidR="006E39F6" w:rsidRDefault="006E39F6" w:rsidP="006E39F6">
      <w:pPr>
        <w:jc w:val="center"/>
        <w:rPr>
          <w:rFonts w:ascii="Arial" w:hAnsi="Arial" w:cs="Arial"/>
          <w:sz w:val="28"/>
          <w:szCs w:val="28"/>
        </w:rPr>
      </w:pPr>
    </w:p>
    <w:p w14:paraId="5804A5B2" w14:textId="369F8739" w:rsidR="006E39F6" w:rsidRPr="00D74591" w:rsidRDefault="00D74591" w:rsidP="006E39F6">
      <w:pPr>
        <w:spacing w:line="600" w:lineRule="auto"/>
        <w:jc w:val="right"/>
        <w:rPr>
          <w:rFonts w:ascii="Calibri" w:hAnsi="Calibri" w:cs="Calibri"/>
          <w:b/>
          <w:bCs/>
          <w:sz w:val="16"/>
          <w:szCs w:val="16"/>
          <w:lang w:val="en-US"/>
        </w:rPr>
      </w:pPr>
      <w:r w:rsidRPr="00D74591">
        <w:rPr>
          <w:rFonts w:ascii="Calibri" w:hAnsi="Calibri" w:cs="Calibri"/>
          <w:b/>
          <w:bCs/>
          <w:sz w:val="16"/>
          <w:szCs w:val="16"/>
        </w:rPr>
        <w:t>${correlativo_documento}</w:t>
      </w:r>
    </w:p>
    <w:p w14:paraId="45557F85" w14:textId="77777777" w:rsidR="006E39F6" w:rsidRPr="00882FB8" w:rsidRDefault="006E39F6" w:rsidP="006E39F6">
      <w:pPr>
        <w:jc w:val="center"/>
        <w:rPr>
          <w:rFonts w:ascii="Calibri" w:hAnsi="Calibri" w:cs="Arial"/>
          <w:b/>
          <w:sz w:val="33"/>
          <w:szCs w:val="33"/>
          <w:u w:val="single"/>
        </w:rPr>
      </w:pPr>
      <w:r w:rsidRPr="00882FB8">
        <w:rPr>
          <w:rFonts w:ascii="Calibri" w:hAnsi="Calibri" w:cs="Arial"/>
          <w:b/>
          <w:sz w:val="33"/>
          <w:szCs w:val="33"/>
          <w:u w:val="single"/>
        </w:rPr>
        <w:t>CONSTANCIA DE PRODIO PONDERADO ACUMULADO</w:t>
      </w:r>
    </w:p>
    <w:p w14:paraId="7C09F3B2" w14:textId="77777777" w:rsidR="006E39F6" w:rsidRDefault="006E39F6" w:rsidP="006E39F6">
      <w:pPr>
        <w:jc w:val="center"/>
        <w:rPr>
          <w:rFonts w:ascii="Arial" w:hAnsi="Arial" w:cs="Arial"/>
          <w:sz w:val="28"/>
          <w:szCs w:val="28"/>
        </w:rPr>
      </w:pPr>
    </w:p>
    <w:p w14:paraId="24D6E076" w14:textId="59C22246" w:rsidR="006E39F6" w:rsidRPr="00882FB8" w:rsidRDefault="006E39F6" w:rsidP="006E39F6">
      <w:pPr>
        <w:spacing w:line="360" w:lineRule="auto"/>
        <w:rPr>
          <w:rFonts w:ascii="Arial" w:hAnsi="Arial" w:cs="Arial"/>
          <w:sz w:val="25"/>
          <w:szCs w:val="25"/>
        </w:rPr>
      </w:pPr>
      <w:r w:rsidRPr="00882FB8">
        <w:rPr>
          <w:rFonts w:ascii="Arial" w:hAnsi="Arial" w:cs="Arial"/>
          <w:sz w:val="25"/>
          <w:szCs w:val="25"/>
        </w:rPr>
        <w:t>El Director de Registro Académico de la Universidad Privada de Trujillo</w:t>
      </w:r>
    </w:p>
    <w:p w14:paraId="626DDED0" w14:textId="53EBDE1F" w:rsidR="006E39F6" w:rsidRPr="00D65780" w:rsidRDefault="006E39F6" w:rsidP="006E39F6">
      <w:pPr>
        <w:rPr>
          <w:rFonts w:ascii="Arial" w:hAnsi="Arial" w:cs="Arial"/>
          <w:sz w:val="32"/>
          <w:szCs w:val="32"/>
          <w:u w:val="single"/>
        </w:rPr>
      </w:pPr>
    </w:p>
    <w:p w14:paraId="2C09CA80" w14:textId="77777777" w:rsidR="006E39F6" w:rsidRPr="00CF444C" w:rsidRDefault="006E39F6" w:rsidP="006E39F6">
      <w:pPr>
        <w:jc w:val="center"/>
        <w:rPr>
          <w:rFonts w:ascii="Arial" w:hAnsi="Arial" w:cs="Arial"/>
          <w:b/>
          <w:sz w:val="32"/>
          <w:szCs w:val="32"/>
        </w:rPr>
      </w:pPr>
      <w:r w:rsidRPr="00CF444C">
        <w:rPr>
          <w:rFonts w:ascii="Arial" w:hAnsi="Arial" w:cs="Arial"/>
          <w:b/>
          <w:sz w:val="32"/>
          <w:szCs w:val="32"/>
        </w:rPr>
        <w:t>HACE CONSTAR</w:t>
      </w:r>
      <w:r>
        <w:rPr>
          <w:rFonts w:ascii="Arial" w:hAnsi="Arial" w:cs="Arial"/>
          <w:b/>
          <w:sz w:val="32"/>
          <w:szCs w:val="32"/>
        </w:rPr>
        <w:t>:</w:t>
      </w:r>
    </w:p>
    <w:p w14:paraId="0EAA4A6C" w14:textId="03D0B4AD" w:rsidR="006E39F6" w:rsidRPr="00662C48" w:rsidRDefault="006E39F6" w:rsidP="006E39F6">
      <w:pPr>
        <w:spacing w:line="360" w:lineRule="auto"/>
        <w:jc w:val="both"/>
        <w:rPr>
          <w:rFonts w:ascii="Arial" w:hAnsi="Arial" w:cs="Arial"/>
          <w:sz w:val="25"/>
          <w:szCs w:val="25"/>
        </w:rPr>
      </w:pPr>
    </w:p>
    <w:p w14:paraId="35F5D45F" w14:textId="64F43534" w:rsidR="006E39F6" w:rsidRDefault="006E39F6" w:rsidP="006E39F6">
      <w:pPr>
        <w:spacing w:line="360" w:lineRule="auto"/>
        <w:ind w:left="-426" w:firstLine="708"/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>Que, la</w:t>
      </w:r>
      <w:r w:rsidRPr="002B0E39">
        <w:rPr>
          <w:rFonts w:ascii="Arial" w:hAnsi="Arial" w:cs="Arial"/>
          <w:szCs w:val="25"/>
        </w:rPr>
        <w:t xml:space="preserve"> </w:t>
      </w:r>
      <w:r w:rsidR="00D74591" w:rsidRPr="00D74591">
        <w:rPr>
          <w:rFonts w:ascii="Arial" w:hAnsi="Arial" w:cs="Arial"/>
          <w:szCs w:val="25"/>
        </w:rPr>
        <w:t>${titulo_cortesia}</w:t>
      </w:r>
      <w:r>
        <w:rPr>
          <w:rFonts w:ascii="Arial" w:hAnsi="Arial" w:cs="Arial"/>
          <w:szCs w:val="25"/>
        </w:rPr>
        <w:t xml:space="preserve"> </w:t>
      </w:r>
      <w:r w:rsidR="00D74591" w:rsidRPr="00D74591">
        <w:rPr>
          <w:rFonts w:ascii="Arial" w:hAnsi="Arial" w:cs="Arial"/>
          <w:b/>
          <w:szCs w:val="25"/>
        </w:rPr>
        <w:t>${apellidos_nombres}</w:t>
      </w:r>
      <w:r>
        <w:rPr>
          <w:rFonts w:ascii="Arial" w:hAnsi="Arial" w:cs="Arial"/>
          <w:szCs w:val="25"/>
        </w:rPr>
        <w:t xml:space="preserve">, </w:t>
      </w:r>
      <w:r w:rsidR="00D74591" w:rsidRPr="00D74591">
        <w:rPr>
          <w:rFonts w:ascii="Arial" w:hAnsi="Arial" w:cs="Arial"/>
          <w:szCs w:val="25"/>
        </w:rPr>
        <w:t>${texto_identificado}</w:t>
      </w:r>
      <w:r w:rsidRPr="002B0E39">
        <w:rPr>
          <w:rFonts w:ascii="Arial" w:hAnsi="Arial" w:cs="Arial"/>
          <w:szCs w:val="25"/>
        </w:rPr>
        <w:t xml:space="preserve"> con </w:t>
      </w:r>
      <w:r>
        <w:rPr>
          <w:rFonts w:ascii="Arial" w:hAnsi="Arial" w:cs="Arial"/>
          <w:szCs w:val="25"/>
        </w:rPr>
        <w:t xml:space="preserve">código de estudiante N° </w:t>
      </w:r>
      <w:r w:rsidR="00D74591" w:rsidRPr="00D74591">
        <w:rPr>
          <w:rFonts w:ascii="Arial" w:hAnsi="Arial" w:cs="Arial"/>
          <w:szCs w:val="25"/>
        </w:rPr>
        <w:t>${codigo_estudiante}</w:t>
      </w:r>
      <w:r>
        <w:rPr>
          <w:rFonts w:ascii="Arial" w:hAnsi="Arial" w:cs="Arial"/>
          <w:szCs w:val="25"/>
        </w:rPr>
        <w:t xml:space="preserve">, ha cursado los Semestres Académicos correspondientes al Programa de </w:t>
      </w:r>
      <w:r w:rsidR="00D74591" w:rsidRPr="00D74591">
        <w:rPr>
          <w:rFonts w:ascii="Arial" w:hAnsi="Arial" w:cs="Arial"/>
          <w:b/>
          <w:szCs w:val="25"/>
        </w:rPr>
        <w:t>${nombre_programa}</w:t>
      </w:r>
      <w:r>
        <w:rPr>
          <w:rFonts w:ascii="Arial" w:hAnsi="Arial" w:cs="Arial"/>
          <w:szCs w:val="25"/>
        </w:rPr>
        <w:t xml:space="preserve">, </w:t>
      </w:r>
      <w:r w:rsidRPr="002B0E39">
        <w:rPr>
          <w:rFonts w:ascii="Arial" w:hAnsi="Arial" w:cs="Arial"/>
          <w:szCs w:val="25"/>
        </w:rPr>
        <w:t xml:space="preserve">durante los </w:t>
      </w:r>
      <w:r w:rsidR="00EB0AFE">
        <w:rPr>
          <w:rFonts w:ascii="Arial" w:hAnsi="Arial" w:cs="Arial"/>
          <w:szCs w:val="25"/>
        </w:rPr>
        <w:t>periodos</w:t>
      </w:r>
      <w:r w:rsidRPr="002B0E39">
        <w:rPr>
          <w:rFonts w:ascii="Arial" w:hAnsi="Arial" w:cs="Arial"/>
          <w:szCs w:val="25"/>
        </w:rPr>
        <w:t xml:space="preserve"> </w:t>
      </w:r>
      <w:r w:rsidR="00EB0AFE">
        <w:rPr>
          <w:rFonts w:ascii="Arial" w:hAnsi="Arial" w:cs="Arial"/>
          <w:szCs w:val="25"/>
        </w:rPr>
        <w:t>a</w:t>
      </w:r>
      <w:r w:rsidRPr="002B0E39">
        <w:rPr>
          <w:rFonts w:ascii="Arial" w:hAnsi="Arial" w:cs="Arial"/>
          <w:szCs w:val="25"/>
        </w:rPr>
        <w:t xml:space="preserve">cadémicos </w:t>
      </w:r>
      <w:r w:rsidR="00D74591" w:rsidRPr="00D74591">
        <w:rPr>
          <w:rFonts w:ascii="Arial" w:hAnsi="Arial" w:cs="Arial"/>
          <w:szCs w:val="25"/>
        </w:rPr>
        <w:t>${semestre_inicio}</w:t>
      </w:r>
      <w:r w:rsidRPr="002B0E39">
        <w:rPr>
          <w:rFonts w:ascii="Arial" w:hAnsi="Arial" w:cs="Arial"/>
          <w:szCs w:val="25"/>
        </w:rPr>
        <w:t>,</w:t>
      </w:r>
      <w:r>
        <w:rPr>
          <w:rFonts w:ascii="Arial" w:hAnsi="Arial" w:cs="Arial"/>
          <w:szCs w:val="25"/>
        </w:rPr>
        <w:t xml:space="preserve"> hasta el </w:t>
      </w:r>
      <w:r w:rsidR="00D74591" w:rsidRPr="00D74591">
        <w:rPr>
          <w:rFonts w:ascii="Arial" w:hAnsi="Arial" w:cs="Arial"/>
          <w:szCs w:val="25"/>
        </w:rPr>
        <w:t>${semestre_fin}</w:t>
      </w:r>
      <w:r>
        <w:rPr>
          <w:rFonts w:ascii="Arial" w:hAnsi="Arial" w:cs="Arial"/>
          <w:szCs w:val="25"/>
        </w:rPr>
        <w:t xml:space="preserve"> respectivamente, </w:t>
      </w:r>
      <w:r w:rsidRPr="002B0E39">
        <w:rPr>
          <w:rFonts w:ascii="Arial" w:hAnsi="Arial" w:cs="Arial"/>
          <w:szCs w:val="25"/>
        </w:rPr>
        <w:t>habiendo obtenido el siguient</w:t>
      </w:r>
      <w:r>
        <w:rPr>
          <w:rFonts w:ascii="Arial" w:hAnsi="Arial" w:cs="Arial"/>
          <w:szCs w:val="25"/>
        </w:rPr>
        <w:t>e promedio ponderado acumulado</w:t>
      </w:r>
      <w:r w:rsidRPr="002B0E39">
        <w:rPr>
          <w:rFonts w:ascii="Arial" w:hAnsi="Arial" w:cs="Arial"/>
          <w:szCs w:val="25"/>
        </w:rPr>
        <w:t>:</w:t>
      </w:r>
    </w:p>
    <w:p w14:paraId="32E110C3" w14:textId="4B2D568D" w:rsidR="006E39F6" w:rsidRPr="002B0E39" w:rsidRDefault="006E39F6" w:rsidP="006E39F6">
      <w:pPr>
        <w:spacing w:line="360" w:lineRule="auto"/>
        <w:ind w:left="-426" w:firstLine="708"/>
        <w:jc w:val="both"/>
        <w:rPr>
          <w:rFonts w:ascii="Arial" w:hAnsi="Arial" w:cs="Arial"/>
          <w:szCs w:val="25"/>
        </w:rPr>
      </w:pPr>
    </w:p>
    <w:p w14:paraId="7F4CD0EB" w14:textId="77777777" w:rsidR="006E39F6" w:rsidRDefault="006E39F6" w:rsidP="006E39F6">
      <w:pPr>
        <w:rPr>
          <w:rFonts w:ascii="Arial" w:hAnsi="Arial" w:cs="Arial"/>
          <w:sz w:val="25"/>
          <w:szCs w:val="25"/>
        </w:rPr>
      </w:pPr>
    </w:p>
    <w:p w14:paraId="40F7BD89" w14:textId="77777777" w:rsidR="006E39F6" w:rsidRPr="002B0E39" w:rsidRDefault="006E39F6" w:rsidP="006E39F6">
      <w:pPr>
        <w:rPr>
          <w:rFonts w:ascii="Arial" w:hAnsi="Arial" w:cs="Arial"/>
          <w:b/>
          <w:sz w:val="25"/>
          <w:szCs w:val="25"/>
          <w:u w:val="single"/>
        </w:rPr>
      </w:pPr>
      <w:r>
        <w:rPr>
          <w:rFonts w:ascii="Arial" w:hAnsi="Arial" w:cs="Arial"/>
          <w:b/>
          <w:sz w:val="25"/>
          <w:szCs w:val="25"/>
          <w:u w:val="single"/>
        </w:rPr>
        <w:t xml:space="preserve">Semestres  Académicos </w:t>
      </w:r>
      <w:r>
        <w:rPr>
          <w:rFonts w:ascii="Arial" w:hAnsi="Arial" w:cs="Arial"/>
          <w:b/>
          <w:sz w:val="25"/>
          <w:szCs w:val="25"/>
        </w:rPr>
        <w:t xml:space="preserve">                       </w:t>
      </w:r>
      <w:r w:rsidRPr="002B0E39">
        <w:rPr>
          <w:rFonts w:ascii="Arial" w:hAnsi="Arial" w:cs="Arial"/>
          <w:b/>
          <w:sz w:val="25"/>
          <w:szCs w:val="25"/>
          <w:u w:val="single"/>
        </w:rPr>
        <w:t>Promedio Ponderado Acumulado</w:t>
      </w:r>
    </w:p>
    <w:p w14:paraId="7B2EF57A" w14:textId="77777777" w:rsidR="006E39F6" w:rsidRPr="002B0E39" w:rsidRDefault="006E39F6" w:rsidP="006E39F6">
      <w:pPr>
        <w:jc w:val="center"/>
        <w:rPr>
          <w:rFonts w:ascii="Arial" w:hAnsi="Arial" w:cs="Arial"/>
          <w:sz w:val="25"/>
          <w:szCs w:val="25"/>
          <w:u w:val="single"/>
        </w:rPr>
      </w:pPr>
    </w:p>
    <w:p w14:paraId="538C38D0" w14:textId="39AC30CC" w:rsidR="006E39F6" w:rsidRPr="006C334A" w:rsidRDefault="00D74591" w:rsidP="00D74591">
      <w:pPr>
        <w:tabs>
          <w:tab w:val="left" w:pos="1185"/>
        </w:tabs>
        <w:rPr>
          <w:rFonts w:ascii="Arial" w:hAnsi="Arial" w:cs="Arial"/>
          <w:b/>
          <w:sz w:val="25"/>
          <w:szCs w:val="25"/>
        </w:rPr>
      </w:pPr>
      <w:r w:rsidRPr="00D74591">
        <w:rPr>
          <w:rFonts w:ascii="Arial" w:hAnsi="Arial" w:cs="Arial"/>
          <w:b/>
          <w:sz w:val="25"/>
          <w:szCs w:val="25"/>
        </w:rPr>
        <w:t>${rango_semestres}</w:t>
      </w:r>
      <w:r w:rsidR="006E39F6" w:rsidRPr="006C334A">
        <w:rPr>
          <w:rFonts w:ascii="Arial" w:hAnsi="Arial" w:cs="Arial"/>
          <w:b/>
          <w:sz w:val="25"/>
          <w:szCs w:val="25"/>
        </w:rPr>
        <w:t xml:space="preserve">                          </w:t>
      </w:r>
      <w:r>
        <w:rPr>
          <w:rFonts w:ascii="Arial" w:hAnsi="Arial" w:cs="Arial"/>
          <w:b/>
          <w:sz w:val="25"/>
          <w:szCs w:val="25"/>
        </w:rPr>
        <w:tab/>
      </w:r>
      <w:r>
        <w:rPr>
          <w:rFonts w:ascii="Arial" w:hAnsi="Arial" w:cs="Arial"/>
          <w:b/>
          <w:sz w:val="25"/>
          <w:szCs w:val="25"/>
        </w:rPr>
        <w:tab/>
      </w:r>
      <w:r w:rsidRPr="00D74591">
        <w:rPr>
          <w:rFonts w:ascii="Arial" w:hAnsi="Arial" w:cs="Arial"/>
          <w:b/>
          <w:sz w:val="25"/>
          <w:szCs w:val="25"/>
        </w:rPr>
        <w:t>${promedio_ponderado}</w:t>
      </w:r>
    </w:p>
    <w:p w14:paraId="456C6831" w14:textId="3001A962" w:rsidR="006E39F6" w:rsidRPr="006C334A" w:rsidRDefault="006E39F6" w:rsidP="006E39F6">
      <w:pPr>
        <w:jc w:val="center"/>
        <w:rPr>
          <w:rFonts w:ascii="Arial" w:hAnsi="Arial" w:cs="Arial"/>
          <w:b/>
          <w:sz w:val="25"/>
          <w:szCs w:val="25"/>
        </w:rPr>
      </w:pPr>
    </w:p>
    <w:p w14:paraId="6AE5F777" w14:textId="77777777" w:rsidR="006E39F6" w:rsidRDefault="006E39F6" w:rsidP="006E39F6">
      <w:pPr>
        <w:jc w:val="center"/>
        <w:rPr>
          <w:rFonts w:ascii="Arial" w:hAnsi="Arial" w:cs="Arial"/>
          <w:sz w:val="25"/>
          <w:szCs w:val="25"/>
        </w:rPr>
      </w:pPr>
    </w:p>
    <w:p w14:paraId="13537E01" w14:textId="7D7D5165" w:rsidR="006E39F6" w:rsidRDefault="006E39F6" w:rsidP="006E39F6">
      <w:pPr>
        <w:rPr>
          <w:rFonts w:ascii="Arial" w:hAnsi="Arial" w:cs="Arial"/>
          <w:sz w:val="25"/>
          <w:szCs w:val="25"/>
        </w:rPr>
      </w:pPr>
    </w:p>
    <w:p w14:paraId="0515A3E4" w14:textId="42BA99E6" w:rsidR="006E39F6" w:rsidRDefault="006E39F6" w:rsidP="006E39F6">
      <w:pPr>
        <w:jc w:val="center"/>
        <w:rPr>
          <w:rFonts w:ascii="Arial" w:hAnsi="Arial" w:cs="Arial"/>
          <w:sz w:val="25"/>
          <w:szCs w:val="25"/>
        </w:rPr>
      </w:pPr>
    </w:p>
    <w:p w14:paraId="2A3D05CC" w14:textId="77777777" w:rsidR="006E39F6" w:rsidRDefault="006E39F6" w:rsidP="006E39F6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ab/>
        <w:t>Se expide la presente constancia para los fines que estime conveniente.</w:t>
      </w:r>
    </w:p>
    <w:p w14:paraId="02141DC8" w14:textId="170EA1E2" w:rsidR="006E39F6" w:rsidRDefault="006E39F6" w:rsidP="006E39F6">
      <w:pPr>
        <w:tabs>
          <w:tab w:val="center" w:pos="4252"/>
          <w:tab w:val="right" w:pos="8504"/>
        </w:tabs>
        <w:spacing w:line="360" w:lineRule="auto"/>
        <w:rPr>
          <w:rFonts w:ascii="Arial" w:hAnsi="Arial" w:cs="Arial"/>
          <w:sz w:val="25"/>
          <w:szCs w:val="25"/>
        </w:rPr>
      </w:pPr>
    </w:p>
    <w:p w14:paraId="58C73DBF" w14:textId="2FD921BC" w:rsidR="006E39F6" w:rsidRDefault="006E39F6" w:rsidP="006E39F6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ab/>
      </w:r>
    </w:p>
    <w:p w14:paraId="6E98BC27" w14:textId="33B5C050" w:rsidR="006E39F6" w:rsidRDefault="006E39F6" w:rsidP="006E39F6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 w:rsidRPr="00662C48">
        <w:rPr>
          <w:rFonts w:ascii="Arial" w:hAnsi="Arial" w:cs="Arial"/>
          <w:sz w:val="25"/>
          <w:szCs w:val="25"/>
        </w:rPr>
        <w:t>Trujillo,</w:t>
      </w:r>
      <w:r>
        <w:rPr>
          <w:rFonts w:ascii="Arial" w:hAnsi="Arial" w:cs="Arial"/>
          <w:sz w:val="25"/>
          <w:szCs w:val="25"/>
        </w:rPr>
        <w:t xml:space="preserve"> </w:t>
      </w:r>
      <w:r w:rsidR="00D74591" w:rsidRPr="00D74591">
        <w:rPr>
          <w:rFonts w:ascii="Arial" w:hAnsi="Arial" w:cs="Arial"/>
          <w:sz w:val="25"/>
          <w:szCs w:val="25"/>
        </w:rPr>
        <w:t>${fecha_emision}</w:t>
      </w:r>
    </w:p>
    <w:p w14:paraId="747706FF" w14:textId="72776DEA" w:rsidR="006E39F6" w:rsidRDefault="003A581A" w:rsidP="006E39F6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 w:rsidRPr="003A581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58B6BAF" wp14:editId="305AAFB5">
            <wp:simplePos x="0" y="0"/>
            <wp:positionH relativeFrom="margin">
              <wp:posOffset>1966595</wp:posOffset>
            </wp:positionH>
            <wp:positionV relativeFrom="paragraph">
              <wp:posOffset>228600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454F5" w14:textId="6AC097ED" w:rsidR="006E39F6" w:rsidRPr="003358A4" w:rsidRDefault="003A581A" w:rsidP="006E39F6">
      <w:pPr>
        <w:spacing w:after="200" w:line="276" w:lineRule="auto"/>
        <w:jc w:val="both"/>
        <w:rPr>
          <w:rFonts w:ascii="Arial" w:hAnsi="Arial" w:cs="Arial"/>
          <w:lang w:val="es-PE" w:eastAsia="es-PE"/>
        </w:rPr>
      </w:pPr>
      <w:r w:rsidRPr="003A581A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1413086" wp14:editId="0CBFACF3">
            <wp:simplePos x="0" y="0"/>
            <wp:positionH relativeFrom="column">
              <wp:posOffset>634365</wp:posOffset>
            </wp:positionH>
            <wp:positionV relativeFrom="paragraph">
              <wp:posOffset>76200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BF945" w14:textId="77777777" w:rsidR="006E39F6" w:rsidRPr="003358A4" w:rsidRDefault="006E39F6" w:rsidP="006E39F6">
      <w:pPr>
        <w:spacing w:after="200" w:line="276" w:lineRule="auto"/>
        <w:jc w:val="both"/>
        <w:rPr>
          <w:rFonts w:ascii="Arial" w:hAnsi="Arial" w:cs="Arial"/>
          <w:lang w:val="es-PE" w:eastAsia="es-PE"/>
        </w:rPr>
      </w:pPr>
    </w:p>
    <w:p w14:paraId="00A6A3BD" w14:textId="39CFA125" w:rsidR="006E39F6" w:rsidRPr="003358A4" w:rsidRDefault="006E39F6" w:rsidP="006E39F6">
      <w:pPr>
        <w:spacing w:after="200" w:line="276" w:lineRule="auto"/>
        <w:jc w:val="both"/>
        <w:rPr>
          <w:rFonts w:ascii="Arial" w:hAnsi="Arial" w:cs="Arial"/>
          <w:b/>
          <w:sz w:val="20"/>
          <w:lang w:val="es-PE" w:eastAsia="es-PE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CEA193A" wp14:editId="48AD4227">
                <wp:simplePos x="0" y="0"/>
                <wp:positionH relativeFrom="column">
                  <wp:posOffset>1472565</wp:posOffset>
                </wp:positionH>
                <wp:positionV relativeFrom="paragraph">
                  <wp:posOffset>288924</wp:posOffset>
                </wp:positionV>
                <wp:extent cx="2628900" cy="0"/>
                <wp:effectExtent l="0" t="0" r="0" b="0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5681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5.95pt;margin-top:22.75pt;width:207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"/>
            </w:pict>
          </mc:Fallback>
        </mc:AlternateContent>
      </w:r>
    </w:p>
    <w:p w14:paraId="13E42AB5" w14:textId="77777777" w:rsidR="006E39F6" w:rsidRPr="003B208B" w:rsidRDefault="006E39F6" w:rsidP="006E39F6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0"/>
          <w:szCs w:val="20"/>
        </w:rPr>
        <w:t xml:space="preserve"> Lic. Ruth Elsa Gutiérrez Cortez</w:t>
      </w:r>
    </w:p>
    <w:p w14:paraId="33471934" w14:textId="6DAF3954" w:rsidR="006E39F6" w:rsidRPr="003358A4" w:rsidRDefault="006E39F6" w:rsidP="006E39F6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 w:rsidRPr="003358A4">
        <w:rPr>
          <w:rFonts w:ascii="Arial" w:eastAsia="Calibri" w:hAnsi="Arial" w:cs="Arial"/>
          <w:b/>
          <w:sz w:val="20"/>
          <w:szCs w:val="20"/>
          <w:lang w:eastAsia="es-PE"/>
        </w:rPr>
        <w:t>Director de Registro Académico</w:t>
      </w:r>
    </w:p>
    <w:p w14:paraId="499EAEC1" w14:textId="77777777" w:rsidR="006E39F6" w:rsidRPr="003358A4" w:rsidRDefault="006E39F6" w:rsidP="006E39F6">
      <w:pPr>
        <w:spacing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eastAsia="es-PE"/>
        </w:rPr>
      </w:pPr>
      <w:r w:rsidRPr="003358A4">
        <w:rPr>
          <w:rFonts w:ascii="Arial" w:eastAsia="Calibri" w:hAnsi="Arial" w:cs="Arial"/>
          <w:b/>
          <w:sz w:val="20"/>
          <w:szCs w:val="20"/>
          <w:lang w:eastAsia="es-PE"/>
        </w:rPr>
        <w:t>Universidad Privada de Trujillo</w:t>
      </w:r>
    </w:p>
    <w:p w14:paraId="67A2EF8D" w14:textId="77777777" w:rsidR="006E39F6" w:rsidRPr="003358A4" w:rsidRDefault="006E39F6" w:rsidP="006E39F6">
      <w:pPr>
        <w:spacing w:line="276" w:lineRule="auto"/>
        <w:jc w:val="both"/>
        <w:rPr>
          <w:rFonts w:ascii="Arial" w:hAnsi="Arial" w:cs="Arial"/>
          <w:lang w:val="es-PE" w:eastAsia="es-PE"/>
        </w:rPr>
      </w:pPr>
    </w:p>
    <w:p w14:paraId="25CD9EA7" w14:textId="77777777" w:rsidR="006E39F6" w:rsidRDefault="006E39F6"/>
    <w:sectPr w:rsidR="006E39F6">
      <w:headerReference w:type="even" r:id="rId11"/>
      <w:head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E7B6" w14:textId="77777777" w:rsidR="00417E2B" w:rsidRDefault="00417E2B" w:rsidP="006E39F6">
      <w:r>
        <w:separator/>
      </w:r>
    </w:p>
  </w:endnote>
  <w:endnote w:type="continuationSeparator" w:id="0">
    <w:p w14:paraId="1CA3BCC9" w14:textId="77777777" w:rsidR="00417E2B" w:rsidRDefault="00417E2B" w:rsidP="006E3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20737" w14:textId="77777777" w:rsidR="00417E2B" w:rsidRDefault="00417E2B" w:rsidP="006E39F6">
      <w:r>
        <w:separator/>
      </w:r>
    </w:p>
  </w:footnote>
  <w:footnote w:type="continuationSeparator" w:id="0">
    <w:p w14:paraId="242C8114" w14:textId="77777777" w:rsidR="00417E2B" w:rsidRDefault="00417E2B" w:rsidP="006E3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4F08" w14:textId="7A59CF71" w:rsidR="006E39F6" w:rsidRDefault="00000000">
    <w:pPr>
      <w:pStyle w:val="Encabezado"/>
    </w:pPr>
    <w:r>
      <w:rPr>
        <w:noProof/>
      </w:rPr>
      <w:pict w14:anchorId="393D28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151126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9A768" w14:textId="3F8DF5BB" w:rsidR="006E39F6" w:rsidRDefault="00000000">
    <w:pPr>
      <w:pStyle w:val="Encabezado"/>
    </w:pPr>
    <w:r>
      <w:rPr>
        <w:noProof/>
      </w:rPr>
      <w:pict w14:anchorId="3A8947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151127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AE9B" w14:textId="02D61AB6" w:rsidR="006E39F6" w:rsidRDefault="00000000">
    <w:pPr>
      <w:pStyle w:val="Encabezado"/>
    </w:pPr>
    <w:r>
      <w:rPr>
        <w:noProof/>
      </w:rPr>
      <w:pict w14:anchorId="7CB9E6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151125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F6"/>
    <w:rsid w:val="00250C5B"/>
    <w:rsid w:val="003A581A"/>
    <w:rsid w:val="00417E2B"/>
    <w:rsid w:val="00537B69"/>
    <w:rsid w:val="006E39F6"/>
    <w:rsid w:val="00B16D0F"/>
    <w:rsid w:val="00D73204"/>
    <w:rsid w:val="00D74591"/>
    <w:rsid w:val="00DD6771"/>
    <w:rsid w:val="00E87DD2"/>
    <w:rsid w:val="00EB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1811"/>
  <w15:chartTrackingRefBased/>
  <w15:docId w15:val="{2FA74582-EB5D-41A7-8109-4ADCD7B1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9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39F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E39F6"/>
  </w:style>
  <w:style w:type="paragraph" w:styleId="Piedepgina">
    <w:name w:val="footer"/>
    <w:basedOn w:val="Normal"/>
    <w:link w:val="PiedepginaCar"/>
    <w:uiPriority w:val="99"/>
    <w:unhideWhenUsed/>
    <w:rsid w:val="006E39F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3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5</cp:revision>
  <dcterms:created xsi:type="dcterms:W3CDTF">2026-03-25T15:33:00Z</dcterms:created>
  <dcterms:modified xsi:type="dcterms:W3CDTF">2026-05-21T20:44:00Z</dcterms:modified>
</cp:coreProperties>
</file>