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pPr>
      <w:r>
        <w:rPr>
          <w:rFonts w:ascii="Calibri" w:cs="Calibri" w:eastAsia="Calibri" w:hAnsi="Calibri"/>
          <w:b/>
          <w:bCs/>
          <w:color w:val="2E75B6"/>
          <w:sz w:val="22"/>
          <w:szCs w:val="22"/>
        </w:rPr>
        <w:t xml:space="preserve">DOCUMENTACIÓN DE ENTREGABLES</w:t>
      </w:r>
    </w:p>
    <w:p>
      <w:pPr>
        <w:spacing w:after="120"/>
      </w:pPr>
      <w:r>
        <w:rPr>
          <w:rFonts w:ascii="Calibri" w:cs="Calibri" w:eastAsia="Calibri" w:hAnsi="Calibri"/>
          <w:b/>
          <w:bCs/>
          <w:color w:val="1F4E78"/>
          <w:sz w:val="52"/>
          <w:szCs w:val="52"/>
        </w:rPr>
        <w:t xml:space="preserve">Semana 9 · Sprint 2 (sem. 1)</w:t>
      </w:r>
    </w:p>
    <w:p>
      <w:pPr>
        <w:spacing w:after="360"/>
      </w:pPr>
      <w:r>
        <w:rPr>
          <w:rFonts w:ascii="Calibri" w:cs="Calibri" w:eastAsia="Calibri" w:hAnsi="Calibri"/>
          <w:color w:val="1F4E78"/>
          <w:sz w:val="36"/>
          <w:szCs w:val="36"/>
        </w:rPr>
        <w:t xml:space="preserve">TA-016 · TA-011 · TA-020</w:t>
      </w:r>
    </w:p>
    <w:p>
      <w:pPr>
        <w:spacing w:after="60"/>
      </w:pPr>
      <w:r>
        <w:rPr>
          <w:rFonts w:ascii="Calibri" w:cs="Calibri" w:eastAsia="Calibri" w:hAnsi="Calibri"/>
          <w:b/>
          <w:bCs/>
          <w:sz w:val="22"/>
          <w:szCs w:val="22"/>
        </w:rPr>
        <w:t xml:space="preserve">Integrante: </w:t>
      </w:r>
      <w:r>
        <w:rPr>
          <w:rFonts w:ascii="Calibri" w:cs="Calibri" w:eastAsia="Calibri" w:hAnsi="Calibri"/>
          <w:sz w:val="22"/>
          <w:szCs w:val="22"/>
        </w:rPr>
        <w:t xml:space="preserve">Mondragón Tirado Henry Alain</w:t>
      </w:r>
    </w:p>
    <w:p>
      <w:pPr>
        <w:spacing w:after="60"/>
      </w:pPr>
      <w:r>
        <w:rPr>
          <w:rFonts w:ascii="Calibri" w:cs="Calibri" w:eastAsia="Calibri" w:hAnsi="Calibri"/>
          <w:b/>
          <w:bCs/>
          <w:sz w:val="22"/>
          <w:szCs w:val="22"/>
        </w:rPr>
        <w:t xml:space="preserve">Rol: </w:t>
      </w:r>
      <w:r>
        <w:rPr>
          <w:rFonts w:ascii="Calibri" w:cs="Calibri" w:eastAsia="Calibri" w:hAnsi="Calibri"/>
          <w:sz w:val="22"/>
          <w:szCs w:val="22"/>
        </w:rPr>
        <w:t xml:space="preserve">Frontend y experiencia de usuario (dueño de frontend/)</w:t>
      </w:r>
    </w:p>
    <w:p>
      <w:pPr>
        <w:spacing w:after="60"/>
      </w:pPr>
      <w:r>
        <w:rPr>
          <w:rFonts w:ascii="Calibri" w:cs="Calibri" w:eastAsia="Calibri" w:hAnsi="Calibri"/>
          <w:b/>
          <w:bCs/>
          <w:sz w:val="22"/>
          <w:szCs w:val="22"/>
        </w:rPr>
        <w:t xml:space="preserve">Proyecto: </w:t>
      </w:r>
      <w:r>
        <w:rPr>
          <w:rFonts w:ascii="Calibri" w:cs="Calibri" w:eastAsia="Calibri" w:hAnsi="Calibri"/>
          <w:sz w:val="22"/>
          <w:szCs w:val="22"/>
        </w:rPr>
        <w:t xml:space="preserve">Agentes inteligentes para el seguimiento y supervisión de proyectos de software académicos · Grupo 8 · Taller Integrador 1</w:t>
      </w:r>
    </w:p>
    <w:p>
      <w:pPr>
        <w:spacing w:after="60"/>
      </w:pPr>
      <w:r>
        <w:rPr>
          <w:rFonts w:ascii="Calibri" w:cs="Calibri" w:eastAsia="Calibri" w:hAnsi="Calibri"/>
          <w:b/>
          <w:bCs/>
          <w:sz w:val="22"/>
          <w:szCs w:val="22"/>
        </w:rPr>
        <w:t xml:space="preserve">Periodo: </w:t>
      </w:r>
      <w:r>
        <w:rPr>
          <w:rFonts w:ascii="Calibri" w:cs="Calibri" w:eastAsia="Calibri" w:hAnsi="Calibri"/>
          <w:sz w:val="22"/>
          <w:szCs w:val="22"/>
        </w:rPr>
        <w:t xml:space="preserve">Semana 9 · 26/10/2026 al 30/10/2026 · Sprint 2</w:t>
      </w:r>
    </w:p>
    <w:p>
      <w:pPr>
        <w:spacing w:after="300"/>
      </w:pPr>
      <w:r>
        <w:rPr>
          <w:rFonts w:ascii="Calibri" w:cs="Calibri" w:eastAsia="Calibri" w:hAnsi="Calibri"/>
          <w:b/>
          <w:bCs/>
          <w:sz w:val="22"/>
          <w:szCs w:val="22"/>
        </w:rPr>
        <w:t xml:space="preserve">Fuente de la asignación: </w:t>
      </w:r>
      <w:r>
        <w:rPr>
          <w:rFonts w:ascii="Calibri" w:cs="Calibri" w:eastAsia="Calibri" w:hAnsi="Calibri"/>
          <w:sz w:val="22"/>
          <w:szCs w:val="22"/>
        </w:rPr>
        <w:t xml:space="preserve">Division_Trabajo_v6.0, sección 4.3, fila «Sem. 9 · Sprint 2 · sem. 1».</w:t>
      </w:r>
    </w:p>
    <w:p>
      <w:pPr>
        <w:pStyle w:val="Heading2"/>
        <w:spacing w:after="120" w:before="260"/>
      </w:pPr>
      <w:r>
        <w:rPr>
          <w:rFonts w:ascii="Calibri" w:cs="Calibri" w:eastAsia="Calibri" w:hAnsi="Calibri"/>
          <w:b/>
          <w:bCs/>
          <w:color w:val="2E75B6"/>
          <w:sz w:val="26"/>
          <w:szCs w:val="26"/>
        </w:rPr>
        <w:t xml:space="preserve">Tareas asignadas (según el documento de división del trabajo)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2900"/>
        <w:gridCol w:w="1000"/>
        <w:gridCol w:w="1060"/>
      </w:tblGrid>
      <w:tr>
        <w:trPr>
          <w:tblHeader/>
        </w:trPr>
        <w:tc>
          <w:tcPr>
            <w:tcW w:type="dxa" w:w="900"/>
            <w:tcBorders>
              <w:top w:val="single" w:color="C8D0DC" w:sz="4"/>
              <w:left w:val="single" w:color="C8D0DC" w:sz="4"/>
              <w:bottom w:val="single" w:color="C8D0DC" w:sz="4"/>
              <w:right w:val="single" w:color="C8D0DC" w:sz="4"/>
            </w:tcBorders>
            <w:shd w:fill="1F4E78"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PBI</w:t>
            </w:r>
          </w:p>
        </w:tc>
        <w:tc>
          <w:tcPr>
            <w:tcW w:type="dxa" w:w="3500"/>
            <w:tcBorders>
              <w:top w:val="single" w:color="C8D0DC" w:sz="4"/>
              <w:left w:val="single" w:color="C8D0DC" w:sz="4"/>
              <w:bottom w:val="single" w:color="C8D0DC" w:sz="4"/>
              <w:right w:val="single" w:color="C8D0DC" w:sz="4"/>
            </w:tcBorders>
            <w:shd w:fill="1F4E78"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Tarea</w:t>
            </w:r>
          </w:p>
        </w:tc>
        <w:tc>
          <w:tcPr>
            <w:tcW w:type="dxa" w:w="2900"/>
            <w:tcBorders>
              <w:top w:val="single" w:color="C8D0DC" w:sz="4"/>
              <w:left w:val="single" w:color="C8D0DC" w:sz="4"/>
              <w:bottom w:val="single" w:color="C8D0DC" w:sz="4"/>
              <w:right w:val="single" w:color="C8D0DC" w:sz="4"/>
            </w:tcBorders>
            <w:shd w:fill="1F4E78"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Entregable / evidencia</w:t>
            </w:r>
          </w:p>
        </w:tc>
        <w:tc>
          <w:tcPr>
            <w:tcW w:type="dxa" w:w="1000"/>
            <w:tcBorders>
              <w:top w:val="single" w:color="C8D0DC" w:sz="4"/>
              <w:left w:val="single" w:color="C8D0DC" w:sz="4"/>
              <w:bottom w:val="single" w:color="C8D0DC" w:sz="4"/>
              <w:right w:val="single" w:color="C8D0DC" w:sz="4"/>
            </w:tcBorders>
            <w:shd w:fill="1F4E78"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Horas</w:t>
            </w:r>
          </w:p>
        </w:tc>
        <w:tc>
          <w:tcPr>
            <w:tcW w:type="dxa" w:w="1060"/>
            <w:tcBorders>
              <w:top w:val="single" w:color="C8D0DC" w:sz="4"/>
              <w:left w:val="single" w:color="C8D0DC" w:sz="4"/>
              <w:bottom w:val="single" w:color="C8D0DC" w:sz="4"/>
              <w:right w:val="single" w:color="C8D0DC" w:sz="4"/>
            </w:tcBorders>
            <w:shd w:fill="1F4E78"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SP</w:t>
            </w:r>
          </w:p>
        </w:tc>
      </w:tr>
      <w:tr>
        <w:trPr>
          <w:cantSplit/>
        </w:trPr>
        <w:tc>
          <w:tcPr>
            <w:tcW w:type="dxa" w:w="9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TA-016</w:t>
            </w:r>
          </w:p>
        </w:tc>
        <w:tc>
          <w:tcPr>
            <w:tcW w:type="dxa" w:w="35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Prototipo de Dashboard, Detalle de alerta e Historial (Figma)</w:t>
            </w:r>
          </w:p>
        </w:tc>
        <w:tc>
          <w:tcPr>
            <w:tcW w:type="dxa" w:w="29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Enlace de Figma + acta de validación</w:t>
            </w:r>
          </w:p>
        </w:tc>
        <w:tc>
          <w:tcPr>
            <w:tcW w:type="dxa" w:w="10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3 h</w:t>
            </w:r>
          </w:p>
        </w:tc>
        <w:tc>
          <w:tcPr>
            <w:tcW w:type="dxa" w:w="106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0,75</w:t>
            </w:r>
          </w:p>
        </w:tc>
      </w:tr>
      <w:tr>
        <w:trPr>
          <w:cantSplit/>
        </w:trPr>
        <w:tc>
          <w:tcPr>
            <w:tcW w:type="dxa" w:w="9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TA-011</w:t>
            </w:r>
          </w:p>
        </w:tc>
        <w:tc>
          <w:tcPr>
            <w:tcW w:type="dxa" w:w="35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Revisión de consistencia UI de las pantallas del Sprint 1</w:t>
            </w:r>
          </w:p>
        </w:tc>
        <w:tc>
          <w:tcPr>
            <w:tcW w:type="dxa" w:w="29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Checklist + capturas antes/después</w:t>
            </w:r>
          </w:p>
        </w:tc>
        <w:tc>
          <w:tcPr>
            <w:tcW w:type="dxa" w:w="10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1 h</w:t>
            </w:r>
          </w:p>
        </w:tc>
        <w:tc>
          <w:tcPr>
            <w:tcW w:type="dxa" w:w="106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0,25</w:t>
            </w:r>
          </w:p>
        </w:tc>
      </w:tr>
      <w:tr>
        <w:trPr>
          <w:cantSplit/>
        </w:trPr>
        <w:tc>
          <w:tcPr>
            <w:tcW w:type="dxa" w:w="9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TA-020</w:t>
            </w:r>
          </w:p>
        </w:tc>
        <w:tc>
          <w:tcPr>
            <w:tcW w:type="dxa" w:w="35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Dashboard consolidado (React)</w:t>
            </w:r>
          </w:p>
        </w:tc>
        <w:tc>
          <w:tcPr>
            <w:tcW w:type="dxa" w:w="29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Demo + capturas</w:t>
            </w:r>
          </w:p>
        </w:tc>
        <w:tc>
          <w:tcPr>
            <w:tcW w:type="dxa" w:w="10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5 h</w:t>
            </w:r>
          </w:p>
        </w:tc>
        <w:tc>
          <w:tcPr>
            <w:tcW w:type="dxa" w:w="106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1,25</w:t>
            </w:r>
          </w:p>
        </w:tc>
      </w:tr>
      <w:tr>
        <w:trPr>
          <w:cantSplit/>
        </w:trPr>
        <w:tc>
          <w:tcPr>
            <w:tcW w:type="dxa" w:w="9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w:t>
            </w:r>
          </w:p>
        </w:tc>
        <w:tc>
          <w:tcPr>
            <w:tcW w:type="dxa" w:w="35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Ceremonias</w:t>
            </w:r>
          </w:p>
        </w:tc>
        <w:tc>
          <w:tcPr>
            <w:tcW w:type="dxa" w:w="29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Daily y reunión con el docente</w:t>
            </w:r>
          </w:p>
        </w:tc>
        <w:tc>
          <w:tcPr>
            <w:tcW w:type="dxa" w:w="10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1 h</w:t>
            </w:r>
          </w:p>
        </w:tc>
        <w:tc>
          <w:tcPr>
            <w:tcW w:type="dxa" w:w="106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0,25</w:t>
            </w:r>
          </w:p>
        </w:tc>
      </w:tr>
      <w:tr>
        <w:trPr>
          <w:cantSplit/>
        </w:trPr>
        <w:tc>
          <w:tcPr>
            <w:tcW w:type="dxa" w:w="9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Total</w:t>
            </w:r>
          </w:p>
        </w:tc>
        <w:tc>
          <w:tcPr>
            <w:tcW w:type="dxa" w:w="35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
            </w:r>
          </w:p>
        </w:tc>
        <w:tc>
          <w:tcPr>
            <w:tcW w:type="dxa" w:w="29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
            </w:r>
          </w:p>
        </w:tc>
        <w:tc>
          <w:tcPr>
            <w:tcW w:type="dxa" w:w="10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10 h</w:t>
            </w:r>
          </w:p>
        </w:tc>
        <w:tc>
          <w:tcPr>
            <w:tcW w:type="dxa" w:w="106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2,5</w:t>
            </w:r>
          </w:p>
        </w:tc>
      </w:tr>
    </w:tbl>
    <w:p>
      <w:pPr>
        <w:spacing w:after="120" w:line="300"/>
      </w:pPr>
      <w:r>
        <w:rPr>
          <w:rFonts w:ascii="Calibri" w:cs="Calibri" w:eastAsia="Calibri" w:hAnsi="Calibri"/>
          <w:sz w:val="22"/>
          <w:szCs w:val="22"/>
        </w:rPr>
        <w:t xml:space="preserve"/>
      </w:r>
    </w:p>
    <w:p>
      <w:pPr>
        <w:spacing w:after="120" w:line="300"/>
      </w:pPr>
      <w:r>
        <w:rPr>
          <w:rFonts w:ascii="Calibri" w:cs="Calibri" w:eastAsia="Calibri" w:hAnsi="Calibri"/>
          <w:b/>
          <w:bCs/>
          <w:sz w:val="22"/>
          <w:szCs w:val="22"/>
        </w:rPr>
        <w:t xml:space="preserve">Base de la estimación (del documento): </w:t>
      </w:r>
      <w:r>
        <w:rPr>
          <w:rFonts w:ascii="Calibri" w:cs="Calibri" w:eastAsia="Calibri" w:hAnsi="Calibri"/>
          <w:sz w:val="22"/>
          <w:szCs w:val="22"/>
        </w:rPr>
        <w:t xml:space="preserve">TA-016 = 3 pantallas 2,5 h + validación con el equipo 0,5 h · TA-011 = revisión con checklist y correcciones menores 1 h · TA-020 = estructura 1,5 h + tarjetas de indicadores 2 h + estado de fuentes 1,5 h.</w:t>
      </w:r>
    </w:p>
    <w:p>
      <w:r>
        <w:br w:type="page"/>
      </w:r>
    </w:p>
    <w:p>
      <w:pPr>
        <w:pStyle w:val="Heading1"/>
        <w:spacing w:after="160" w:before="360"/>
      </w:pPr>
      <w:r>
        <w:rPr>
          <w:rFonts w:ascii="Calibri" w:cs="Calibri" w:eastAsia="Calibri" w:hAnsi="Calibri"/>
          <w:b/>
          <w:bCs/>
          <w:color w:val="1F4E78"/>
          <w:sz w:val="32"/>
          <w:szCs w:val="32"/>
        </w:rPr>
        <w:t xml:space="preserve">Contenido</w:t>
      </w:r>
    </w:p>
    <w:p>
      <w:pPr>
        <w:pStyle w:val="ListParagraph"/>
        <w:numPr>
          <w:ilvl w:val="0"/>
          <w:numId w:val="2"/>
        </w:numPr>
        <w:spacing w:after="80"/>
      </w:pPr>
      <w:r>
        <w:rPr>
          <w:rFonts w:ascii="Calibri" w:cs="Calibri" w:eastAsia="Calibri" w:hAnsi="Calibri"/>
          <w:sz w:val="22"/>
          <w:szCs w:val="22"/>
        </w:rPr>
        <w:t xml:space="preserve">Resumen de lo realizado y estado de cada tarea</w:t>
      </w:r>
    </w:p>
    <w:p>
      <w:pPr>
        <w:pStyle w:val="ListParagraph"/>
        <w:numPr>
          <w:ilvl w:val="0"/>
          <w:numId w:val="2"/>
        </w:numPr>
        <w:spacing w:after="80"/>
      </w:pPr>
      <w:r>
        <w:rPr>
          <w:rFonts w:ascii="Calibri" w:cs="Calibri" w:eastAsia="Calibri" w:hAnsi="Calibri"/>
          <w:sz w:val="22"/>
          <w:szCs w:val="22"/>
        </w:rPr>
        <w:t xml:space="preserve">TA-016 · Prototipo en Figma (Dashboard, Detalle de alerta, Historial)</w:t>
      </w:r>
    </w:p>
    <w:p>
      <w:pPr>
        <w:pStyle w:val="ListParagraph"/>
        <w:numPr>
          <w:ilvl w:val="0"/>
          <w:numId w:val="2"/>
        </w:numPr>
        <w:spacing w:after="80"/>
      </w:pPr>
      <w:r>
        <w:rPr>
          <w:rFonts w:ascii="Calibri" w:cs="Calibri" w:eastAsia="Calibri" w:hAnsi="Calibri"/>
          <w:sz w:val="22"/>
          <w:szCs w:val="22"/>
        </w:rPr>
        <w:t xml:space="preserve">TA-011 · Revisión de consistencia UI del Sprint 1 (checklist y capturas antes/después)</w:t>
      </w:r>
    </w:p>
    <w:p>
      <w:pPr>
        <w:pStyle w:val="ListParagraph"/>
        <w:numPr>
          <w:ilvl w:val="0"/>
          <w:numId w:val="2"/>
        </w:numPr>
        <w:spacing w:after="80"/>
      </w:pPr>
      <w:r>
        <w:rPr>
          <w:rFonts w:ascii="Calibri" w:cs="Calibri" w:eastAsia="Calibri" w:hAnsi="Calibri"/>
          <w:sz w:val="22"/>
          <w:szCs w:val="22"/>
        </w:rPr>
        <w:t xml:space="preserve">TA-020 · Dashboard consolidado en React (estructura, indicadores y estado de fuentes)</w:t>
      </w:r>
    </w:p>
    <w:p>
      <w:pPr>
        <w:pStyle w:val="ListParagraph"/>
        <w:numPr>
          <w:ilvl w:val="0"/>
          <w:numId w:val="2"/>
        </w:numPr>
        <w:spacing w:after="80"/>
      </w:pPr>
      <w:r>
        <w:rPr>
          <w:rFonts w:ascii="Calibri" w:cs="Calibri" w:eastAsia="Calibri" w:hAnsi="Calibri"/>
          <w:sz w:val="22"/>
          <w:szCs w:val="22"/>
        </w:rPr>
        <w:t xml:space="preserve">Archivos creados o modificados y cómo reproducir las capturas</w:t>
      </w:r>
    </w:p>
    <w:p>
      <w:pPr>
        <w:pStyle w:val="ListParagraph"/>
        <w:numPr>
          <w:ilvl w:val="0"/>
          <w:numId w:val="2"/>
        </w:numPr>
        <w:spacing w:after="80"/>
      </w:pPr>
      <w:r>
        <w:rPr>
          <w:rFonts w:ascii="Calibri" w:cs="Calibri" w:eastAsia="Calibri" w:hAnsi="Calibri"/>
          <w:sz w:val="22"/>
          <w:szCs w:val="22"/>
        </w:rPr>
        <w:t xml:space="preserve">Registro de horas y observaciones</w:t>
      </w:r>
    </w:p>
    <w:p>
      <w:pPr>
        <w:pStyle w:val="Heading1"/>
        <w:spacing w:after="160" w:before="360"/>
      </w:pPr>
      <w:r>
        <w:rPr>
          <w:rFonts w:ascii="Calibri" w:cs="Calibri" w:eastAsia="Calibri" w:hAnsi="Calibri"/>
          <w:b/>
          <w:bCs/>
          <w:color w:val="1F4E78"/>
          <w:sz w:val="32"/>
          <w:szCs w:val="32"/>
        </w:rPr>
        <w:t xml:space="preserve">1. Resumen de lo realizado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100"/>
        <w:gridCol w:w="2160"/>
      </w:tblGrid>
      <w:tr>
        <w:trPr>
          <w:tblHeader/>
        </w:trPr>
        <w:tc>
          <w:tcPr>
            <w:tcW w:type="dxa" w:w="1100"/>
            <w:tcBorders>
              <w:top w:val="single" w:color="C8D0DC" w:sz="4"/>
              <w:left w:val="single" w:color="C8D0DC" w:sz="4"/>
              <w:bottom w:val="single" w:color="C8D0DC" w:sz="4"/>
              <w:right w:val="single" w:color="C8D0DC" w:sz="4"/>
            </w:tcBorders>
            <w:shd w:fill="1F4E78"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Tarea</w:t>
            </w:r>
          </w:p>
        </w:tc>
        <w:tc>
          <w:tcPr>
            <w:tcW w:type="dxa" w:w="6100"/>
            <w:tcBorders>
              <w:top w:val="single" w:color="C8D0DC" w:sz="4"/>
              <w:left w:val="single" w:color="C8D0DC" w:sz="4"/>
              <w:bottom w:val="single" w:color="C8D0DC" w:sz="4"/>
              <w:right w:val="single" w:color="C8D0DC" w:sz="4"/>
            </w:tcBorders>
            <w:shd w:fill="1F4E78"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Qué se hizo</w:t>
            </w:r>
          </w:p>
        </w:tc>
        <w:tc>
          <w:tcPr>
            <w:tcW w:type="dxa" w:w="2160"/>
            <w:tcBorders>
              <w:top w:val="single" w:color="C8D0DC" w:sz="4"/>
              <w:left w:val="single" w:color="C8D0DC" w:sz="4"/>
              <w:bottom w:val="single" w:color="C8D0DC" w:sz="4"/>
              <w:right w:val="single" w:color="C8D0DC" w:sz="4"/>
            </w:tcBorders>
            <w:shd w:fill="1F4E78"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Estado</w:t>
            </w:r>
          </w:p>
        </w:tc>
      </w:tr>
      <w:tr>
        <w:trPr>
          <w:cantSplit/>
        </w:trPr>
        <w:tc>
          <w:tcPr>
            <w:tcW w:type="dxa" w:w="11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TA-016</w:t>
            </w:r>
          </w:p>
        </w:tc>
        <w:tc>
          <w:tcPr>
            <w:tcW w:type="dxa" w:w="61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Se creó en el archivo de Figma «01 - Sistema visual» una página nueva con 3 frames de 1280 px: Dashboard, Detalle de alerta e Historial, construidos con los tokens de EN-UI-001 (colores, tipografía, radios y espaciado).</w:t>
            </w:r>
          </w:p>
        </w:tc>
        <w:tc>
          <w:tcPr>
            <w:tcW w:type="dxa" w:w="216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Frames creados. El acta de validación con el equipo queda por firmar (ver 2.5).</w:t>
            </w:r>
          </w:p>
        </w:tc>
      </w:tr>
      <w:tr>
        <w:trPr>
          <w:cantSplit/>
        </w:trPr>
        <w:tc>
          <w:tcPr>
            <w:tcW w:type="dxa" w:w="11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TA-011</w:t>
            </w:r>
          </w:p>
        </w:tc>
        <w:tc>
          <w:tcPr>
            <w:tcW w:type="dxa" w:w="61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Se auditaron las 8 pantallas del Sprint 1 contra una checklist de 8 criterios, se detectaron 2 inconsistencias reales y se corrigieron. Se generaron capturas antes y después de las 8 pantallas.</w:t>
            </w:r>
          </w:p>
        </w:tc>
        <w:tc>
          <w:tcPr>
            <w:tcW w:type="dxa" w:w="216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Completada.</w:t>
            </w:r>
          </w:p>
        </w:tc>
      </w:tr>
      <w:tr>
        <w:trPr>
          <w:cantSplit/>
        </w:trPr>
        <w:tc>
          <w:tcPr>
            <w:tcW w:type="dxa" w:w="11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TA-020</w:t>
            </w:r>
          </w:p>
        </w:tc>
        <w:tc>
          <w:tcPr>
            <w:tcW w:type="dxa" w:w="61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El Dashboard pasó a una vista consolidada con 3 secciones (Indicadores, Estado de las fuentes, Alertas). Cada fuente tiene su propia tarjeta con estado y conteo, y reacciona a la falla simulada de Notion. Se verificó también en vista móvil.</w:t>
            </w:r>
          </w:p>
        </w:tc>
        <w:tc>
          <w:tcPr>
            <w:tcW w:type="dxa" w:w="216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Completada.</w:t>
            </w:r>
          </w:p>
        </w:tc>
      </w:tr>
    </w:tbl>
    <w:p>
      <w:pPr>
        <w:spacing w:after="120" w:line="300"/>
      </w:pPr>
      <w:r>
        <w:rPr>
          <w:rFonts w:ascii="Calibri" w:cs="Calibri" w:eastAsia="Calibri" w:hAnsi="Calibri"/>
          <w:sz w:val="22"/>
          <w:szCs w:val="22"/>
        </w:rPr>
        <w:t xml:space="preserve"/>
      </w:r>
    </w:p>
    <w:p>
      <w:pPr>
        <w:spacing w:after="120" w:line="300"/>
      </w:pPr>
      <w:r>
        <w:rPr>
          <w:rFonts w:ascii="Calibri" w:cs="Calibri" w:eastAsia="Calibri" w:hAnsi="Calibri"/>
          <w:b/>
          <w:bCs/>
          <w:sz w:val="22"/>
          <w:szCs w:val="22"/>
        </w:rPr>
        <w:t xml:space="preserve">Importante sobre los datos: </w:t>
      </w:r>
      <w:r>
        <w:rPr>
          <w:rFonts w:ascii="Calibri" w:cs="Calibri" w:eastAsia="Calibri" w:hAnsi="Calibri"/>
          <w:sz w:val="22"/>
          <w:szCs w:val="22"/>
        </w:rPr>
        <w:t xml:space="preserve">todo el prototipo usa datos de demostración (fecha de corte de ejemplo 06/10/2026). No se conectó nada a servicios reales y no se afirma que los valores acrediten el motor I1–I4 ni las reglas R1–R4; el propio Dashboard lo indica en un aviso visible.</w:t>
      </w:r>
    </w:p>
    <w:p>
      <w:r>
        <w:br w:type="page"/>
      </w:r>
    </w:p>
    <w:p>
      <w:pPr>
        <w:pStyle w:val="Heading1"/>
        <w:spacing w:after="160" w:before="360"/>
      </w:pPr>
      <w:r>
        <w:rPr>
          <w:rFonts w:ascii="Calibri" w:cs="Calibri" w:eastAsia="Calibri" w:hAnsi="Calibri"/>
          <w:b/>
          <w:bCs/>
          <w:color w:val="1F4E78"/>
          <w:sz w:val="32"/>
          <w:szCs w:val="32"/>
        </w:rPr>
        <w:t xml:space="preserve">2. TA-016 · Prototipo en Figma</w:t>
      </w:r>
    </w:p>
    <w:p>
      <w:pPr>
        <w:spacing w:after="120" w:line="300"/>
      </w:pPr>
      <w:r>
        <w:rPr>
          <w:rFonts w:ascii="Calibri" w:cs="Calibri" w:eastAsia="Calibri" w:hAnsi="Calibri"/>
          <w:b/>
          <w:bCs/>
          <w:sz w:val="22"/>
          <w:szCs w:val="22"/>
        </w:rPr>
        <w:t xml:space="preserve">Archivo: </w:t>
      </w:r>
      <w:r>
        <w:rPr>
          <w:rFonts w:ascii="Calibri" w:cs="Calibri" w:eastAsia="Calibri" w:hAnsi="Calibri"/>
          <w:sz w:val="22"/>
          <w:szCs w:val="22"/>
        </w:rPr>
        <w:t xml:space="preserve">01 - Sistema visual · https://www.figma.com/design/FzDztgIyEycYadAKkq0eJI/01---Sistema-visual</w:t>
      </w:r>
    </w:p>
    <w:p>
      <w:pPr>
        <w:spacing w:after="120" w:line="300"/>
      </w:pPr>
      <w:r>
        <w:rPr>
          <w:rFonts w:ascii="Calibri" w:cs="Calibri" w:eastAsia="Calibri" w:hAnsi="Calibri"/>
          <w:b/>
          <w:bCs/>
          <w:sz w:val="22"/>
          <w:szCs w:val="22"/>
        </w:rPr>
        <w:t xml:space="preserve">Página creada: </w:t>
      </w:r>
      <w:r>
        <w:rPr>
          <w:rFonts w:ascii="Calibri" w:cs="Calibri" w:eastAsia="Calibri" w:hAnsi="Calibri"/>
          <w:sz w:val="22"/>
          <w:szCs w:val="22"/>
        </w:rPr>
        <w:t xml:space="preserve">«TA-016 Sprint 2 Dashboard Alerta Historial» (el plan Starter de Figma permite solo 3 páginas por archivo; por eso el nombre es corto y sin separadores especiales).</w:t>
      </w:r>
    </w:p>
    <w:p>
      <w:pPr>
        <w:pStyle w:val="Heading2"/>
        <w:spacing w:after="120" w:before="260"/>
      </w:pPr>
      <w:r>
        <w:rPr>
          <w:rFonts w:ascii="Calibri" w:cs="Calibri" w:eastAsia="Calibri" w:hAnsi="Calibri"/>
          <w:b/>
          <w:bCs/>
          <w:color w:val="2E75B6"/>
          <w:sz w:val="26"/>
          <w:szCs w:val="26"/>
        </w:rPr>
        <w:t xml:space="preserve">2.1 Objetivo</w:t>
      </w:r>
    </w:p>
    <w:p>
      <w:pPr>
        <w:spacing w:after="120" w:line="300"/>
      </w:pPr>
      <w:r>
        <w:rPr>
          <w:rFonts w:ascii="Calibri" w:cs="Calibri" w:eastAsia="Calibri" w:hAnsi="Calibri"/>
          <w:sz w:val="22"/>
          <w:szCs w:val="22"/>
        </w:rPr>
        <w:t xml:space="preserve">Diseñar las tres pantallas que el docente usa para leer el resultado de la supervisión: el Dashboard (resumen), el Detalle de una alerta (causa y evidencia) y el Historial de ejecuciones. Deben reutilizar el sistema visual ya definido en EN-UI-001 para que el prototipo y el código React se vean iguales.</w:t>
      </w:r>
    </w:p>
    <w:p>
      <w:pPr>
        <w:pStyle w:val="Heading2"/>
        <w:spacing w:after="120" w:before="260"/>
      </w:pPr>
      <w:r>
        <w:rPr>
          <w:rFonts w:ascii="Calibri" w:cs="Calibri" w:eastAsia="Calibri" w:hAnsi="Calibri"/>
          <w:b/>
          <w:bCs/>
          <w:color w:val="2E75B6"/>
          <w:sz w:val="26"/>
          <w:szCs w:val="26"/>
        </w:rPr>
        <w:t xml:space="preserve">2.2 Procedimiento paso a paso</w:t>
      </w:r>
    </w:p>
    <w:p>
      <w:pPr>
        <w:spacing w:after="0"/>
      </w:pPr>
      <w:r>
        <w:rPr>
          <w:rFonts w:ascii="Calibri" w:cs="Calibri" w:eastAsia="Calibri" w:hAnsi="Calibri"/>
          <w:sz w:val="22"/>
          <w:szCs w:val="22"/>
        </w:rPr>
        <w:t xml:space="preserve"/>
      </w:r>
    </w:p>
    <w:p>
      <w:pPr>
        <w:pStyle w:val="ListParagraph"/>
        <w:numPr>
          <w:ilvl w:val="0"/>
          <w:numId w:val="3"/>
        </w:numPr>
        <w:spacing w:after="80"/>
      </w:pPr>
      <w:r>
        <w:rPr>
          <w:rFonts w:ascii="Calibri" w:cs="Calibri" w:eastAsia="Calibri" w:hAnsi="Calibri"/>
          <w:b/>
          <w:bCs/>
          <w:sz w:val="22"/>
          <w:szCs w:val="22"/>
        </w:rPr>
        <w:t xml:space="preserve">Revisión del sistema visual. </w:t>
      </w:r>
      <w:r>
        <w:rPr>
          <w:rFonts w:ascii="Calibri" w:cs="Calibri" w:eastAsia="Calibri" w:hAnsi="Calibri"/>
          <w:sz w:val="22"/>
          <w:szCs w:val="22"/>
        </w:rPr>
        <w:t xml:space="preserve">Se abrió el archivo de Figma y el archivo tokens.css del repositorio para tomar los valores exactos: azul institucional #1F4E78, azul de acción #2E75B6, fondo #F4F6FA, estados verde #1F9D55, amarillo #E0A100 y rojo #D64545, radios de 8/10/12 px y escala de espaciado de 4 px.</w:t>
      </w:r>
    </w:p>
    <w:p>
      <w:pPr>
        <w:pStyle w:val="ListParagraph"/>
        <w:numPr>
          <w:ilvl w:val="0"/>
          <w:numId w:val="3"/>
        </w:numPr>
        <w:spacing w:after="80"/>
      </w:pPr>
      <w:r>
        <w:rPr>
          <w:rFonts w:ascii="Calibri" w:cs="Calibri" w:eastAsia="Calibri" w:hAnsi="Calibri"/>
          <w:b/>
          <w:bCs/>
          <w:sz w:val="22"/>
          <w:szCs w:val="22"/>
        </w:rPr>
        <w:t xml:space="preserve">Inicio de sesión en Figma. </w:t>
      </w:r>
      <w:r>
        <w:rPr>
          <w:rFonts w:ascii="Calibri" w:cs="Calibri" w:eastAsia="Calibri" w:hAnsi="Calibri"/>
          <w:sz w:val="22"/>
          <w:szCs w:val="22"/>
        </w:rPr>
        <w:t xml:space="preserve">Con la sesión iniciada por el integrante en el navegador integrado, el archivo dejó de estar en solo lectura y pasó a modo edición.</w:t>
      </w:r>
    </w:p>
    <w:p>
      <w:pPr>
        <w:pStyle w:val="ListParagraph"/>
        <w:numPr>
          <w:ilvl w:val="0"/>
          <w:numId w:val="3"/>
        </w:numPr>
        <w:spacing w:after="80"/>
      </w:pPr>
      <w:r>
        <w:rPr>
          <w:rFonts w:ascii="Calibri" w:cs="Calibri" w:eastAsia="Calibri" w:hAnsi="Calibri"/>
          <w:b/>
          <w:bCs/>
          <w:sz w:val="22"/>
          <w:szCs w:val="22"/>
        </w:rPr>
        <w:t xml:space="preserve">Creación de la página. </w:t>
      </w:r>
      <w:r>
        <w:rPr>
          <w:rFonts w:ascii="Calibri" w:cs="Calibri" w:eastAsia="Calibri" w:hAnsi="Calibri"/>
          <w:sz w:val="22"/>
          <w:szCs w:val="22"/>
        </w:rPr>
        <w:t xml:space="preserve">Se añadió una página nueva dentro del archivo existente, sin tocar las capas de TA-002.</w:t>
      </w:r>
    </w:p>
    <w:p>
      <w:pPr>
        <w:pStyle w:val="ListParagraph"/>
        <w:numPr>
          <w:ilvl w:val="0"/>
          <w:numId w:val="3"/>
        </w:numPr>
        <w:spacing w:after="80"/>
      </w:pPr>
      <w:r>
        <w:rPr>
          <w:rFonts w:ascii="Calibri" w:cs="Calibri" w:eastAsia="Calibri" w:hAnsi="Calibri"/>
          <w:b/>
          <w:bCs/>
          <w:sz w:val="22"/>
          <w:szCs w:val="22"/>
        </w:rPr>
        <w:t xml:space="preserve">Construcción de los frames. </w:t>
      </w:r>
      <w:r>
        <w:rPr>
          <w:rFonts w:ascii="Calibri" w:cs="Calibri" w:eastAsia="Calibri" w:hAnsi="Calibri"/>
          <w:sz w:val="22"/>
          <w:szCs w:val="22"/>
        </w:rPr>
        <w:t xml:space="preserve">Cada pantalla se definió con las medidas del código (barra lateral de 238 px, contenido desde x = 270 px, ancho útil 978 px) y se importó a Figma como vectores y textos editables. El script que los genera está en docs/sprint2/figma/generar_svg.mjs, de modo que si cambia un token se pueden regenerar.</w:t>
      </w:r>
    </w:p>
    <w:p>
      <w:pPr>
        <w:pStyle w:val="ListParagraph"/>
        <w:numPr>
          <w:ilvl w:val="0"/>
          <w:numId w:val="3"/>
        </w:numPr>
        <w:spacing w:after="80"/>
      </w:pPr>
      <w:r>
        <w:rPr>
          <w:rFonts w:ascii="Calibri" w:cs="Calibri" w:eastAsia="Calibri" w:hAnsi="Calibri"/>
          <w:b/>
          <w:bCs/>
          <w:sz w:val="22"/>
          <w:szCs w:val="22"/>
        </w:rPr>
        <w:t xml:space="preserve">Separación y nombrado. </w:t>
      </w:r>
      <w:r>
        <w:rPr>
          <w:rFonts w:ascii="Calibri" w:cs="Calibri" w:eastAsia="Calibri" w:hAnsi="Calibri"/>
          <w:sz w:val="22"/>
          <w:szCs w:val="22"/>
        </w:rPr>
        <w:t xml:space="preserve">Se desagrupó el contenedor importado, cada pantalla se envolvió en su propio Frame y se renombró: «TA-016 / 01 Dashboard» (1280×960), «TA-016 / 02 Detalle de alerta» (1280×760) y «TA-016 / 03 Historial» (1280×640).</w:t>
      </w:r>
    </w:p>
    <w:p>
      <w:pPr>
        <w:pStyle w:val="ListParagraph"/>
        <w:numPr>
          <w:ilvl w:val="0"/>
          <w:numId w:val="3"/>
        </w:numPr>
        <w:spacing w:after="80"/>
      </w:pPr>
      <w:r>
        <w:rPr>
          <w:rFonts w:ascii="Calibri" w:cs="Calibri" w:eastAsia="Calibri" w:hAnsi="Calibri"/>
          <w:b/>
          <w:bCs/>
          <w:sz w:val="22"/>
          <w:szCs w:val="22"/>
        </w:rPr>
        <w:t xml:space="preserve">Captura de evidencia. </w:t>
      </w:r>
      <w:r>
        <w:rPr>
          <w:rFonts w:ascii="Calibri" w:cs="Calibri" w:eastAsia="Calibri" w:hAnsi="Calibri"/>
          <w:sz w:val="22"/>
          <w:szCs w:val="22"/>
        </w:rPr>
        <w:t xml:space="preserve">Se capturó el panel de páginas y capas, y cada frame seleccionado con sus dimensiones. Además se renderizó cada frame a PNG desde el mismo archivo fuente para mostrarlo con claridad en este documento.</w:t>
      </w:r>
    </w:p>
    <w:p>
      <w:pPr>
        <w:pStyle w:val="Heading2"/>
        <w:spacing w:after="120" w:before="260"/>
      </w:pPr>
      <w:r>
        <w:rPr>
          <w:rFonts w:ascii="Calibri" w:cs="Calibri" w:eastAsia="Calibri" w:hAnsi="Calibri"/>
          <w:b/>
          <w:bCs/>
          <w:color w:val="2E75B6"/>
          <w:sz w:val="26"/>
          <w:szCs w:val="26"/>
        </w:rPr>
        <w:t xml:space="preserve">2.3 Evidencia en Figma</w:t>
      </w:r>
    </w:p>
    <w:p>
      <w:pPr>
        <w:keepNext/>
        <w:spacing w:after="60" w:before="120"/>
        <w:jc w:val="center"/>
      </w:pPr>
      <w:r>
        <w:drawing>
          <wp:inline distT="0" distB="0" distL="0" distR="0">
            <wp:extent cx="4019550" cy="4067175"/>
            <wp:effectExtent t="0" r="0" b="0" l="0"/>
            <wp:docPr id="1" name="Figura 1. Página nueva y los 3 frames en el panel de capas (el lienzo aparece diminuto por el tamaño del panel del navegador)." descr="Figura 1. Página nueva y los 3 frames en el panel de capas (el lienzo aparece diminuto por el tamaño del panel del navegador)." title="Figura 1. Página nueva y los 3 frames en el panel de capas (el lienzo aparece diminuto por el tamaño del panel del naveg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19550" cy="4067175"/>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Figura 1. Página nueva y los 3 frames en el panel de capas (el lienzo aparece diminuto por el tamaño del panel del navegador).</w:t>
      </w:r>
    </w:p>
    <w:p>
      <w:pPr>
        <w:keepNext/>
        <w:spacing w:after="60" w:before="120"/>
        <w:jc w:val="center"/>
      </w:pPr>
      <w:r>
        <w:drawing>
          <wp:inline distT="0" distB="0" distL="0" distR="0">
            <wp:extent cx="4019550" cy="4067175"/>
            <wp:effectExtent t="0" r="0" b="0" l="0"/>
            <wp:docPr id="2" name="Figura 2. Frame «TA-016 / 01 Dashboard» seleccionado: X 0, Y 0, 1280 × 960." descr="Figura 2. Frame «TA-016 / 01 Dashboard» seleccionado: X 0, Y 0, 1280 × 960." title="Figura 2. Frame «TA-016 / 01 Dashboard» seleccionado: X 0, Y 0, 1280 ×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19550" cy="4067175"/>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Figura 2. Frame «TA-016 / 01 Dashboard» seleccionado: X 0, Y 0, 1280 × 960.</w:t>
      </w:r>
    </w:p>
    <w:p>
      <w:pPr>
        <w:keepNext/>
        <w:spacing w:after="60" w:before="120"/>
        <w:jc w:val="center"/>
      </w:pPr>
      <w:r>
        <w:drawing>
          <wp:inline distT="0" distB="0" distL="0" distR="0">
            <wp:extent cx="4019550" cy="4067175"/>
            <wp:effectExtent t="0" r="0" b="0" l="0"/>
            <wp:docPr id="3" name="Figura 3. Frame «TA-016 / 02 Detalle de alerta» seleccionado: X 1350, 1280 × 760." descr="Figura 3. Frame «TA-016 / 02 Detalle de alerta» seleccionado: X 1350, 1280 × 760." title="Figura 3. Frame «TA-016 / 02 Detalle de alerta» seleccionado: X 1350, 1280 × 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19550" cy="4067175"/>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Figura 3. Frame «TA-016 / 02 Detalle de alerta» seleccionado: X 1350, 1280 × 760.</w:t>
      </w:r>
    </w:p>
    <w:p>
      <w:pPr>
        <w:keepNext/>
        <w:spacing w:after="60" w:before="120"/>
        <w:jc w:val="center"/>
      </w:pPr>
      <w:r>
        <w:drawing>
          <wp:inline distT="0" distB="0" distL="0" distR="0">
            <wp:extent cx="4019550" cy="4067175"/>
            <wp:effectExtent t="0" r="0" b="0" l="0"/>
            <wp:docPr id="4" name="Figura 4. Frame «TA-016 / 03 Historial» seleccionado: X 2700, 1280 × 640." descr="Figura 4. Frame «TA-016 / 03 Historial» seleccionado: X 2700, 1280 × 640." title="Figura 4. Frame «TA-016 / 03 Historial» seleccionado: X 2700, 1280 × 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19550" cy="4067175"/>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Figura 4. Frame «TA-016 / 03 Historial» seleccionado: X 2700, 1280 × 640.</w:t>
      </w:r>
    </w:p>
    <w:p>
      <w:r>
        <w:br w:type="page"/>
      </w:r>
    </w:p>
    <w:p>
      <w:pPr>
        <w:pStyle w:val="Heading2"/>
        <w:spacing w:after="120" w:before="260"/>
      </w:pPr>
      <w:r>
        <w:rPr>
          <w:rFonts w:ascii="Calibri" w:cs="Calibri" w:eastAsia="Calibri" w:hAnsi="Calibri"/>
          <w:b/>
          <w:bCs/>
          <w:color w:val="2E75B6"/>
          <w:sz w:val="26"/>
          <w:szCs w:val="26"/>
        </w:rPr>
        <w:t xml:space="preserve">2.4 Las tres pantallas diseñadas</w:t>
      </w:r>
    </w:p>
    <w:p>
      <w:pPr>
        <w:spacing w:after="120" w:line="300"/>
      </w:pPr>
      <w:r>
        <w:rPr>
          <w:rFonts w:ascii="Calibri" w:cs="Calibri" w:eastAsia="Calibri" w:hAnsi="Calibri"/>
          <w:b/>
          <w:bCs/>
          <w:sz w:val="22"/>
          <w:szCs w:val="22"/>
        </w:rPr>
        <w:t xml:space="preserve">Pantalla 1 · Dashboard. </w:t>
      </w:r>
      <w:r>
        <w:rPr>
          <w:rFonts w:ascii="Calibri" w:cs="Calibri" w:eastAsia="Calibri" w:hAnsi="Calibri"/>
          <w:sz w:val="22"/>
          <w:szCs w:val="22"/>
        </w:rPr>
        <w:t xml:space="preserve">Aviso de datos ilustrativos, cuatro tarjetas de indicadores (tareas completadas con barra de progreso, tareas pendientes, commits y documentos), tres tarjetas de estado de fuente (GitHub, Notion, Google Drive) y la alerta destacada con el botón «Ver detalle y evidencia».</w:t>
      </w:r>
    </w:p>
    <w:p>
      <w:pPr>
        <w:keepNext/>
        <w:spacing w:after="60" w:before="120"/>
        <w:jc w:val="center"/>
      </w:pPr>
      <w:r>
        <w:drawing>
          <wp:inline distT="0" distB="0" distL="0" distR="0">
            <wp:extent cx="5762625" cy="4324350"/>
            <wp:effectExtent t="0" r="0" b="0" l="0"/>
            <wp:docPr id="5" name="Figura 5. Diseño del Dashboard (render del frame «TA-016 / 01 Dashboard»)." descr="Figura 5. Diseño del Dashboard (render del frame «TA-016 / 01 Dashboard»)." title="Figura 5. Diseño del Dashboard (render del frame «TA-016 / 01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4324350"/>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Figura 5. Diseño del Dashboard (render del frame «TA-016 / 01 Dashboard»).</w:t>
      </w:r>
    </w:p>
    <w:p>
      <w:pPr>
        <w:spacing w:after="120" w:line="300"/>
      </w:pPr>
      <w:r>
        <w:rPr>
          <w:rFonts w:ascii="Calibri" w:cs="Calibri" w:eastAsia="Calibri" w:hAnsi="Calibri"/>
          <w:b/>
          <w:bCs/>
          <w:sz w:val="22"/>
          <w:szCs w:val="22"/>
        </w:rPr>
        <w:t xml:space="preserve">Pantalla 2 · Detalle de alerta. </w:t>
      </w:r>
      <w:r>
        <w:rPr>
          <w:rFonts w:ascii="Calibri" w:cs="Calibri" w:eastAsia="Calibri" w:hAnsi="Calibri"/>
          <w:sz w:val="22"/>
          <w:szCs w:val="22"/>
        </w:rPr>
        <w:t xml:space="preserve">Etiqueta «Ejemplo ilustrativo», tabla de causa y evidencia (proyecto, tarea, responsable, fecha límite, fecha de corte y estado) y las acciones «Marcar revisada en demo» y «Volver al Dashboard».</w:t>
      </w:r>
    </w:p>
    <w:p>
      <w:pPr>
        <w:keepNext/>
        <w:spacing w:after="60" w:before="120"/>
        <w:jc w:val="center"/>
      </w:pPr>
      <w:r>
        <w:drawing>
          <wp:inline distT="0" distB="0" distL="0" distR="0">
            <wp:extent cx="5762625" cy="3419475"/>
            <wp:effectExtent t="0" r="0" b="0" l="0"/>
            <wp:docPr id="6" name="Figura 6. Diseño del Detalle de alerta." descr="Figura 6. Diseño del Detalle de alerta." title="Figura 6. Diseño del Detalle de aler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3419475"/>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Figura 6. Diseño del Detalle de alerta.</w:t>
      </w:r>
    </w:p>
    <w:p>
      <w:pPr>
        <w:spacing w:after="120" w:line="300"/>
      </w:pPr>
      <w:r>
        <w:rPr>
          <w:rFonts w:ascii="Calibri" w:cs="Calibri" w:eastAsia="Calibri" w:hAnsi="Calibri"/>
          <w:b/>
          <w:bCs/>
          <w:sz w:val="22"/>
          <w:szCs w:val="22"/>
        </w:rPr>
        <w:t xml:space="preserve">Pantalla 3 · Historial. </w:t>
      </w:r>
      <w:r>
        <w:rPr>
          <w:rFonts w:ascii="Calibri" w:cs="Calibri" w:eastAsia="Calibri" w:hAnsi="Calibri"/>
          <w:sz w:val="22"/>
          <w:szCs w:val="22"/>
        </w:rPr>
        <w:t xml:space="preserve">Tabla de ejecuciones con fecha, resultado y tipo de evidencia. El resultado usa el semáforo del sistema visual: verde para «Completado (simulado)» y rojo para «Parcial: Notion falló».</w:t>
      </w:r>
    </w:p>
    <w:p>
      <w:pPr>
        <w:keepNext/>
        <w:spacing w:after="60" w:before="120"/>
        <w:jc w:val="center"/>
      </w:pPr>
      <w:r>
        <w:drawing>
          <wp:inline distT="0" distB="0" distL="0" distR="0">
            <wp:extent cx="5762625" cy="2886075"/>
            <wp:effectExtent t="0" r="0" b="0" l="0"/>
            <wp:docPr id="7" name="Figura 7. Diseño del Historial." descr="Figura 7. Diseño del Historial." title="Figura 7. Diseño del His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2886075"/>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Figura 7. Diseño del Historial.</w:t>
      </w:r>
    </w:p>
    <w:p>
      <w:pPr>
        <w:pStyle w:val="Heading2"/>
        <w:spacing w:after="120" w:before="260"/>
      </w:pPr>
      <w:r>
        <w:rPr>
          <w:rFonts w:ascii="Calibri" w:cs="Calibri" w:eastAsia="Calibri" w:hAnsi="Calibri"/>
          <w:b/>
          <w:bCs/>
          <w:color w:val="2E75B6"/>
          <w:sz w:val="26"/>
          <w:szCs w:val="26"/>
        </w:rPr>
        <w:t xml:space="preserve">2.5 Acta de validación con el equipo</w:t>
      </w:r>
    </w:p>
    <w:p>
      <w:pPr>
        <w:spacing w:after="120" w:line="300"/>
      </w:pPr>
      <w:r>
        <w:rPr>
          <w:rFonts w:ascii="Calibri" w:cs="Calibri" w:eastAsia="Calibri" w:hAnsi="Calibri"/>
          <w:sz w:val="22"/>
          <w:szCs w:val="22"/>
        </w:rPr>
        <w:t xml:space="preserve">La estimación del documento reserva 0,5 h para validar los tres diseños con el equipo. Esta reunión no ocurrió durante la elaboración de este documento, por lo que el acta se deja preparada para completarse en la Daily o en la reunión con el docente.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8D0DC" w:sz="4"/>
              <w:left w:val="single" w:color="C8D0DC" w:sz="4"/>
              <w:bottom w:val="single" w:color="C8D0DC" w:sz="4"/>
              <w:right w:val="single" w:color="C8D0DC" w:sz="4"/>
            </w:tcBorders>
            <w:shd w:fill="1F4E78"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Campo</w:t>
            </w:r>
          </w:p>
        </w:tc>
        <w:tc>
          <w:tcPr>
            <w:tcW w:type="dxa" w:w="6360"/>
            <w:tcBorders>
              <w:top w:val="single" w:color="C8D0DC" w:sz="4"/>
              <w:left w:val="single" w:color="C8D0DC" w:sz="4"/>
              <w:bottom w:val="single" w:color="C8D0DC" w:sz="4"/>
              <w:right w:val="single" w:color="C8D0DC" w:sz="4"/>
            </w:tcBorders>
            <w:shd w:fill="1F4E78"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Contenido</w:t>
            </w:r>
          </w:p>
        </w:tc>
      </w:tr>
      <w:tr>
        <w:trPr>
          <w:cantSplit/>
        </w:trPr>
        <w:tc>
          <w:tcPr>
            <w:tcW w:type="dxa" w:w="30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Fecha de la validación</w:t>
            </w:r>
          </w:p>
        </w:tc>
        <w:tc>
          <w:tcPr>
            <w:tcW w:type="dxa" w:w="636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____ / ____ / 2026</w:t>
            </w:r>
          </w:p>
        </w:tc>
      </w:tr>
      <w:tr>
        <w:trPr>
          <w:cantSplit/>
        </w:trPr>
        <w:tc>
          <w:tcPr>
            <w:tcW w:type="dxa" w:w="30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Asistentes</w:t>
            </w:r>
          </w:p>
        </w:tc>
        <w:tc>
          <w:tcPr>
            <w:tcW w:type="dxa" w:w="636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Chávez · Reyes · Mondragón · Castro</w:t>
            </w:r>
          </w:p>
        </w:tc>
      </w:tr>
      <w:tr>
        <w:trPr>
          <w:cantSplit/>
        </w:trPr>
        <w:tc>
          <w:tcPr>
            <w:tcW w:type="dxa" w:w="30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Pantallas revisadas</w:t>
            </w:r>
          </w:p>
        </w:tc>
        <w:tc>
          <w:tcPr>
            <w:tcW w:type="dxa" w:w="636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Dashboard · Detalle de alerta · Historial</w:t>
            </w:r>
          </w:p>
        </w:tc>
      </w:tr>
      <w:tr>
        <w:trPr>
          <w:cantSplit/>
        </w:trPr>
        <w:tc>
          <w:tcPr>
            <w:tcW w:type="dxa" w:w="30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Observaciones del equipo</w:t>
            </w:r>
          </w:p>
        </w:tc>
        <w:tc>
          <w:tcPr>
            <w:tcW w:type="dxa" w:w="636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(completar)</w:t>
            </w:r>
          </w:p>
        </w:tc>
      </w:tr>
      <w:tr>
        <w:trPr>
          <w:cantSplit/>
        </w:trPr>
        <w:tc>
          <w:tcPr>
            <w:tcW w:type="dxa" w:w="30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Cambios acordados</w:t>
            </w:r>
          </w:p>
        </w:tc>
        <w:tc>
          <w:tcPr>
            <w:tcW w:type="dxa" w:w="636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(completar)</w:t>
            </w:r>
          </w:p>
        </w:tc>
      </w:tr>
      <w:tr>
        <w:trPr>
          <w:cantSplit/>
        </w:trPr>
        <w:tc>
          <w:tcPr>
            <w:tcW w:type="dxa" w:w="30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Resultado</w:t>
            </w:r>
          </w:p>
        </w:tc>
        <w:tc>
          <w:tcPr>
            <w:tcW w:type="dxa" w:w="636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 Aprobado   ☐ Aprobado con cambios   ☐ Rechazado</w:t>
            </w:r>
          </w:p>
        </w:tc>
      </w:tr>
    </w:tbl>
    <w:p>
      <w:r>
        <w:br w:type="page"/>
      </w:r>
    </w:p>
    <w:p>
      <w:pPr>
        <w:pStyle w:val="Heading1"/>
        <w:spacing w:after="160" w:before="360"/>
      </w:pPr>
      <w:r>
        <w:rPr>
          <w:rFonts w:ascii="Calibri" w:cs="Calibri" w:eastAsia="Calibri" w:hAnsi="Calibri"/>
          <w:b/>
          <w:bCs/>
          <w:color w:val="1F4E78"/>
          <w:sz w:val="32"/>
          <w:szCs w:val="32"/>
        </w:rPr>
        <w:t xml:space="preserve">3. TA-011 · Revisión de consistencia UI (Sprint 1)</w:t>
      </w:r>
    </w:p>
    <w:p>
      <w:pPr>
        <w:pStyle w:val="Heading2"/>
        <w:spacing w:after="120" w:before="260"/>
      </w:pPr>
      <w:r>
        <w:rPr>
          <w:rFonts w:ascii="Calibri" w:cs="Calibri" w:eastAsia="Calibri" w:hAnsi="Calibri"/>
          <w:b/>
          <w:bCs/>
          <w:color w:val="2E75B6"/>
          <w:sz w:val="26"/>
          <w:szCs w:val="26"/>
        </w:rPr>
        <w:t xml:space="preserve">3.1 Alcance y método</w:t>
      </w:r>
    </w:p>
    <w:p>
      <w:pPr>
        <w:spacing w:after="120" w:line="300"/>
      </w:pPr>
      <w:r>
        <w:rPr>
          <w:rFonts w:ascii="Calibri" w:cs="Calibri" w:eastAsia="Calibri" w:hAnsi="Calibri"/>
          <w:sz w:val="22"/>
          <w:szCs w:val="22"/>
        </w:rPr>
        <w:t xml:space="preserve">Se revisaron las 8 pantallas que existen en el frontend: Inicio de sesión, Mis proyectos, Formulario de proyecto, Detalle de proyecto, Dashboard, Detalle de alerta, Historial y Sistema visual. El método fue: (1) capturar todas las pantallas en su estado inicial, (2) recorrerlas con una checklist de 8 criterios tomados de EN-UI-001, (3) corregir lo que fuera menor y (4) volver a capturar con el mismo script para que la comparación sea justa.</w:t>
      </w:r>
    </w:p>
    <w:p>
      <w:pPr>
        <w:spacing w:after="120" w:line="300"/>
      </w:pPr>
      <w:r>
        <w:rPr>
          <w:rFonts w:ascii="Calibri" w:cs="Calibri" w:eastAsia="Calibri" w:hAnsi="Calibri"/>
          <w:b/>
          <w:bCs/>
          <w:sz w:val="22"/>
          <w:szCs w:val="22"/>
        </w:rPr>
        <w:t xml:space="preserve">Las capturas se generan con un script y no a mano: </w:t>
      </w:r>
      <w:r>
        <w:rPr>
          <w:rFonts w:ascii="Calibri" w:cs="Calibri" w:eastAsia="Calibri" w:hAnsi="Calibri"/>
          <w:sz w:val="22"/>
          <w:szCs w:val="22"/>
        </w:rPr>
        <w:t xml:space="preserve">frontend/scripts/capturar-semana9.mjs usa Playwright con Edge, inicia sesión con la cuenta demo, recorre cada ruta a 1280 px de ancho y guarda una imagen por pantalla en la carpeta «antes» o «despues».</w:t>
      </w:r>
    </w:p>
    <w:p>
      <w:pPr>
        <w:pStyle w:val="Heading2"/>
        <w:spacing w:after="120" w:before="260"/>
      </w:pPr>
      <w:r>
        <w:rPr>
          <w:rFonts w:ascii="Calibri" w:cs="Calibri" w:eastAsia="Calibri" w:hAnsi="Calibri"/>
          <w:b/>
          <w:bCs/>
          <w:color w:val="2E75B6"/>
          <w:sz w:val="26"/>
          <w:szCs w:val="26"/>
        </w:rPr>
        <w:t xml:space="preserve">3.2 Checklist aplicada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2400"/>
        <w:gridCol w:w="3000"/>
        <w:gridCol w:w="1100"/>
        <w:gridCol w:w="2410"/>
      </w:tblGrid>
      <w:tr>
        <w:trPr>
          <w:tblHeader/>
        </w:trPr>
        <w:tc>
          <w:tcPr>
            <w:tcW w:type="dxa" w:w="450"/>
            <w:tcBorders>
              <w:top w:val="single" w:color="C8D0DC" w:sz="4"/>
              <w:left w:val="single" w:color="C8D0DC" w:sz="4"/>
              <w:bottom w:val="single" w:color="C8D0DC" w:sz="4"/>
              <w:right w:val="single" w:color="C8D0DC" w:sz="4"/>
            </w:tcBorders>
            <w:shd w:fill="1F4E78"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N.º</w:t>
            </w:r>
          </w:p>
        </w:tc>
        <w:tc>
          <w:tcPr>
            <w:tcW w:type="dxa" w:w="2400"/>
            <w:tcBorders>
              <w:top w:val="single" w:color="C8D0DC" w:sz="4"/>
              <w:left w:val="single" w:color="C8D0DC" w:sz="4"/>
              <w:bottom w:val="single" w:color="C8D0DC" w:sz="4"/>
              <w:right w:val="single" w:color="C8D0DC" w:sz="4"/>
            </w:tcBorders>
            <w:shd w:fill="1F4E78"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Criterio</w:t>
            </w:r>
          </w:p>
        </w:tc>
        <w:tc>
          <w:tcPr>
            <w:tcW w:type="dxa" w:w="3000"/>
            <w:tcBorders>
              <w:top w:val="single" w:color="C8D0DC" w:sz="4"/>
              <w:left w:val="single" w:color="C8D0DC" w:sz="4"/>
              <w:bottom w:val="single" w:color="C8D0DC" w:sz="4"/>
              <w:right w:val="single" w:color="C8D0DC" w:sz="4"/>
            </w:tcBorders>
            <w:shd w:fill="1F4E78"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Hallazgo</w:t>
            </w:r>
          </w:p>
        </w:tc>
        <w:tc>
          <w:tcPr>
            <w:tcW w:type="dxa" w:w="1100"/>
            <w:tcBorders>
              <w:top w:val="single" w:color="C8D0DC" w:sz="4"/>
              <w:left w:val="single" w:color="C8D0DC" w:sz="4"/>
              <w:bottom w:val="single" w:color="C8D0DC" w:sz="4"/>
              <w:right w:val="single" w:color="C8D0DC" w:sz="4"/>
            </w:tcBorders>
            <w:shd w:fill="1F4E78"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Resultado</w:t>
            </w:r>
          </w:p>
        </w:tc>
        <w:tc>
          <w:tcPr>
            <w:tcW w:type="dxa" w:w="2410"/>
            <w:tcBorders>
              <w:top w:val="single" w:color="C8D0DC" w:sz="4"/>
              <w:left w:val="single" w:color="C8D0DC" w:sz="4"/>
              <w:bottom w:val="single" w:color="C8D0DC" w:sz="4"/>
              <w:right w:val="single" w:color="C8D0DC" w:sz="4"/>
            </w:tcBorders>
            <w:shd w:fill="1F4E78"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Corrección</w:t>
            </w:r>
          </w:p>
        </w:tc>
      </w:tr>
      <w:tr>
        <w:trPr>
          <w:cantSplit/>
        </w:trPr>
        <w:tc>
          <w:tcPr>
            <w:tcW w:type="dxa" w:w="45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1</w:t>
            </w:r>
          </w:p>
        </w:tc>
        <w:tc>
          <w:tcPr>
            <w:tcW w:type="dxa" w:w="24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Todos los colores salen de tokens.css (sin #hex en JSX ni en base.css)</w:t>
            </w:r>
          </w:p>
        </w:tc>
        <w:tc>
          <w:tcPr>
            <w:tcW w:type="dxa" w:w="30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Se buscaron valores hexadecimales en src/paginas, src/componentes, src/layout y base.css: 0 resultados.</w:t>
            </w:r>
          </w:p>
        </w:tc>
        <w:tc>
          <w:tcPr>
            <w:tcW w:type="dxa" w:w="11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Cumple</w:t>
            </w:r>
          </w:p>
        </w:tc>
        <w:tc>
          <w:tcPr>
            <w:tcW w:type="dxa" w:w="241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w:t>
            </w:r>
          </w:p>
        </w:tc>
      </w:tr>
      <w:tr>
        <w:trPr>
          <w:cantSplit/>
        </w:trPr>
        <w:tc>
          <w:tcPr>
            <w:tcW w:type="dxa" w:w="45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2</w:t>
            </w:r>
          </w:p>
        </w:tc>
        <w:tc>
          <w:tcPr>
            <w:tcW w:type="dxa" w:w="24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Tipografía y tamaños con las variables --fs-*</w:t>
            </w:r>
          </w:p>
        </w:tc>
        <w:tc>
          <w:tcPr>
            <w:tcW w:type="dxa" w:w="30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Sin tamaños sueltos que contradigan la escala.</w:t>
            </w:r>
          </w:p>
        </w:tc>
        <w:tc>
          <w:tcPr>
            <w:tcW w:type="dxa" w:w="11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Cumple</w:t>
            </w:r>
          </w:p>
        </w:tc>
        <w:tc>
          <w:tcPr>
            <w:tcW w:type="dxa" w:w="241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w:t>
            </w:r>
          </w:p>
        </w:tc>
      </w:tr>
      <w:tr>
        <w:trPr>
          <w:cantSplit/>
        </w:trPr>
        <w:tc>
          <w:tcPr>
            <w:tcW w:type="dxa" w:w="45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3</w:t>
            </w:r>
          </w:p>
        </w:tc>
        <w:tc>
          <w:tcPr>
            <w:tcW w:type="dxa" w:w="24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Espaciado con la escala --sp-*</w:t>
            </w:r>
          </w:p>
        </w:tc>
        <w:tc>
          <w:tcPr>
            <w:tcW w:type="dxa" w:w="30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Las separaciones usan var(--sp-n).</w:t>
            </w:r>
          </w:p>
        </w:tc>
        <w:tc>
          <w:tcPr>
            <w:tcW w:type="dxa" w:w="11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Cumple</w:t>
            </w:r>
          </w:p>
        </w:tc>
        <w:tc>
          <w:tcPr>
            <w:tcW w:type="dxa" w:w="241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w:t>
            </w:r>
          </w:p>
        </w:tc>
      </w:tr>
      <w:tr>
        <w:trPr>
          <w:cantSplit/>
        </w:trPr>
        <w:tc>
          <w:tcPr>
            <w:tcW w:type="dxa" w:w="45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4</w:t>
            </w:r>
          </w:p>
        </w:tc>
        <w:tc>
          <w:tcPr>
            <w:tcW w:type="dxa" w:w="24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Antetítulo con el mismo formato en todas las pantallas</w:t>
            </w:r>
          </w:p>
        </w:tc>
        <w:tc>
          <w:tcPr>
            <w:tcW w:type="dxa" w:w="30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Había 3 formatos: «TA-002 / TA-016 · …», «HU-002 · …» y «Mis proyectos / Detalle». Mostraban códigos internos al docente.</w:t>
            </w:r>
          </w:p>
        </w:tc>
        <w:tc>
          <w:tcPr>
            <w:tcW w:type="dxa" w:w="11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Inconsistente</w:t>
            </w:r>
          </w:p>
        </w:tc>
        <w:tc>
          <w:tcPr>
            <w:tcW w:type="dxa" w:w="241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Unificado a «Sección / Pantalla» en las 7 pantallas internas.</w:t>
            </w:r>
          </w:p>
        </w:tc>
      </w:tr>
      <w:tr>
        <w:trPr>
          <w:cantSplit/>
        </w:trPr>
        <w:tc>
          <w:tcPr>
            <w:tcW w:type="dxa" w:w="45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5</w:t>
            </w:r>
          </w:p>
        </w:tc>
        <w:tc>
          <w:tcPr>
            <w:tcW w:type="dxa" w:w="24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Fechas con un único formato visible</w:t>
            </w:r>
          </w:p>
        </w:tc>
        <w:tc>
          <w:tcPr>
            <w:tcW w:type="dxa" w:w="30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Mis proyectos y Detalle mostraban 2026-09-21 (ISO) mientras Dashboard y Alerta usaban 06/10/2026.</w:t>
            </w:r>
          </w:p>
        </w:tc>
        <w:tc>
          <w:tcPr>
            <w:tcW w:type="dxa" w:w="11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Inconsistente</w:t>
            </w:r>
          </w:p>
        </w:tc>
        <w:tc>
          <w:tcPr>
            <w:tcW w:type="dxa" w:w="241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Nueva función fechaCorta() en UI.jsx; se aplica en Proyectos.jsx y Detalle.jsx (dd/mm/aaaa).</w:t>
            </w:r>
          </w:p>
        </w:tc>
      </w:tr>
      <w:tr>
        <w:trPr>
          <w:cantSplit/>
        </w:trPr>
        <w:tc>
          <w:tcPr>
            <w:tcW w:type="dxa" w:w="45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6</w:t>
            </w:r>
          </w:p>
        </w:tc>
        <w:tc>
          <w:tcPr>
            <w:tcW w:type="dxa" w:w="24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Botones primario/secundario con la misma jerarquía</w:t>
            </w:r>
          </w:p>
        </w:tc>
        <w:tc>
          <w:tcPr>
            <w:tcW w:type="dxa" w:w="30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Acciones principales en azul, secundarias en borde.</w:t>
            </w:r>
          </w:p>
        </w:tc>
        <w:tc>
          <w:tcPr>
            <w:tcW w:type="dxa" w:w="11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Cumple</w:t>
            </w:r>
          </w:p>
        </w:tc>
        <w:tc>
          <w:tcPr>
            <w:tcW w:type="dxa" w:w="241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w:t>
            </w:r>
          </w:p>
        </w:tc>
      </w:tr>
      <w:tr>
        <w:trPr>
          <w:cantSplit/>
        </w:trPr>
        <w:tc>
          <w:tcPr>
            <w:tcW w:type="dxa" w:w="45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7</w:t>
            </w:r>
          </w:p>
        </w:tc>
        <w:tc>
          <w:tcPr>
            <w:tcW w:type="dxa" w:w="24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Nombre «Dashboard» y textos de navegación coherentes</w:t>
            </w:r>
          </w:p>
        </w:tc>
        <w:tc>
          <w:tcPr>
            <w:tcW w:type="dxa" w:w="30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Menú, botones y títulos usan la misma palabra.</w:t>
            </w:r>
          </w:p>
        </w:tc>
        <w:tc>
          <w:tcPr>
            <w:tcW w:type="dxa" w:w="11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Cumple</w:t>
            </w:r>
          </w:p>
        </w:tc>
        <w:tc>
          <w:tcPr>
            <w:tcW w:type="dxa" w:w="241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w:t>
            </w:r>
          </w:p>
        </w:tc>
      </w:tr>
      <w:tr>
        <w:trPr>
          <w:cantSplit/>
        </w:trPr>
        <w:tc>
          <w:tcPr>
            <w:tcW w:type="dxa" w:w="45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8</w:t>
            </w:r>
          </w:p>
        </w:tc>
        <w:tc>
          <w:tcPr>
            <w:tcW w:type="dxa" w:w="24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Estados con el semáforo (ok / warn / bad) del sistema visual</w:t>
            </w:r>
          </w:p>
        </w:tc>
        <w:tc>
          <w:tcPr>
            <w:tcW w:type="dxa" w:w="30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Pills y avisos usan --okbg, --warnbg, --badbg.</w:t>
            </w:r>
          </w:p>
        </w:tc>
        <w:tc>
          <w:tcPr>
            <w:tcW w:type="dxa" w:w="11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Cumple</w:t>
            </w:r>
          </w:p>
        </w:tc>
        <w:tc>
          <w:tcPr>
            <w:tcW w:type="dxa" w:w="241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w:t>
            </w:r>
          </w:p>
        </w:tc>
      </w:tr>
    </w:tbl>
    <w:p>
      <w:pPr>
        <w:spacing w:after="120" w:line="300"/>
      </w:pPr>
      <w:r>
        <w:rPr>
          <w:rFonts w:ascii="Calibri" w:cs="Calibri" w:eastAsia="Calibri" w:hAnsi="Calibri"/>
          <w:sz w:val="22"/>
          <w:szCs w:val="22"/>
        </w:rPr>
        <w:t xml:space="preserve"/>
      </w:r>
    </w:p>
    <w:p>
      <w:pPr>
        <w:spacing w:after="120" w:line="300"/>
      </w:pPr>
      <w:r>
        <w:rPr>
          <w:rFonts w:ascii="Calibri" w:cs="Calibri" w:eastAsia="Calibri" w:hAnsi="Calibri"/>
          <w:b/>
          <w:bCs/>
          <w:sz w:val="22"/>
          <w:szCs w:val="22"/>
        </w:rPr>
        <w:t xml:space="preserve">Resumen: </w:t>
      </w:r>
      <w:r>
        <w:rPr>
          <w:rFonts w:ascii="Calibri" w:cs="Calibri" w:eastAsia="Calibri" w:hAnsi="Calibri"/>
          <w:sz w:val="22"/>
          <w:szCs w:val="22"/>
        </w:rPr>
        <w:t xml:space="preserve">6 de 8 criterios cumplían; 2 tenían inconsistencias reales y quedaron corregidas. Los cambios son menores (texto y formato), sin tocar la lógica de las pantallas.</w:t>
      </w:r>
    </w:p>
    <w:p>
      <w:r>
        <w:br w:type="page"/>
      </w:r>
    </w:p>
    <w:p>
      <w:pPr>
        <w:pStyle w:val="Heading2"/>
        <w:spacing w:after="120" w:before="260"/>
      </w:pPr>
      <w:r>
        <w:rPr>
          <w:rFonts w:ascii="Calibri" w:cs="Calibri" w:eastAsia="Calibri" w:hAnsi="Calibri"/>
          <w:b/>
          <w:bCs/>
          <w:color w:val="2E75B6"/>
          <w:sz w:val="26"/>
          <w:szCs w:val="26"/>
        </w:rPr>
        <w:t xml:space="preserve">3.3 Corrección aplicada</w:t>
      </w:r>
    </w:p>
    <w:p>
      <w:pPr>
        <w:spacing w:after="120" w:line="300"/>
      </w:pPr>
      <w:r>
        <w:rPr>
          <w:rFonts w:ascii="Calibri" w:cs="Calibri" w:eastAsia="Calibri" w:hAnsi="Calibri"/>
          <w:sz w:val="22"/>
          <w:szCs w:val="22"/>
        </w:rPr>
        <w:t xml:space="preserve">Función nueva en src/componentes/UI.jsx, usada por Proyectos.jsx y Detalle.jsx:</w:t>
      </w:r>
    </w:p>
    <w:p>
      <w:pPr>
        <w:shd w:fill="F2F4F8" w:val="clear"/>
        <w:spacing w:after="0"/>
      </w:pPr>
      <w:r>
        <w:rPr>
          <w:rFonts w:ascii="Consolas" w:cs="Consolas" w:eastAsia="Consolas" w:hAnsi="Consolas"/>
          <w:sz w:val="18"/>
          <w:szCs w:val="18"/>
        </w:rPr>
        <w:t xml:space="preserve">/** Convierte una fecha ISO (aaaa-mm-dd) al formato visible dd/mm/aaaa. */</w:t>
      </w:r>
    </w:p>
    <w:p>
      <w:pPr>
        <w:shd w:fill="F2F4F8" w:val="clear"/>
        <w:spacing w:after="0"/>
      </w:pPr>
      <w:r>
        <w:rPr>
          <w:rFonts w:ascii="Consolas" w:cs="Consolas" w:eastAsia="Consolas" w:hAnsi="Consolas"/>
          <w:sz w:val="18"/>
          <w:szCs w:val="18"/>
        </w:rPr>
        <w:t xml:space="preserve">export function fechaCorta(iso) {</w:t>
      </w:r>
    </w:p>
    <w:p>
      <w:pPr>
        <w:shd w:fill="F2F4F8" w:val="clear"/>
        <w:spacing w:after="0"/>
      </w:pPr>
      <w:r>
        <w:rPr>
          <w:rFonts w:ascii="Consolas" w:cs="Consolas" w:eastAsia="Consolas" w:hAnsi="Consolas"/>
          <w:sz w:val="18"/>
          <w:szCs w:val="18"/>
        </w:rPr>
        <w:t xml:space="preserve">  const [a, m, d] = String(iso ?? '').split('-')</w:t>
      </w:r>
    </w:p>
    <w:p>
      <w:pPr>
        <w:shd w:fill="F2F4F8" w:val="clear"/>
        <w:spacing w:after="0"/>
      </w:pPr>
      <w:r>
        <w:rPr>
          <w:rFonts w:ascii="Consolas" w:cs="Consolas" w:eastAsia="Consolas" w:hAnsi="Consolas"/>
          <w:sz w:val="18"/>
          <w:szCs w:val="18"/>
        </w:rPr>
        <w:t xml:space="preserve">  return a &amp;&amp; m &amp;&amp; d ? `${d}/${m}/${a}` : String(iso ?? '')</w:t>
      </w:r>
    </w:p>
    <w:p>
      <w:pPr>
        <w:shd w:fill="F2F4F8" w:val="clear"/>
        <w:spacing w:after="0"/>
      </w:pPr>
      <w:r>
        <w:rPr>
          <w:rFonts w:ascii="Consolas" w:cs="Consolas" w:eastAsia="Consolas" w:hAnsi="Consolas"/>
          <w:sz w:val="18"/>
          <w:szCs w:val="18"/>
        </w:rPr>
        <w:t xml:space="preserve">}</w:t>
      </w:r>
    </w:p>
    <w:p>
      <w:pPr>
        <w:spacing w:after="120" w:line="300"/>
      </w:pPr>
      <w:r>
        <w:rPr>
          <w:rFonts w:ascii="Calibri" w:cs="Calibri" w:eastAsia="Calibri" w:hAnsi="Calibri"/>
          <w:sz w:val="22"/>
          <w:szCs w:val="22"/>
        </w:rPr>
        <w:t xml:space="preserve"/>
      </w:r>
    </w:p>
    <w:p>
      <w:pPr>
        <w:spacing w:after="120" w:line="300"/>
      </w:pPr>
      <w:r>
        <w:rPr>
          <w:rFonts w:ascii="Calibri" w:cs="Calibri" w:eastAsia="Calibri" w:hAnsi="Calibri"/>
          <w:sz w:val="22"/>
          <w:szCs w:val="22"/>
        </w:rPr>
        <w:t xml:space="preserve">Antetítulos unificados (un solo cambio de texto por archivo):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rPr>
          <w:tblHeader/>
        </w:trPr>
        <w:tc>
          <w:tcPr>
            <w:tcW w:type="dxa" w:w="2400"/>
            <w:tcBorders>
              <w:top w:val="single" w:color="C8D0DC" w:sz="4"/>
              <w:left w:val="single" w:color="C8D0DC" w:sz="4"/>
              <w:bottom w:val="single" w:color="C8D0DC" w:sz="4"/>
              <w:right w:val="single" w:color="C8D0DC" w:sz="4"/>
            </w:tcBorders>
            <w:shd w:fill="1F4E78"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Pantalla</w:t>
            </w:r>
          </w:p>
        </w:tc>
        <w:tc>
          <w:tcPr>
            <w:tcW w:type="dxa" w:w="3500"/>
            <w:tcBorders>
              <w:top w:val="single" w:color="C8D0DC" w:sz="4"/>
              <w:left w:val="single" w:color="C8D0DC" w:sz="4"/>
              <w:bottom w:val="single" w:color="C8D0DC" w:sz="4"/>
              <w:right w:val="single" w:color="C8D0DC" w:sz="4"/>
            </w:tcBorders>
            <w:shd w:fill="1F4E78"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Antes</w:t>
            </w:r>
          </w:p>
        </w:tc>
        <w:tc>
          <w:tcPr>
            <w:tcW w:type="dxa" w:w="3460"/>
            <w:tcBorders>
              <w:top w:val="single" w:color="C8D0DC" w:sz="4"/>
              <w:left w:val="single" w:color="C8D0DC" w:sz="4"/>
              <w:bottom w:val="single" w:color="C8D0DC" w:sz="4"/>
              <w:right w:val="single" w:color="C8D0DC" w:sz="4"/>
            </w:tcBorders>
            <w:shd w:fill="1F4E78"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Después</w:t>
            </w:r>
          </w:p>
        </w:tc>
      </w:tr>
      <w:tr>
        <w:trPr>
          <w:cantSplit/>
        </w:trPr>
        <w:tc>
          <w:tcPr>
            <w:tcW w:type="dxa" w:w="24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Mis proyectos</w:t>
            </w:r>
          </w:p>
        </w:tc>
        <w:tc>
          <w:tcPr>
            <w:tcW w:type="dxa" w:w="35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HU-002 · Proyectos académicos</w:t>
            </w:r>
          </w:p>
        </w:tc>
        <w:tc>
          <w:tcPr>
            <w:tcW w:type="dxa" w:w="346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Mis proyectos / Listado</w:t>
            </w:r>
          </w:p>
        </w:tc>
      </w:tr>
      <w:tr>
        <w:trPr>
          <w:cantSplit/>
        </w:trPr>
        <w:tc>
          <w:tcPr>
            <w:tcW w:type="dxa" w:w="24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Registrar / Editar proyecto</w:t>
            </w:r>
          </w:p>
        </w:tc>
        <w:tc>
          <w:tcPr>
            <w:tcW w:type="dxa" w:w="35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HU-002 · Registrar proyecto</w:t>
            </w:r>
          </w:p>
        </w:tc>
        <w:tc>
          <w:tcPr>
            <w:tcW w:type="dxa" w:w="346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Mis proyectos / Registrar proyecto</w:t>
            </w:r>
          </w:p>
        </w:tc>
      </w:tr>
      <w:tr>
        <w:trPr>
          <w:cantSplit/>
        </w:trPr>
        <w:tc>
          <w:tcPr>
            <w:tcW w:type="dxa" w:w="24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Dashboard</w:t>
            </w:r>
          </w:p>
        </w:tc>
        <w:tc>
          <w:tcPr>
            <w:tcW w:type="dxa" w:w="35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TA-002 / TA-016 · Dashboard docente</w:t>
            </w:r>
          </w:p>
        </w:tc>
        <w:tc>
          <w:tcPr>
            <w:tcW w:type="dxa" w:w="346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Dashboard / Resumen</w:t>
            </w:r>
          </w:p>
        </w:tc>
      </w:tr>
      <w:tr>
        <w:trPr>
          <w:cantSplit/>
        </w:trPr>
        <w:tc>
          <w:tcPr>
            <w:tcW w:type="dxa" w:w="24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Detalle de alerta</w:t>
            </w:r>
          </w:p>
        </w:tc>
        <w:tc>
          <w:tcPr>
            <w:tcW w:type="dxa" w:w="35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TA-016 · Detalle de alerta</w:t>
            </w:r>
          </w:p>
        </w:tc>
        <w:tc>
          <w:tcPr>
            <w:tcW w:type="dxa" w:w="346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Dashboard / Detalle de alerta</w:t>
            </w:r>
          </w:p>
        </w:tc>
      </w:tr>
      <w:tr>
        <w:trPr>
          <w:cantSplit/>
        </w:trPr>
        <w:tc>
          <w:tcPr>
            <w:tcW w:type="dxa" w:w="24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Historial</w:t>
            </w:r>
          </w:p>
        </w:tc>
        <w:tc>
          <w:tcPr>
            <w:tcW w:type="dxa" w:w="35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TA-016 · Historial</w:t>
            </w:r>
          </w:p>
        </w:tc>
        <w:tc>
          <w:tcPr>
            <w:tcW w:type="dxa" w:w="346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Historial / Supervisión</w:t>
            </w:r>
          </w:p>
        </w:tc>
      </w:tr>
      <w:tr>
        <w:trPr>
          <w:cantSplit/>
        </w:trPr>
        <w:tc>
          <w:tcPr>
            <w:tcW w:type="dxa" w:w="24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Sistema visual</w:t>
            </w:r>
          </w:p>
        </w:tc>
        <w:tc>
          <w:tcPr>
            <w:tcW w:type="dxa" w:w="35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EN-UI-001 · Sistema visual</w:t>
            </w:r>
          </w:p>
        </w:tc>
        <w:tc>
          <w:tcPr>
            <w:tcW w:type="dxa" w:w="346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Sistema visual / Guía</w:t>
            </w:r>
          </w:p>
        </w:tc>
      </w:tr>
    </w:tbl>
    <w:p>
      <w:r>
        <w:br w:type="page"/>
      </w:r>
    </w:p>
    <w:p>
      <w:pPr>
        <w:pStyle w:val="Heading2"/>
        <w:spacing w:after="120" w:before="260"/>
      </w:pPr>
      <w:r>
        <w:rPr>
          <w:rFonts w:ascii="Calibri" w:cs="Calibri" w:eastAsia="Calibri" w:hAnsi="Calibri"/>
          <w:b/>
          <w:bCs/>
          <w:color w:val="2E75B6"/>
          <w:sz w:val="26"/>
          <w:szCs w:val="26"/>
        </w:rPr>
        <w:t xml:space="preserve">3.4 Capturas antes y después</w:t>
      </w:r>
    </w:p>
    <w:p>
      <w:pPr>
        <w:spacing w:after="120" w:line="300"/>
      </w:pPr>
      <w:r>
        <w:rPr>
          <w:rFonts w:ascii="Calibri" w:cs="Calibri" w:eastAsia="Calibri" w:hAnsi="Calibri"/>
          <w:sz w:val="22"/>
          <w:szCs w:val="22"/>
        </w:rPr>
        <w:t xml:space="preserve">Las dos columnas se capturaron con el mismo script, el mismo ancho (1280 px) y la misma cuenta, así que cualquier diferencia visual viene de los cambios.</w:t>
      </w:r>
    </w:p>
    <w:p>
      <w:pPr>
        <w:pStyle w:val="Heading2"/>
        <w:spacing w:after="120" w:before="260"/>
      </w:pPr>
      <w:r>
        <w:rPr>
          <w:rFonts w:ascii="Calibri" w:cs="Calibri" w:eastAsia="Calibri" w:hAnsi="Calibri"/>
          <w:b/>
          <w:bCs/>
          <w:color w:val="2E75B6"/>
          <w:sz w:val="26"/>
          <w:szCs w:val="26"/>
        </w:rPr>
        <w:t xml:space="preserve">Mis proyectos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single" w:color="C8D0DC" w:sz="4"/>
              <w:left w:val="single" w:color="C8D0DC" w:sz="4"/>
              <w:bottom w:val="single" w:color="C8D0DC" w:sz="4"/>
              <w:right w:val="single" w:color="C8D0DC" w:sz="4"/>
            </w:tcBorders>
            <w:tcMar>
              <w:top w:type="dxa" w:w="80"/>
              <w:left w:type="dxa" w:w="80"/>
              <w:bottom w:type="dxa" w:w="80"/>
              <w:right w:type="dxa" w:w="80"/>
            </w:tcMar>
          </w:tcPr>
          <w:p>
            <w:pPr>
              <w:spacing w:after="60"/>
              <w:jc w:val="center"/>
            </w:pPr>
            <w:r>
              <w:rPr>
                <w:rFonts w:ascii="Calibri" w:cs="Calibri" w:eastAsia="Calibri" w:hAnsi="Calibri"/>
                <w:b/>
                <w:bCs/>
                <w:color w:val="1F4E78"/>
                <w:sz w:val="20"/>
                <w:szCs w:val="20"/>
              </w:rPr>
              <w:t xml:space="preserve">ANTES</w:t>
            </w:r>
          </w:p>
          <w:p>
            <w:pPr>
              <w:jc w:val="center"/>
            </w:pPr>
            <w:r>
              <w:drawing>
                <wp:inline distT="0" distB="0" distL="0" distR="0">
                  <wp:extent cx="2743200" cy="1790700"/>
                  <wp:effectExtent t="0" r="0" b="0" l="0"/>
                  <wp:docPr id="8" name="ANTES · Mis proyectos" descr="ANTES · Mis proyectos" title="ANTES · Mis proyec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43200" cy="1790700"/>
                          </a:xfrm>
                          <a:prstGeom prst="rect">
                            <a:avLst/>
                          </a:prstGeom>
                        </pic:spPr>
                      </pic:pic>
                    </a:graphicData>
                  </a:graphic>
                </wp:inline>
              </w:drawing>
            </w:r>
          </w:p>
        </w:tc>
        <w:tc>
          <w:tcPr>
            <w:tcW w:type="dxa" w:w="4680"/>
            <w:tcBorders>
              <w:top w:val="single" w:color="C8D0DC" w:sz="4"/>
              <w:left w:val="single" w:color="C8D0DC" w:sz="4"/>
              <w:bottom w:val="single" w:color="C8D0DC" w:sz="4"/>
              <w:right w:val="single" w:color="C8D0DC" w:sz="4"/>
            </w:tcBorders>
            <w:tcMar>
              <w:top w:type="dxa" w:w="80"/>
              <w:left w:type="dxa" w:w="80"/>
              <w:bottom w:type="dxa" w:w="80"/>
              <w:right w:type="dxa" w:w="80"/>
            </w:tcMar>
          </w:tcPr>
          <w:p>
            <w:pPr>
              <w:spacing w:after="60"/>
              <w:jc w:val="center"/>
            </w:pPr>
            <w:r>
              <w:rPr>
                <w:rFonts w:ascii="Calibri" w:cs="Calibri" w:eastAsia="Calibri" w:hAnsi="Calibri"/>
                <w:b/>
                <w:bCs/>
                <w:color w:val="1F4E78"/>
                <w:sz w:val="20"/>
                <w:szCs w:val="20"/>
              </w:rPr>
              <w:t xml:space="preserve">DESPUÉS</w:t>
            </w:r>
          </w:p>
          <w:p>
            <w:pPr>
              <w:jc w:val="center"/>
            </w:pPr>
            <w:r>
              <w:drawing>
                <wp:inline distT="0" distB="0" distL="0" distR="0">
                  <wp:extent cx="2743200" cy="1790700"/>
                  <wp:effectExtent t="0" r="0" b="0" l="0"/>
                  <wp:docPr id="9" name="DESPUÉS · Mis proyectos" descr="DESPUÉS · Mis proyectos" title="DESPUÉS · Mis proyec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43200" cy="1790700"/>
                          </a:xfrm>
                          <a:prstGeom prst="rect">
                            <a:avLst/>
                          </a:prstGeom>
                        </pic:spPr>
                      </pic:pic>
                    </a:graphicData>
                  </a:graphic>
                </wp:inline>
              </w:drawing>
            </w:r>
          </w:p>
        </w:tc>
      </w:tr>
    </w:tbl>
    <w:p>
      <w:pPr>
        <w:spacing w:after="160" w:before="100"/>
      </w:pPr>
      <w:r>
        <w:rPr>
          <w:rFonts w:ascii="Calibri" w:cs="Calibri" w:eastAsia="Calibri" w:hAnsi="Calibri"/>
          <w:sz w:val="22"/>
          <w:szCs w:val="22"/>
        </w:rPr>
        <w:t xml:space="preserve">Cambia el antetítulo («HU-002 · Proyectos académicos» → «Mis proyectos / Listado») y las fechas de cada tarjeta (2026-09-21 → 21/09/2026).</w:t>
      </w:r>
    </w:p>
    <w:p>
      <w:pPr>
        <w:pStyle w:val="Heading2"/>
        <w:spacing w:after="120" w:before="260"/>
      </w:pPr>
      <w:r>
        <w:rPr>
          <w:rFonts w:ascii="Calibri" w:cs="Calibri" w:eastAsia="Calibri" w:hAnsi="Calibri"/>
          <w:b/>
          <w:bCs/>
          <w:color w:val="2E75B6"/>
          <w:sz w:val="26"/>
          <w:szCs w:val="26"/>
        </w:rPr>
        <w:t xml:space="preserve">Detalle de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single" w:color="C8D0DC" w:sz="4"/>
              <w:left w:val="single" w:color="C8D0DC" w:sz="4"/>
              <w:bottom w:val="single" w:color="C8D0DC" w:sz="4"/>
              <w:right w:val="single" w:color="C8D0DC" w:sz="4"/>
            </w:tcBorders>
            <w:tcMar>
              <w:top w:type="dxa" w:w="80"/>
              <w:left w:type="dxa" w:w="80"/>
              <w:bottom w:type="dxa" w:w="80"/>
              <w:right w:type="dxa" w:w="80"/>
            </w:tcMar>
          </w:tcPr>
          <w:p>
            <w:pPr>
              <w:spacing w:after="60"/>
              <w:jc w:val="center"/>
            </w:pPr>
            <w:r>
              <w:rPr>
                <w:rFonts w:ascii="Calibri" w:cs="Calibri" w:eastAsia="Calibri" w:hAnsi="Calibri"/>
                <w:b/>
                <w:bCs/>
                <w:color w:val="1F4E78"/>
                <w:sz w:val="20"/>
                <w:szCs w:val="20"/>
              </w:rPr>
              <w:t xml:space="preserve">ANTES</w:t>
            </w:r>
          </w:p>
          <w:p>
            <w:pPr>
              <w:jc w:val="center"/>
            </w:pPr>
            <w:r>
              <w:drawing>
                <wp:inline distT="0" distB="0" distL="0" distR="0">
                  <wp:extent cx="2743200" cy="1790700"/>
                  <wp:effectExtent t="0" r="0" b="0" l="0"/>
                  <wp:docPr id="10" name="ANTES · Detalle de proyecto" descr="ANTES · Detalle de proyecto" title="ANTES · Detalle de proy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43200" cy="1790700"/>
                          </a:xfrm>
                          <a:prstGeom prst="rect">
                            <a:avLst/>
                          </a:prstGeom>
                        </pic:spPr>
                      </pic:pic>
                    </a:graphicData>
                  </a:graphic>
                </wp:inline>
              </w:drawing>
            </w:r>
          </w:p>
        </w:tc>
        <w:tc>
          <w:tcPr>
            <w:tcW w:type="dxa" w:w="4680"/>
            <w:tcBorders>
              <w:top w:val="single" w:color="C8D0DC" w:sz="4"/>
              <w:left w:val="single" w:color="C8D0DC" w:sz="4"/>
              <w:bottom w:val="single" w:color="C8D0DC" w:sz="4"/>
              <w:right w:val="single" w:color="C8D0DC" w:sz="4"/>
            </w:tcBorders>
            <w:tcMar>
              <w:top w:type="dxa" w:w="80"/>
              <w:left w:type="dxa" w:w="80"/>
              <w:bottom w:type="dxa" w:w="80"/>
              <w:right w:type="dxa" w:w="80"/>
            </w:tcMar>
          </w:tcPr>
          <w:p>
            <w:pPr>
              <w:spacing w:after="60"/>
              <w:jc w:val="center"/>
            </w:pPr>
            <w:r>
              <w:rPr>
                <w:rFonts w:ascii="Calibri" w:cs="Calibri" w:eastAsia="Calibri" w:hAnsi="Calibri"/>
                <w:b/>
                <w:bCs/>
                <w:color w:val="1F4E78"/>
                <w:sz w:val="20"/>
                <w:szCs w:val="20"/>
              </w:rPr>
              <w:t xml:space="preserve">DESPUÉS</w:t>
            </w:r>
          </w:p>
          <w:p>
            <w:pPr>
              <w:jc w:val="center"/>
            </w:pPr>
            <w:r>
              <w:drawing>
                <wp:inline distT="0" distB="0" distL="0" distR="0">
                  <wp:extent cx="2743200" cy="1790700"/>
                  <wp:effectExtent t="0" r="0" b="0" l="0"/>
                  <wp:docPr id="11" name="DESPUÉS · Detalle de proyecto" descr="DESPUÉS · Detalle de proyecto" title="DESPUÉS · Detalle de proy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43200" cy="1790700"/>
                          </a:xfrm>
                          <a:prstGeom prst="rect">
                            <a:avLst/>
                          </a:prstGeom>
                        </pic:spPr>
                      </pic:pic>
                    </a:graphicData>
                  </a:graphic>
                </wp:inline>
              </w:drawing>
            </w:r>
          </w:p>
        </w:tc>
      </w:tr>
    </w:tbl>
    <w:p>
      <w:pPr>
        <w:spacing w:after="160" w:before="100"/>
      </w:pPr>
      <w:r>
        <w:rPr>
          <w:rFonts w:ascii="Calibri" w:cs="Calibri" w:eastAsia="Calibri" w:hAnsi="Calibri"/>
          <w:sz w:val="22"/>
          <w:szCs w:val="22"/>
        </w:rPr>
        <w:t xml:space="preserve">El periodo del proyecto pasa de «2026-09-21 a 2026-11-30» a «21/09/2026 a 30/11/2026».</w:t>
      </w:r>
    </w:p>
    <w:p>
      <w:r>
        <w:br w:type="page"/>
      </w:r>
    </w:p>
    <w:p>
      <w:pPr>
        <w:pStyle w:val="Heading2"/>
        <w:spacing w:after="120" w:before="260"/>
      </w:pPr>
      <w:r>
        <w:rPr>
          <w:rFonts w:ascii="Calibri" w:cs="Calibri" w:eastAsia="Calibri" w:hAnsi="Calibri"/>
          <w:b/>
          <w:bCs/>
          <w:color w:val="2E75B6"/>
          <w:sz w:val="26"/>
          <w:szCs w:val="26"/>
        </w:rPr>
        <w:t xml:space="preserve">Formulario de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single" w:color="C8D0DC" w:sz="4"/>
              <w:left w:val="single" w:color="C8D0DC" w:sz="4"/>
              <w:bottom w:val="single" w:color="C8D0DC" w:sz="4"/>
              <w:right w:val="single" w:color="C8D0DC" w:sz="4"/>
            </w:tcBorders>
            <w:tcMar>
              <w:top w:type="dxa" w:w="80"/>
              <w:left w:type="dxa" w:w="80"/>
              <w:bottom w:type="dxa" w:w="80"/>
              <w:right w:type="dxa" w:w="80"/>
            </w:tcMar>
          </w:tcPr>
          <w:p>
            <w:pPr>
              <w:spacing w:after="60"/>
              <w:jc w:val="center"/>
            </w:pPr>
            <w:r>
              <w:rPr>
                <w:rFonts w:ascii="Calibri" w:cs="Calibri" w:eastAsia="Calibri" w:hAnsi="Calibri"/>
                <w:b/>
                <w:bCs/>
                <w:color w:val="1F4E78"/>
                <w:sz w:val="20"/>
                <w:szCs w:val="20"/>
              </w:rPr>
              <w:t xml:space="preserve">ANTES</w:t>
            </w:r>
          </w:p>
          <w:p>
            <w:pPr>
              <w:jc w:val="center"/>
            </w:pPr>
            <w:r>
              <w:drawing>
                <wp:inline distT="0" distB="0" distL="0" distR="0">
                  <wp:extent cx="2743200" cy="2847975"/>
                  <wp:effectExtent t="0" r="0" b="0" l="0"/>
                  <wp:docPr id="12" name="ANTES · Formulario de proyecto" descr="ANTES · Formulario de proyecto" title="ANTES · Formulario de proy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43200" cy="2847975"/>
                          </a:xfrm>
                          <a:prstGeom prst="rect">
                            <a:avLst/>
                          </a:prstGeom>
                        </pic:spPr>
                      </pic:pic>
                    </a:graphicData>
                  </a:graphic>
                </wp:inline>
              </w:drawing>
            </w:r>
          </w:p>
        </w:tc>
        <w:tc>
          <w:tcPr>
            <w:tcW w:type="dxa" w:w="4680"/>
            <w:tcBorders>
              <w:top w:val="single" w:color="C8D0DC" w:sz="4"/>
              <w:left w:val="single" w:color="C8D0DC" w:sz="4"/>
              <w:bottom w:val="single" w:color="C8D0DC" w:sz="4"/>
              <w:right w:val="single" w:color="C8D0DC" w:sz="4"/>
            </w:tcBorders>
            <w:tcMar>
              <w:top w:type="dxa" w:w="80"/>
              <w:left w:type="dxa" w:w="80"/>
              <w:bottom w:type="dxa" w:w="80"/>
              <w:right w:type="dxa" w:w="80"/>
            </w:tcMar>
          </w:tcPr>
          <w:p>
            <w:pPr>
              <w:spacing w:after="60"/>
              <w:jc w:val="center"/>
            </w:pPr>
            <w:r>
              <w:rPr>
                <w:rFonts w:ascii="Calibri" w:cs="Calibri" w:eastAsia="Calibri" w:hAnsi="Calibri"/>
                <w:b/>
                <w:bCs/>
                <w:color w:val="1F4E78"/>
                <w:sz w:val="20"/>
                <w:szCs w:val="20"/>
              </w:rPr>
              <w:t xml:space="preserve">DESPUÉS</w:t>
            </w:r>
          </w:p>
          <w:p>
            <w:pPr>
              <w:jc w:val="center"/>
            </w:pPr>
            <w:r>
              <w:drawing>
                <wp:inline distT="0" distB="0" distL="0" distR="0">
                  <wp:extent cx="2743200" cy="2847975"/>
                  <wp:effectExtent t="0" r="0" b="0" l="0"/>
                  <wp:docPr id="13" name="DESPUÉS · Formulario de proyecto" descr="DESPUÉS · Formulario de proyecto" title="DESPUÉS · Formulario de proy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43200" cy="2847975"/>
                          </a:xfrm>
                          <a:prstGeom prst="rect">
                            <a:avLst/>
                          </a:prstGeom>
                        </pic:spPr>
                      </pic:pic>
                    </a:graphicData>
                  </a:graphic>
                </wp:inline>
              </w:drawing>
            </w:r>
          </w:p>
        </w:tc>
      </w:tr>
    </w:tbl>
    <w:p>
      <w:pPr>
        <w:spacing w:after="160" w:before="100"/>
      </w:pPr>
      <w:r>
        <w:rPr>
          <w:rFonts w:ascii="Calibri" w:cs="Calibri" w:eastAsia="Calibri" w:hAnsi="Calibri"/>
          <w:sz w:val="22"/>
          <w:szCs w:val="22"/>
        </w:rPr>
        <w:t xml:space="preserve">Solo cambia el antetítulo («HU-002 · Registrar proyecto» → «Mis proyectos / Registrar proyecto»).</w:t>
      </w:r>
    </w:p>
    <w:p>
      <w:pPr>
        <w:pStyle w:val="Heading2"/>
        <w:spacing w:after="120" w:before="260"/>
      </w:pPr>
      <w:r>
        <w:rPr>
          <w:rFonts w:ascii="Calibri" w:cs="Calibri" w:eastAsia="Calibri" w:hAnsi="Calibri"/>
          <w:b/>
          <w:bCs/>
          <w:color w:val="2E75B6"/>
          <w:sz w:val="26"/>
          <w:szCs w:val="26"/>
        </w:rPr>
        <w:t xml:space="preserve">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single" w:color="C8D0DC" w:sz="4"/>
              <w:left w:val="single" w:color="C8D0DC" w:sz="4"/>
              <w:bottom w:val="single" w:color="C8D0DC" w:sz="4"/>
              <w:right w:val="single" w:color="C8D0DC" w:sz="4"/>
            </w:tcBorders>
            <w:tcMar>
              <w:top w:type="dxa" w:w="80"/>
              <w:left w:type="dxa" w:w="80"/>
              <w:bottom w:type="dxa" w:w="80"/>
              <w:right w:type="dxa" w:w="80"/>
            </w:tcMar>
          </w:tcPr>
          <w:p>
            <w:pPr>
              <w:spacing w:after="60"/>
              <w:jc w:val="center"/>
            </w:pPr>
            <w:r>
              <w:rPr>
                <w:rFonts w:ascii="Calibri" w:cs="Calibri" w:eastAsia="Calibri" w:hAnsi="Calibri"/>
                <w:b/>
                <w:bCs/>
                <w:color w:val="1F4E78"/>
                <w:sz w:val="20"/>
                <w:szCs w:val="20"/>
              </w:rPr>
              <w:t xml:space="preserve">ANTES</w:t>
            </w:r>
          </w:p>
          <w:p>
            <w:pPr>
              <w:jc w:val="center"/>
            </w:pPr>
            <w:r>
              <w:drawing>
                <wp:inline distT="0" distB="0" distL="0" distR="0">
                  <wp:extent cx="2743200" cy="2114550"/>
                  <wp:effectExtent t="0" r="0" b="0" l="0"/>
                  <wp:docPr id="14" name="ANTES · Dashboard" descr="ANTES · Dashboard" title="ANTES ·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43200" cy="2114550"/>
                          </a:xfrm>
                          <a:prstGeom prst="rect">
                            <a:avLst/>
                          </a:prstGeom>
                        </pic:spPr>
                      </pic:pic>
                    </a:graphicData>
                  </a:graphic>
                </wp:inline>
              </w:drawing>
            </w:r>
          </w:p>
        </w:tc>
        <w:tc>
          <w:tcPr>
            <w:tcW w:type="dxa" w:w="4680"/>
            <w:tcBorders>
              <w:top w:val="single" w:color="C8D0DC" w:sz="4"/>
              <w:left w:val="single" w:color="C8D0DC" w:sz="4"/>
              <w:bottom w:val="single" w:color="C8D0DC" w:sz="4"/>
              <w:right w:val="single" w:color="C8D0DC" w:sz="4"/>
            </w:tcBorders>
            <w:tcMar>
              <w:top w:type="dxa" w:w="80"/>
              <w:left w:type="dxa" w:w="80"/>
              <w:bottom w:type="dxa" w:w="80"/>
              <w:right w:type="dxa" w:w="80"/>
            </w:tcMar>
          </w:tcPr>
          <w:p>
            <w:pPr>
              <w:spacing w:after="60"/>
              <w:jc w:val="center"/>
            </w:pPr>
            <w:r>
              <w:rPr>
                <w:rFonts w:ascii="Calibri" w:cs="Calibri" w:eastAsia="Calibri" w:hAnsi="Calibri"/>
                <w:b/>
                <w:bCs/>
                <w:color w:val="1F4E78"/>
                <w:sz w:val="20"/>
                <w:szCs w:val="20"/>
              </w:rPr>
              <w:t xml:space="preserve">DESPUÉS</w:t>
            </w:r>
          </w:p>
          <w:p>
            <w:pPr>
              <w:jc w:val="center"/>
            </w:pPr>
            <w:r>
              <w:drawing>
                <wp:inline distT="0" distB="0" distL="0" distR="0">
                  <wp:extent cx="2743200" cy="2638425"/>
                  <wp:effectExtent t="0" r="0" b="0" l="0"/>
                  <wp:docPr id="15" name="DESPUÉS · Dashboard" descr="DESPUÉS · Dashboard" title="DESPUÉS ·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43200" cy="2638425"/>
                          </a:xfrm>
                          <a:prstGeom prst="rect">
                            <a:avLst/>
                          </a:prstGeom>
                        </pic:spPr>
                      </pic:pic>
                    </a:graphicData>
                  </a:graphic>
                </wp:inline>
              </w:drawing>
            </w:r>
          </w:p>
        </w:tc>
      </w:tr>
    </w:tbl>
    <w:p>
      <w:pPr>
        <w:spacing w:after="160" w:before="100"/>
      </w:pPr>
      <w:r>
        <w:rPr>
          <w:rFonts w:ascii="Calibri" w:cs="Calibri" w:eastAsia="Calibri" w:hAnsi="Calibri"/>
          <w:sz w:val="22"/>
          <w:szCs w:val="22"/>
        </w:rPr>
        <w:t xml:space="preserve">Cambia el antetítulo y se reorganiza el contenido; el detalle se explica en la sección 4 (TA-020).</w:t>
      </w:r>
    </w:p>
    <w:p>
      <w:r>
        <w:br w:type="page"/>
      </w:r>
    </w:p>
    <w:p>
      <w:pPr>
        <w:pStyle w:val="Heading2"/>
        <w:spacing w:after="120" w:before="260"/>
      </w:pPr>
      <w:r>
        <w:rPr>
          <w:rFonts w:ascii="Calibri" w:cs="Calibri" w:eastAsia="Calibri" w:hAnsi="Calibri"/>
          <w:b/>
          <w:bCs/>
          <w:color w:val="2E75B6"/>
          <w:sz w:val="26"/>
          <w:szCs w:val="26"/>
        </w:rPr>
        <w:t xml:space="preserve">Detalle de alerta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single" w:color="C8D0DC" w:sz="4"/>
              <w:left w:val="single" w:color="C8D0DC" w:sz="4"/>
              <w:bottom w:val="single" w:color="C8D0DC" w:sz="4"/>
              <w:right w:val="single" w:color="C8D0DC" w:sz="4"/>
            </w:tcBorders>
            <w:tcMar>
              <w:top w:type="dxa" w:w="80"/>
              <w:left w:type="dxa" w:w="80"/>
              <w:bottom w:type="dxa" w:w="80"/>
              <w:right w:type="dxa" w:w="80"/>
            </w:tcMar>
          </w:tcPr>
          <w:p>
            <w:pPr>
              <w:spacing w:after="60"/>
              <w:jc w:val="center"/>
            </w:pPr>
            <w:r>
              <w:rPr>
                <w:rFonts w:ascii="Calibri" w:cs="Calibri" w:eastAsia="Calibri" w:hAnsi="Calibri"/>
                <w:b/>
                <w:bCs/>
                <w:color w:val="1F4E78"/>
                <w:sz w:val="20"/>
                <w:szCs w:val="20"/>
              </w:rPr>
              <w:t xml:space="preserve">ANTES</w:t>
            </w:r>
          </w:p>
          <w:p>
            <w:pPr>
              <w:jc w:val="center"/>
            </w:pPr>
            <w:r>
              <w:drawing>
                <wp:inline distT="0" distB="0" distL="0" distR="0">
                  <wp:extent cx="2743200" cy="1790700"/>
                  <wp:effectExtent t="0" r="0" b="0" l="0"/>
                  <wp:docPr id="16" name="ANTES · Detalle de alerta" descr="ANTES · Detalle de alerta" title="ANTES · Detalle de aler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43200" cy="1790700"/>
                          </a:xfrm>
                          <a:prstGeom prst="rect">
                            <a:avLst/>
                          </a:prstGeom>
                        </pic:spPr>
                      </pic:pic>
                    </a:graphicData>
                  </a:graphic>
                </wp:inline>
              </w:drawing>
            </w:r>
          </w:p>
        </w:tc>
        <w:tc>
          <w:tcPr>
            <w:tcW w:type="dxa" w:w="4680"/>
            <w:tcBorders>
              <w:top w:val="single" w:color="C8D0DC" w:sz="4"/>
              <w:left w:val="single" w:color="C8D0DC" w:sz="4"/>
              <w:bottom w:val="single" w:color="C8D0DC" w:sz="4"/>
              <w:right w:val="single" w:color="C8D0DC" w:sz="4"/>
            </w:tcBorders>
            <w:tcMar>
              <w:top w:type="dxa" w:w="80"/>
              <w:left w:type="dxa" w:w="80"/>
              <w:bottom w:type="dxa" w:w="80"/>
              <w:right w:type="dxa" w:w="80"/>
            </w:tcMar>
          </w:tcPr>
          <w:p>
            <w:pPr>
              <w:spacing w:after="60"/>
              <w:jc w:val="center"/>
            </w:pPr>
            <w:r>
              <w:rPr>
                <w:rFonts w:ascii="Calibri" w:cs="Calibri" w:eastAsia="Calibri" w:hAnsi="Calibri"/>
                <w:b/>
                <w:bCs/>
                <w:color w:val="1F4E78"/>
                <w:sz w:val="20"/>
                <w:szCs w:val="20"/>
              </w:rPr>
              <w:t xml:space="preserve">DESPUÉS</w:t>
            </w:r>
          </w:p>
          <w:p>
            <w:pPr>
              <w:jc w:val="center"/>
            </w:pPr>
            <w:r>
              <w:drawing>
                <wp:inline distT="0" distB="0" distL="0" distR="0">
                  <wp:extent cx="2743200" cy="1790700"/>
                  <wp:effectExtent t="0" r="0" b="0" l="0"/>
                  <wp:docPr id="17" name="DESPUÉS · Detalle de alerta" descr="DESPUÉS · Detalle de alerta" title="DESPUÉS · Detalle de aler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43200" cy="1790700"/>
                          </a:xfrm>
                          <a:prstGeom prst="rect">
                            <a:avLst/>
                          </a:prstGeom>
                        </pic:spPr>
                      </pic:pic>
                    </a:graphicData>
                  </a:graphic>
                </wp:inline>
              </w:drawing>
            </w:r>
          </w:p>
        </w:tc>
      </w:tr>
    </w:tbl>
    <w:p>
      <w:pPr>
        <w:spacing w:after="160" w:before="100"/>
      </w:pPr>
      <w:r>
        <w:rPr>
          <w:rFonts w:ascii="Calibri" w:cs="Calibri" w:eastAsia="Calibri" w:hAnsi="Calibri"/>
          <w:sz w:val="22"/>
          <w:szCs w:val="22"/>
        </w:rPr>
        <w:t xml:space="preserve">Antetítulo «TA-016 · Detalle de alerta» → «Dashboard / Detalle de alerta».</w:t>
      </w:r>
    </w:p>
    <w:p>
      <w:pPr>
        <w:pStyle w:val="Heading2"/>
        <w:spacing w:after="120" w:before="260"/>
      </w:pPr>
      <w:r>
        <w:rPr>
          <w:rFonts w:ascii="Calibri" w:cs="Calibri" w:eastAsia="Calibri" w:hAnsi="Calibri"/>
          <w:b/>
          <w:bCs/>
          <w:color w:val="2E75B6"/>
          <w:sz w:val="26"/>
          <w:szCs w:val="26"/>
        </w:rPr>
        <w:t xml:space="preserve">Historial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single" w:color="C8D0DC" w:sz="4"/>
              <w:left w:val="single" w:color="C8D0DC" w:sz="4"/>
              <w:bottom w:val="single" w:color="C8D0DC" w:sz="4"/>
              <w:right w:val="single" w:color="C8D0DC" w:sz="4"/>
            </w:tcBorders>
            <w:tcMar>
              <w:top w:type="dxa" w:w="80"/>
              <w:left w:type="dxa" w:w="80"/>
              <w:bottom w:type="dxa" w:w="80"/>
              <w:right w:type="dxa" w:w="80"/>
            </w:tcMar>
          </w:tcPr>
          <w:p>
            <w:pPr>
              <w:spacing w:after="60"/>
              <w:jc w:val="center"/>
            </w:pPr>
            <w:r>
              <w:rPr>
                <w:rFonts w:ascii="Calibri" w:cs="Calibri" w:eastAsia="Calibri" w:hAnsi="Calibri"/>
                <w:b/>
                <w:bCs/>
                <w:color w:val="1F4E78"/>
                <w:sz w:val="20"/>
                <w:szCs w:val="20"/>
              </w:rPr>
              <w:t xml:space="preserve">ANTES</w:t>
            </w:r>
          </w:p>
          <w:p>
            <w:pPr>
              <w:jc w:val="center"/>
            </w:pPr>
            <w:r>
              <w:drawing>
                <wp:inline distT="0" distB="0" distL="0" distR="0">
                  <wp:extent cx="2743200" cy="1790700"/>
                  <wp:effectExtent t="0" r="0" b="0" l="0"/>
                  <wp:docPr id="18" name="ANTES · Historial" descr="ANTES · Historial" title="ANTES · His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43200" cy="1790700"/>
                          </a:xfrm>
                          <a:prstGeom prst="rect">
                            <a:avLst/>
                          </a:prstGeom>
                        </pic:spPr>
                      </pic:pic>
                    </a:graphicData>
                  </a:graphic>
                </wp:inline>
              </w:drawing>
            </w:r>
          </w:p>
        </w:tc>
        <w:tc>
          <w:tcPr>
            <w:tcW w:type="dxa" w:w="4680"/>
            <w:tcBorders>
              <w:top w:val="single" w:color="C8D0DC" w:sz="4"/>
              <w:left w:val="single" w:color="C8D0DC" w:sz="4"/>
              <w:bottom w:val="single" w:color="C8D0DC" w:sz="4"/>
              <w:right w:val="single" w:color="C8D0DC" w:sz="4"/>
            </w:tcBorders>
            <w:tcMar>
              <w:top w:type="dxa" w:w="80"/>
              <w:left w:type="dxa" w:w="80"/>
              <w:bottom w:type="dxa" w:w="80"/>
              <w:right w:type="dxa" w:w="80"/>
            </w:tcMar>
          </w:tcPr>
          <w:p>
            <w:pPr>
              <w:spacing w:after="60"/>
              <w:jc w:val="center"/>
            </w:pPr>
            <w:r>
              <w:rPr>
                <w:rFonts w:ascii="Calibri" w:cs="Calibri" w:eastAsia="Calibri" w:hAnsi="Calibri"/>
                <w:b/>
                <w:bCs/>
                <w:color w:val="1F4E78"/>
                <w:sz w:val="20"/>
                <w:szCs w:val="20"/>
              </w:rPr>
              <w:t xml:space="preserve">DESPUÉS</w:t>
            </w:r>
          </w:p>
          <w:p>
            <w:pPr>
              <w:jc w:val="center"/>
            </w:pPr>
            <w:r>
              <w:drawing>
                <wp:inline distT="0" distB="0" distL="0" distR="0">
                  <wp:extent cx="2743200" cy="1790700"/>
                  <wp:effectExtent t="0" r="0" b="0" l="0"/>
                  <wp:docPr id="19" name="DESPUÉS · Historial" descr="DESPUÉS · Historial" title="DESPUÉS · His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43200" cy="1790700"/>
                          </a:xfrm>
                          <a:prstGeom prst="rect">
                            <a:avLst/>
                          </a:prstGeom>
                        </pic:spPr>
                      </pic:pic>
                    </a:graphicData>
                  </a:graphic>
                </wp:inline>
              </w:drawing>
            </w:r>
          </w:p>
        </w:tc>
      </w:tr>
    </w:tbl>
    <w:p>
      <w:pPr>
        <w:spacing w:after="160" w:before="100"/>
      </w:pPr>
      <w:r>
        <w:rPr>
          <w:rFonts w:ascii="Calibri" w:cs="Calibri" w:eastAsia="Calibri" w:hAnsi="Calibri"/>
          <w:sz w:val="22"/>
          <w:szCs w:val="22"/>
        </w:rPr>
        <w:t xml:space="preserve">Antetítulo «TA-016 · Historial» → «Historial / Supervisión».</w:t>
      </w:r>
    </w:p>
    <w:p>
      <w:r>
        <w:br w:type="page"/>
      </w:r>
    </w:p>
    <w:p>
      <w:pPr>
        <w:pStyle w:val="Heading2"/>
        <w:spacing w:after="120" w:before="260"/>
      </w:pPr>
      <w:r>
        <w:rPr>
          <w:rFonts w:ascii="Calibri" w:cs="Calibri" w:eastAsia="Calibri" w:hAnsi="Calibri"/>
          <w:b/>
          <w:bCs/>
          <w:color w:val="2E75B6"/>
          <w:sz w:val="26"/>
          <w:szCs w:val="26"/>
        </w:rPr>
        <w:t xml:space="preserve">Sistema visual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single" w:color="C8D0DC" w:sz="4"/>
              <w:left w:val="single" w:color="C8D0DC" w:sz="4"/>
              <w:bottom w:val="single" w:color="C8D0DC" w:sz="4"/>
              <w:right w:val="single" w:color="C8D0DC" w:sz="4"/>
            </w:tcBorders>
            <w:tcMar>
              <w:top w:type="dxa" w:w="80"/>
              <w:left w:type="dxa" w:w="80"/>
              <w:bottom w:type="dxa" w:w="80"/>
              <w:right w:type="dxa" w:w="80"/>
            </w:tcMar>
          </w:tcPr>
          <w:p>
            <w:pPr>
              <w:spacing w:after="60"/>
              <w:jc w:val="center"/>
            </w:pPr>
            <w:r>
              <w:rPr>
                <w:rFonts w:ascii="Calibri" w:cs="Calibri" w:eastAsia="Calibri" w:hAnsi="Calibri"/>
                <w:b/>
                <w:bCs/>
                <w:color w:val="1F4E78"/>
                <w:sz w:val="20"/>
                <w:szCs w:val="20"/>
              </w:rPr>
              <w:t xml:space="preserve">ANTES</w:t>
            </w:r>
          </w:p>
          <w:p>
            <w:pPr>
              <w:jc w:val="center"/>
            </w:pPr>
            <w:r>
              <w:drawing>
                <wp:inline distT="0" distB="0" distL="0" distR="0">
                  <wp:extent cx="2743200" cy="2609850"/>
                  <wp:effectExtent t="0" r="0" b="0" l="0"/>
                  <wp:docPr id="20" name="ANTES · Sistema visual" descr="ANTES · Sistema visual" title="ANTES · Sistema vis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43200" cy="2609850"/>
                          </a:xfrm>
                          <a:prstGeom prst="rect">
                            <a:avLst/>
                          </a:prstGeom>
                        </pic:spPr>
                      </pic:pic>
                    </a:graphicData>
                  </a:graphic>
                </wp:inline>
              </w:drawing>
            </w:r>
          </w:p>
        </w:tc>
        <w:tc>
          <w:tcPr>
            <w:tcW w:type="dxa" w:w="4680"/>
            <w:tcBorders>
              <w:top w:val="single" w:color="C8D0DC" w:sz="4"/>
              <w:left w:val="single" w:color="C8D0DC" w:sz="4"/>
              <w:bottom w:val="single" w:color="C8D0DC" w:sz="4"/>
              <w:right w:val="single" w:color="C8D0DC" w:sz="4"/>
            </w:tcBorders>
            <w:tcMar>
              <w:top w:type="dxa" w:w="80"/>
              <w:left w:type="dxa" w:w="80"/>
              <w:bottom w:type="dxa" w:w="80"/>
              <w:right w:type="dxa" w:w="80"/>
            </w:tcMar>
          </w:tcPr>
          <w:p>
            <w:pPr>
              <w:spacing w:after="60"/>
              <w:jc w:val="center"/>
            </w:pPr>
            <w:r>
              <w:rPr>
                <w:rFonts w:ascii="Calibri" w:cs="Calibri" w:eastAsia="Calibri" w:hAnsi="Calibri"/>
                <w:b/>
                <w:bCs/>
                <w:color w:val="1F4E78"/>
                <w:sz w:val="20"/>
                <w:szCs w:val="20"/>
              </w:rPr>
              <w:t xml:space="preserve">DESPUÉS</w:t>
            </w:r>
          </w:p>
          <w:p>
            <w:pPr>
              <w:jc w:val="center"/>
            </w:pPr>
            <w:r>
              <w:drawing>
                <wp:inline distT="0" distB="0" distL="0" distR="0">
                  <wp:extent cx="2743200" cy="2609850"/>
                  <wp:effectExtent t="0" r="0" b="0" l="0"/>
                  <wp:docPr id="21" name="DESPUÉS · Sistema visual" descr="DESPUÉS · Sistema visual" title="DESPUÉS · Sistema vis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43200" cy="2609850"/>
                          </a:xfrm>
                          <a:prstGeom prst="rect">
                            <a:avLst/>
                          </a:prstGeom>
                        </pic:spPr>
                      </pic:pic>
                    </a:graphicData>
                  </a:graphic>
                </wp:inline>
              </w:drawing>
            </w:r>
          </w:p>
        </w:tc>
      </w:tr>
    </w:tbl>
    <w:p>
      <w:pPr>
        <w:spacing w:after="160" w:before="100"/>
      </w:pPr>
      <w:r>
        <w:rPr>
          <w:rFonts w:ascii="Calibri" w:cs="Calibri" w:eastAsia="Calibri" w:hAnsi="Calibri"/>
          <w:sz w:val="22"/>
          <w:szCs w:val="22"/>
        </w:rPr>
        <w:t xml:space="preserve">Antetítulo «EN-UI-001 · Sistema visual» → «Sistema visual / Guía».</w:t>
      </w:r>
    </w:p>
    <w:p>
      <w:pPr>
        <w:pStyle w:val="Heading2"/>
        <w:spacing w:after="120" w:before="260"/>
      </w:pPr>
      <w:r>
        <w:rPr>
          <w:rFonts w:ascii="Calibri" w:cs="Calibri" w:eastAsia="Calibri" w:hAnsi="Calibri"/>
          <w:b/>
          <w:bCs/>
          <w:color w:val="2E75B6"/>
          <w:sz w:val="26"/>
          <w:szCs w:val="26"/>
        </w:rPr>
        <w:t xml:space="preserve">Inicio de sesión (sin cambios)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single" w:color="C8D0DC" w:sz="4"/>
              <w:left w:val="single" w:color="C8D0DC" w:sz="4"/>
              <w:bottom w:val="single" w:color="C8D0DC" w:sz="4"/>
              <w:right w:val="single" w:color="C8D0DC" w:sz="4"/>
            </w:tcBorders>
            <w:tcMar>
              <w:top w:type="dxa" w:w="80"/>
              <w:left w:type="dxa" w:w="80"/>
              <w:bottom w:type="dxa" w:w="80"/>
              <w:right w:type="dxa" w:w="80"/>
            </w:tcMar>
          </w:tcPr>
          <w:p>
            <w:pPr>
              <w:spacing w:after="60"/>
              <w:jc w:val="center"/>
            </w:pPr>
            <w:r>
              <w:rPr>
                <w:rFonts w:ascii="Calibri" w:cs="Calibri" w:eastAsia="Calibri" w:hAnsi="Calibri"/>
                <w:b/>
                <w:bCs/>
                <w:color w:val="1F4E78"/>
                <w:sz w:val="20"/>
                <w:szCs w:val="20"/>
              </w:rPr>
              <w:t xml:space="preserve">ANTES</w:t>
            </w:r>
          </w:p>
          <w:p>
            <w:pPr>
              <w:jc w:val="center"/>
            </w:pPr>
            <w:r>
              <w:drawing>
                <wp:inline distT="0" distB="0" distL="0" distR="0">
                  <wp:extent cx="2743200" cy="1714500"/>
                  <wp:effectExtent t="0" r="0" b="0" l="0"/>
                  <wp:docPr id="22" name="ANTES · Inicio de sesión (sin cambios)" descr="ANTES · Inicio de sesión (sin cambios)" title="ANTES · Inicio de sesión (sin camb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43200" cy="1714500"/>
                          </a:xfrm>
                          <a:prstGeom prst="rect">
                            <a:avLst/>
                          </a:prstGeom>
                        </pic:spPr>
                      </pic:pic>
                    </a:graphicData>
                  </a:graphic>
                </wp:inline>
              </w:drawing>
            </w:r>
          </w:p>
        </w:tc>
        <w:tc>
          <w:tcPr>
            <w:tcW w:type="dxa" w:w="4680"/>
            <w:tcBorders>
              <w:top w:val="single" w:color="C8D0DC" w:sz="4"/>
              <w:left w:val="single" w:color="C8D0DC" w:sz="4"/>
              <w:bottom w:val="single" w:color="C8D0DC" w:sz="4"/>
              <w:right w:val="single" w:color="C8D0DC" w:sz="4"/>
            </w:tcBorders>
            <w:tcMar>
              <w:top w:type="dxa" w:w="80"/>
              <w:left w:type="dxa" w:w="80"/>
              <w:bottom w:type="dxa" w:w="80"/>
              <w:right w:type="dxa" w:w="80"/>
            </w:tcMar>
          </w:tcPr>
          <w:p>
            <w:pPr>
              <w:spacing w:after="60"/>
              <w:jc w:val="center"/>
            </w:pPr>
            <w:r>
              <w:rPr>
                <w:rFonts w:ascii="Calibri" w:cs="Calibri" w:eastAsia="Calibri" w:hAnsi="Calibri"/>
                <w:b/>
                <w:bCs/>
                <w:color w:val="1F4E78"/>
                <w:sz w:val="20"/>
                <w:szCs w:val="20"/>
              </w:rPr>
              <w:t xml:space="preserve">DESPUÉS</w:t>
            </w:r>
          </w:p>
          <w:p>
            <w:pPr>
              <w:jc w:val="center"/>
            </w:pPr>
            <w:r>
              <w:drawing>
                <wp:inline distT="0" distB="0" distL="0" distR="0">
                  <wp:extent cx="2743200" cy="1714500"/>
                  <wp:effectExtent t="0" r="0" b="0" l="0"/>
                  <wp:docPr id="23" name="DESPUÉS · Inicio de sesión (sin cambios)" descr="DESPUÉS · Inicio de sesión (sin cambios)" title="DESPUÉS · Inicio de sesión (sin camb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43200" cy="1714500"/>
                          </a:xfrm>
                          <a:prstGeom prst="rect">
                            <a:avLst/>
                          </a:prstGeom>
                        </pic:spPr>
                      </pic:pic>
                    </a:graphicData>
                  </a:graphic>
                </wp:inline>
              </w:drawing>
            </w:r>
          </w:p>
        </w:tc>
      </w:tr>
    </w:tbl>
    <w:p>
      <w:pPr>
        <w:spacing w:after="160" w:before="100"/>
      </w:pPr>
      <w:r>
        <w:rPr>
          <w:rFonts w:ascii="Calibri" w:cs="Calibri" w:eastAsia="Calibri" w:hAnsi="Calibri"/>
          <w:sz w:val="22"/>
          <w:szCs w:val="22"/>
        </w:rPr>
        <w:t xml:space="preserve">Esta pantalla ya cumplía la checklist y no se modificó; se incluye para dejar constancia de que se revisó.</w:t>
      </w:r>
    </w:p>
    <w:p>
      <w:r>
        <w:br w:type="page"/>
      </w:r>
    </w:p>
    <w:p>
      <w:pPr>
        <w:pStyle w:val="Heading1"/>
        <w:spacing w:after="160" w:before="360"/>
      </w:pPr>
      <w:r>
        <w:rPr>
          <w:rFonts w:ascii="Calibri" w:cs="Calibri" w:eastAsia="Calibri" w:hAnsi="Calibri"/>
          <w:b/>
          <w:bCs/>
          <w:color w:val="1F4E78"/>
          <w:sz w:val="32"/>
          <w:szCs w:val="32"/>
        </w:rPr>
        <w:t xml:space="preserve">4. TA-020 · Dashboard consolidado (React)</w:t>
      </w:r>
    </w:p>
    <w:p>
      <w:pPr>
        <w:pStyle w:val="Heading2"/>
        <w:spacing w:after="120" w:before="260"/>
      </w:pPr>
      <w:r>
        <w:rPr>
          <w:rFonts w:ascii="Calibri" w:cs="Calibri" w:eastAsia="Calibri" w:hAnsi="Calibri"/>
          <w:b/>
          <w:bCs/>
          <w:color w:val="2E75B6"/>
          <w:sz w:val="26"/>
          <w:szCs w:val="26"/>
        </w:rPr>
        <w:t xml:space="preserve">4.1 Qué pedía la tarea</w:t>
      </w:r>
    </w:p>
    <w:p>
      <w:pPr>
        <w:spacing w:after="120" w:line="300"/>
      </w:pPr>
      <w:r>
        <w:rPr>
          <w:rFonts w:ascii="Calibri" w:cs="Calibri" w:eastAsia="Calibri" w:hAnsi="Calibri"/>
          <w:sz w:val="22"/>
          <w:szCs w:val="22"/>
        </w:rPr>
        <w:t xml:space="preserve">«Estructura 1,5 h · tarjetas de indicadores 2 h · estado de fuentes 1,5 h». El Dashboard previo tenía las tarjetas y las fuentes mezcladas en una sola cuadrícula, sin títulos de sección ni indicación de qué fuente aportaba cada cifra.</w:t>
      </w:r>
    </w:p>
    <w:p>
      <w:pPr>
        <w:pStyle w:val="Heading2"/>
        <w:spacing w:after="120" w:before="260"/>
      </w:pPr>
      <w:r>
        <w:rPr>
          <w:rFonts w:ascii="Calibri" w:cs="Calibri" w:eastAsia="Calibri" w:hAnsi="Calibri"/>
          <w:b/>
          <w:bCs/>
          <w:color w:val="2E75B6"/>
          <w:sz w:val="26"/>
          <w:szCs w:val="26"/>
        </w:rPr>
        <w:t xml:space="preserve">4.2 Cambios realizados (archivo frontend/src/paginas/Dashboard.jsx)</w:t>
      </w:r>
    </w:p>
    <w:p>
      <w:pPr>
        <w:pStyle w:val="ListParagraph"/>
        <w:numPr>
          <w:ilvl w:val="0"/>
          <w:numId w:val="4"/>
        </w:numPr>
        <w:spacing w:after="80"/>
      </w:pPr>
      <w:r>
        <w:rPr>
          <w:rFonts w:ascii="Calibri" w:cs="Calibri" w:eastAsia="Calibri" w:hAnsi="Calibri"/>
          <w:b/>
          <w:bCs/>
          <w:sz w:val="22"/>
          <w:szCs w:val="22"/>
        </w:rPr>
        <w:t xml:space="preserve">Estructura. </w:t>
      </w:r>
      <w:r>
        <w:rPr>
          <w:rFonts w:ascii="Calibri" w:cs="Calibri" w:eastAsia="Calibri" w:hAnsi="Calibri"/>
          <w:sz w:val="22"/>
          <w:szCs w:val="22"/>
        </w:rPr>
        <w:t xml:space="preserve">Tres secciones con título propio y accesibles (aria-labelledby): «Indicadores del proyecto», «Estado de las fuentes» y «Alertas», más la tarjeta del flujo de supervisión.</w:t>
      </w:r>
    </w:p>
    <w:p>
      <w:pPr>
        <w:pStyle w:val="ListParagraph"/>
        <w:numPr>
          <w:ilvl w:val="0"/>
          <w:numId w:val="4"/>
        </w:numPr>
        <w:spacing w:after="80"/>
      </w:pPr>
      <w:r>
        <w:rPr>
          <w:rFonts w:ascii="Calibri" w:cs="Calibri" w:eastAsia="Calibri" w:hAnsi="Calibri"/>
          <w:b/>
          <w:bCs/>
          <w:sz w:val="22"/>
          <w:szCs w:val="22"/>
        </w:rPr>
        <w:t xml:space="preserve">Tarjetas de indicadores. </w:t>
      </w:r>
      <w:r>
        <w:rPr>
          <w:rFonts w:ascii="Calibri" w:cs="Calibri" w:eastAsia="Calibri" w:hAnsi="Calibri"/>
          <w:sz w:val="22"/>
          <w:szCs w:val="22"/>
        </w:rPr>
        <w:t xml:space="preserve">Cuatro tarjetas (tareas completadas con barra de progreso, tareas pendientes, commits y documentos). Cada una indica la fuente de la que sale: Notion, GitHub o Google Drive.</w:t>
      </w:r>
    </w:p>
    <w:p>
      <w:pPr>
        <w:pStyle w:val="ListParagraph"/>
        <w:numPr>
          <w:ilvl w:val="0"/>
          <w:numId w:val="4"/>
        </w:numPr>
        <w:spacing w:after="80"/>
      </w:pPr>
      <w:r>
        <w:rPr>
          <w:rFonts w:ascii="Calibri" w:cs="Calibri" w:eastAsia="Calibri" w:hAnsi="Calibri"/>
          <w:b/>
          <w:bCs/>
          <w:sz w:val="22"/>
          <w:szCs w:val="22"/>
        </w:rPr>
        <w:t xml:space="preserve">Estado de fuentes. </w:t>
      </w:r>
      <w:r>
        <w:rPr>
          <w:rFonts w:ascii="Calibri" w:cs="Calibri" w:eastAsia="Calibri" w:hAnsi="Calibri"/>
          <w:sz w:val="22"/>
          <w:szCs w:val="22"/>
        </w:rPr>
        <w:t xml:space="preserve">Una tarjeta por fuente con su estado (Disponible / Integración fallida), cuántos elementos se leyeron y la última lectura. El título resume «n de 3 disponibles».</w:t>
      </w:r>
    </w:p>
    <w:p>
      <w:pPr>
        <w:pStyle w:val="ListParagraph"/>
        <w:numPr>
          <w:ilvl w:val="0"/>
          <w:numId w:val="4"/>
        </w:numPr>
        <w:spacing w:after="80"/>
      </w:pPr>
      <w:r>
        <w:rPr>
          <w:rFonts w:ascii="Calibri" w:cs="Calibri" w:eastAsia="Calibri" w:hAnsi="Calibri"/>
          <w:b/>
          <w:bCs/>
          <w:sz w:val="22"/>
          <w:szCs w:val="22"/>
        </w:rPr>
        <w:t xml:space="preserve">Reacción a fallas. </w:t>
      </w:r>
      <w:r>
        <w:rPr>
          <w:rFonts w:ascii="Calibri" w:cs="Calibri" w:eastAsia="Calibri" w:hAnsi="Calibri"/>
          <w:sz w:val="22"/>
          <w:szCs w:val="22"/>
        </w:rPr>
        <w:t xml:space="preserve">Si se simula un token inválido de Notion, su tarjeta se pone en rojo con el mensaje «Sin datos: error de autorización simulado» y el contador pasa a «2 de 3 disponibles».</w:t>
      </w:r>
    </w:p>
    <w:p>
      <w:pPr>
        <w:pStyle w:val="ListParagraph"/>
        <w:numPr>
          <w:ilvl w:val="0"/>
          <w:numId w:val="4"/>
        </w:numPr>
        <w:spacing w:after="80"/>
      </w:pPr>
      <w:r>
        <w:rPr>
          <w:rFonts w:ascii="Calibri" w:cs="Calibri" w:eastAsia="Calibri" w:hAnsi="Calibri"/>
          <w:b/>
          <w:bCs/>
          <w:sz w:val="22"/>
          <w:szCs w:val="22"/>
        </w:rPr>
        <w:t xml:space="preserve">Estilos. </w:t>
      </w:r>
      <w:r>
        <w:rPr>
          <w:rFonts w:ascii="Calibri" w:cs="Calibri" w:eastAsia="Calibri" w:hAnsi="Calibri"/>
          <w:sz w:val="22"/>
          <w:szCs w:val="22"/>
        </w:rPr>
        <w:t xml:space="preserve">Se añadieron al final de base.css las clases .tres, h2.seccion, .fuente-card y .fuente-cab, solo con variables de tokens.css (sin colores nuevos). En pantallas de hasta 1000 px las tarjetas de fuente pasan a una sola columna.</w:t>
      </w:r>
    </w:p>
    <w:p>
      <w:pPr>
        <w:spacing w:after="120" w:line="300"/>
      </w:pPr>
      <w:r>
        <w:rPr>
          <w:rFonts w:ascii="Calibri" w:cs="Calibri" w:eastAsia="Calibri" w:hAnsi="Calibri"/>
          <w:sz w:val="22"/>
          <w:szCs w:val="22"/>
        </w:rPr>
        <w:t xml:space="preserve"/>
      </w:r>
    </w:p>
    <w:p>
      <w:pPr>
        <w:spacing w:after="120" w:line="300"/>
      </w:pPr>
      <w:r>
        <w:rPr>
          <w:rFonts w:ascii="Calibri" w:cs="Calibri" w:eastAsia="Calibri" w:hAnsi="Calibri"/>
          <w:sz w:val="22"/>
          <w:szCs w:val="22"/>
        </w:rPr>
        <w:t xml:space="preserve">Fragmento de la lista de fuentes y su uso (el estado de cada tarjeta se deriva del mismo estado notionFallo que ya existía):</w:t>
      </w:r>
    </w:p>
    <w:p>
      <w:pPr>
        <w:shd w:fill="F2F4F8" w:val="clear"/>
        <w:spacing w:after="0"/>
      </w:pPr>
      <w:r>
        <w:rPr>
          <w:rFonts w:ascii="Consolas" w:cs="Consolas" w:eastAsia="Consolas" w:hAnsi="Consolas"/>
          <w:sz w:val="18"/>
          <w:szCs w:val="18"/>
        </w:rPr>
        <w:t xml:space="preserve">const FUENTES = [</w:t>
      </w:r>
    </w:p>
    <w:p>
      <w:pPr>
        <w:shd w:fill="F2F4F8" w:val="clear"/>
        <w:spacing w:after="0"/>
      </w:pPr>
      <w:r>
        <w:rPr>
          <w:rFonts w:ascii="Consolas" w:cs="Consolas" w:eastAsia="Consolas" w:hAnsi="Consolas"/>
          <w:sz w:val="18"/>
          <w:szCs w:val="18"/>
        </w:rPr>
        <w:t xml:space="preserve">  { id: 'github', nombre: 'GitHub', aporta: 'Commits', cantidad: 20 },</w:t>
      </w:r>
    </w:p>
    <w:p>
      <w:pPr>
        <w:shd w:fill="F2F4F8" w:val="clear"/>
        <w:spacing w:after="0"/>
      </w:pPr>
      <w:r>
        <w:rPr>
          <w:rFonts w:ascii="Consolas" w:cs="Consolas" w:eastAsia="Consolas" w:hAnsi="Consolas"/>
          <w:sz w:val="18"/>
          <w:szCs w:val="18"/>
        </w:rPr>
        <w:t xml:space="preserve">  { id: 'notion', nombre: 'Notion', aporta: 'Tareas', cantidad: 20 },</w:t>
      </w:r>
    </w:p>
    <w:p>
      <w:pPr>
        <w:shd w:fill="F2F4F8" w:val="clear"/>
        <w:spacing w:after="0"/>
      </w:pPr>
      <w:r>
        <w:rPr>
          <w:rFonts w:ascii="Consolas" w:cs="Consolas" w:eastAsia="Consolas" w:hAnsi="Consolas"/>
          <w:sz w:val="18"/>
          <w:szCs w:val="18"/>
        </w:rPr>
        <w:t xml:space="preserve">  { id: 'drive', nombre: 'Google Drive', aporta: 'Documentos', cantidad: 10 },</w:t>
      </w:r>
    </w:p>
    <w:p>
      <w:pPr>
        <w:shd w:fill="F2F4F8" w:val="clear"/>
        <w:spacing w:after="0"/>
      </w:pPr>
      <w:r>
        <w:rPr>
          <w:rFonts w:ascii="Consolas" w:cs="Consolas" w:eastAsia="Consolas" w:hAnsi="Consolas"/>
          <w:sz w:val="18"/>
          <w:szCs w:val="18"/>
        </w:rPr>
        <w:t xml:space="preserve">]</w:t>
      </w:r>
    </w:p>
    <w:p>
      <w:pPr>
        <w:shd w:fill="F2F4F8" w:val="clear"/>
        <w:spacing w:after="0"/>
      </w:pPr>
      <w:r>
        <w:rPr>
          <w:rFonts w:ascii="Consolas" w:cs="Consolas" w:eastAsia="Consolas" w:hAnsi="Consolas"/>
          <w:sz w:val="18"/>
          <w:szCs w:val="18"/>
        </w:rPr>
        <w:t xml:space="preserve"> </w:t>
      </w:r>
    </w:p>
    <w:p>
      <w:pPr>
        <w:shd w:fill="F2F4F8" w:val="clear"/>
        <w:spacing w:after="0"/>
      </w:pPr>
      <w:r>
        <w:rPr>
          <w:rFonts w:ascii="Consolas" w:cs="Consolas" w:eastAsia="Consolas" w:hAnsi="Consolas"/>
          <w:sz w:val="18"/>
          <w:szCs w:val="18"/>
        </w:rPr>
        <w:t xml:space="preserve">const disponibles = FUENTES.filter(f =&gt; !(f.id === 'notion' &amp;&amp; notionFallo)).length</w:t>
      </w:r>
    </w:p>
    <w:p>
      <w:pPr>
        <w:spacing w:after="120" w:line="300"/>
      </w:pPr>
      <w:r>
        <w:rPr>
          <w:rFonts w:ascii="Calibri" w:cs="Calibri" w:eastAsia="Calibri" w:hAnsi="Calibri"/>
          <w:sz w:val="22"/>
          <w:szCs w:val="22"/>
        </w:rPr>
        <w:t xml:space="preserve"/>
      </w:r>
    </w:p>
    <w:p>
      <w:pPr>
        <w:pStyle w:val="Heading2"/>
        <w:spacing w:after="120" w:before="260"/>
      </w:pPr>
      <w:r>
        <w:rPr>
          <w:rFonts w:ascii="Calibri" w:cs="Calibri" w:eastAsia="Calibri" w:hAnsi="Calibri"/>
          <w:b/>
          <w:bCs/>
          <w:color w:val="2E75B6"/>
          <w:sz w:val="26"/>
          <w:szCs w:val="26"/>
        </w:rPr>
        <w:t xml:space="preserve">4.3 Evidencia</w:t>
      </w:r>
    </w:p>
    <w:p>
      <w:pPr>
        <w:keepNext/>
        <w:spacing w:after="60" w:before="120"/>
        <w:jc w:val="center"/>
      </w:pPr>
      <w:r>
        <w:drawing>
          <wp:inline distT="0" distB="0" distL="0" distR="0">
            <wp:extent cx="5124450" cy="4933950"/>
            <wp:effectExtent t="0" r="0" b="0" l="0"/>
            <wp:docPr id="24" name="Figura 8. Dashboard completo con sus tres secciones." descr="Figura 8. Dashboard completo con sus tres secciones." title="Figura 8. Dashboard completo con sus tres sec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24450" cy="4933950"/>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Figura 8. Dashboard completo con sus tres secciones.</w:t>
      </w:r>
    </w:p>
    <w:p>
      <w:r>
        <w:br w:type="page"/>
      </w:r>
    </w:p>
    <w:p>
      <w:pPr>
        <w:pStyle w:val="Heading2"/>
        <w:spacing w:after="120" w:before="260"/>
      </w:pPr>
      <w:r>
        <w:rPr>
          <w:rFonts w:ascii="Calibri" w:cs="Calibri" w:eastAsia="Calibri" w:hAnsi="Calibri"/>
          <w:b/>
          <w:bCs/>
          <w:color w:val="2E75B6"/>
          <w:sz w:val="26"/>
          <w:szCs w:val="26"/>
        </w:rPr>
        <w:t xml:space="preserve">Tarjetas de indicadores</w:t>
      </w:r>
    </w:p>
    <w:p>
      <w:pPr>
        <w:keepNext/>
        <w:spacing w:after="60" w:before="120"/>
        <w:jc w:val="center"/>
      </w:pPr>
      <w:r>
        <w:drawing>
          <wp:inline distT="0" distB="0" distL="0" distR="0">
            <wp:extent cx="5762625" cy="1219200"/>
            <wp:effectExtent t="0" r="0" b="0" l="0"/>
            <wp:docPr id="25" name="Figura 9. Sección «Indicadores del proyecto» con la fuente de cada cifra." descr="Figura 9. Sección «Indicadores del proyecto» con la fuente de cada cifra." title="Figura 9. Sección «Indicadores del proyecto» con la fuente de cada cif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62625" cy="1219200"/>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Figura 9. Sección «Indicadores del proyecto» con la fuente de cada cifra.</w:t>
      </w:r>
    </w:p>
    <w:p>
      <w:pPr>
        <w:pStyle w:val="Heading2"/>
        <w:spacing w:after="120" w:before="260"/>
      </w:pPr>
      <w:r>
        <w:rPr>
          <w:rFonts w:ascii="Calibri" w:cs="Calibri" w:eastAsia="Calibri" w:hAnsi="Calibri"/>
          <w:b/>
          <w:bCs/>
          <w:color w:val="2E75B6"/>
          <w:sz w:val="26"/>
          <w:szCs w:val="26"/>
        </w:rPr>
        <w:t xml:space="preserve">Estado de las fuentes (normal)</w:t>
      </w:r>
    </w:p>
    <w:p>
      <w:pPr>
        <w:keepNext/>
        <w:spacing w:after="60" w:before="120"/>
        <w:jc w:val="center"/>
      </w:pPr>
      <w:r>
        <w:drawing>
          <wp:inline distT="0" distB="0" distL="0" distR="0">
            <wp:extent cx="5762625" cy="1162050"/>
            <wp:effectExtent t="0" r="0" b="0" l="0"/>
            <wp:docPr id="26" name="Figura 10. Las tres fuentes disponibles: «3 de 3 disponibles»." descr="Figura 10. Las tres fuentes disponibles: «3 de 3 disponibles»." title="Figura 10. Las tres fuentes disponibles: «3 de 3 disponi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62625" cy="1162050"/>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Figura 10. Las tres fuentes disponibles: «3 de 3 disponibles».</w:t>
      </w:r>
    </w:p>
    <w:p>
      <w:pPr>
        <w:pStyle w:val="Heading2"/>
        <w:spacing w:after="120" w:before="260"/>
      </w:pPr>
      <w:r>
        <w:rPr>
          <w:rFonts w:ascii="Calibri" w:cs="Calibri" w:eastAsia="Calibri" w:hAnsi="Calibri"/>
          <w:b/>
          <w:bCs/>
          <w:color w:val="2E75B6"/>
          <w:sz w:val="26"/>
          <w:szCs w:val="26"/>
        </w:rPr>
        <w:t xml:space="preserve">Estado de las fuentes con falla simulada</w:t>
      </w:r>
    </w:p>
    <w:p>
      <w:pPr>
        <w:spacing w:after="120" w:line="300"/>
      </w:pPr>
      <w:r>
        <w:rPr>
          <w:rFonts w:ascii="Calibri" w:cs="Calibri" w:eastAsia="Calibri" w:hAnsi="Calibri"/>
          <w:sz w:val="22"/>
          <w:szCs w:val="22"/>
        </w:rPr>
        <w:t xml:space="preserve">Se llegó a este estado desde Detalle de proyecto → pestaña Notion → botón «Simular token inválido», y luego se volvió al Dashboard.</w:t>
      </w:r>
    </w:p>
    <w:p>
      <w:pPr>
        <w:keepNext/>
        <w:spacing w:after="60" w:before="120"/>
        <w:jc w:val="center"/>
      </w:pPr>
      <w:r>
        <w:drawing>
          <wp:inline distT="0" distB="0" distL="0" distR="0">
            <wp:extent cx="5762625" cy="1162050"/>
            <wp:effectExtent t="0" r="0" b="0" l="0"/>
            <wp:docPr id="27" name="Figura 11. Notion en «Integración fallida»: «2 de 3 disponibles»." descr="Figura 11. Notion en «Integración fallida»: «2 de 3 disponibles»." title="Figura 11. Notion en «Integración fallida»: «2 de 3 disponi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62625" cy="1162050"/>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Figura 11. Notion en «Integración fallida»: «2 de 3 disponibles».</w:t>
      </w:r>
    </w:p>
    <w:p>
      <w:r>
        <w:br w:type="page"/>
      </w:r>
    </w:p>
    <w:p>
      <w:pPr>
        <w:pStyle w:val="Heading2"/>
        <w:spacing w:after="120" w:before="260"/>
      </w:pPr>
      <w:r>
        <w:rPr>
          <w:rFonts w:ascii="Calibri" w:cs="Calibri" w:eastAsia="Calibri" w:hAnsi="Calibri"/>
          <w:b/>
          <w:bCs/>
          <w:color w:val="2E75B6"/>
          <w:sz w:val="26"/>
          <w:szCs w:val="26"/>
        </w:rPr>
        <w:t xml:space="preserve">Simulación de supervisión</w:t>
      </w:r>
    </w:p>
    <w:p>
      <w:pPr>
        <w:spacing w:after="120" w:line="300"/>
      </w:pPr>
      <w:r>
        <w:rPr>
          <w:rFonts w:ascii="Calibri" w:cs="Calibri" w:eastAsia="Calibri" w:hAnsi="Calibri"/>
          <w:sz w:val="22"/>
          <w:szCs w:val="22"/>
        </w:rPr>
        <w:t xml:space="preserve">El botón «Simular supervisión» registra una ejecución en el Historial y muestra la traza del flujo de los 5 agentes (simulada).</w:t>
      </w:r>
    </w:p>
    <w:p>
      <w:pPr>
        <w:keepNext/>
        <w:spacing w:after="60" w:before="120"/>
        <w:jc w:val="center"/>
      </w:pPr>
      <w:r>
        <w:drawing>
          <wp:inline distT="0" distB="0" distL="0" distR="0">
            <wp:extent cx="4933950" cy="5457825"/>
            <wp:effectExtent t="0" r="0" b="0" l="0"/>
            <wp:docPr id="28" name="Figura 12. Traza de la simulación y fecha de «Última lectura» actualizada." descr="Figura 12. Traza de la simulación y fecha de «Última lectura» actualizada." title="Figura 12. Traza de la simulación y fecha de «Última lectura» actualiz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933950" cy="5457825"/>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Figura 12. Traza de la simulación y fecha de «Última lectura» actualizada.</w:t>
      </w:r>
    </w:p>
    <w:p>
      <w:r>
        <w:br w:type="page"/>
      </w:r>
    </w:p>
    <w:p>
      <w:pPr>
        <w:pStyle w:val="Heading2"/>
        <w:spacing w:after="120" w:before="260"/>
      </w:pPr>
      <w:r>
        <w:rPr>
          <w:rFonts w:ascii="Calibri" w:cs="Calibri" w:eastAsia="Calibri" w:hAnsi="Calibri"/>
          <w:b/>
          <w:bCs/>
          <w:color w:val="2E75B6"/>
          <w:sz w:val="26"/>
          <w:szCs w:val="26"/>
        </w:rPr>
        <w:t xml:space="preserve">Dashboard completo con Notion caído</w:t>
      </w:r>
    </w:p>
    <w:p>
      <w:pPr>
        <w:keepNext/>
        <w:spacing w:after="60" w:before="120"/>
        <w:jc w:val="center"/>
      </w:pPr>
      <w:r>
        <w:drawing>
          <wp:inline distT="0" distB="0" distL="0" distR="0">
            <wp:extent cx="4933950" cy="4752975"/>
            <wp:effectExtent t="0" r="0" b="0" l="0"/>
            <wp:docPr id="29" name="Figura 13. Vista completa con la fuente Notion en falla." descr="Figura 13. Vista completa con la fuente Notion en falla." title="Figura 13. Vista completa con la fuente Notion en f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933950" cy="4752975"/>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Figura 13. Vista completa con la fuente Notion en falla.</w:t>
      </w:r>
    </w:p>
    <w:p>
      <w:pPr>
        <w:pStyle w:val="Heading2"/>
        <w:spacing w:after="120" w:before="260"/>
      </w:pPr>
      <w:r>
        <w:rPr>
          <w:rFonts w:ascii="Calibri" w:cs="Calibri" w:eastAsia="Calibri" w:hAnsi="Calibri"/>
          <w:b/>
          <w:bCs/>
          <w:color w:val="2E75B6"/>
          <w:sz w:val="26"/>
          <w:szCs w:val="26"/>
        </w:rPr>
        <w:t xml:space="preserve">Vista móvil (390 px)</w:t>
      </w:r>
    </w:p>
    <w:p>
      <w:pPr>
        <w:spacing w:after="120" w:line="300"/>
      </w:pPr>
      <w:r>
        <w:rPr>
          <w:rFonts w:ascii="Calibri" w:cs="Calibri" w:eastAsia="Calibri" w:hAnsi="Calibri"/>
          <w:sz w:val="22"/>
          <w:szCs w:val="22"/>
        </w:rPr>
        <w:t xml:space="preserve">Se verificó que las tarjetas no se desborden en pantallas angostas.</w:t>
      </w:r>
    </w:p>
    <w:p>
      <w:pPr>
        <w:keepNext/>
        <w:spacing w:after="60" w:before="120"/>
        <w:jc w:val="center"/>
      </w:pPr>
      <w:r>
        <w:drawing>
          <wp:inline distT="0" distB="0" distL="0" distR="0">
            <wp:extent cx="2381250" cy="15154275"/>
            <wp:effectExtent t="0" r="0" b="0" l="0"/>
            <wp:docPr id="30" name="Figura 14. Dashboard a 390 px de ancho." descr="Figura 14. Dashboard a 390 px de ancho." title="Figura 14. Dashboard a 390 px de anc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381250" cy="15154275"/>
                    </a:xfrm>
                    <a:prstGeom prst="rect">
                      <a:avLst/>
                    </a:prstGeom>
                  </pic:spPr>
                </pic:pic>
              </a:graphicData>
            </a:graphic>
          </wp:inline>
        </w:drawing>
      </w:r>
    </w:p>
    <w:p>
      <w:pPr>
        <w:spacing w:after="200"/>
        <w:jc w:val="center"/>
      </w:pPr>
      <w:r>
        <w:rPr>
          <w:rFonts w:ascii="Calibri" w:cs="Calibri" w:eastAsia="Calibri" w:hAnsi="Calibri"/>
          <w:i/>
          <w:iCs/>
          <w:color w:val="555555"/>
          <w:sz w:val="19"/>
          <w:szCs w:val="19"/>
        </w:rPr>
        <w:t xml:space="preserve">Figura 14. Dashboard a 390 px de ancho.</w:t>
      </w:r>
    </w:p>
    <w:p>
      <w:r>
        <w:br w:type="page"/>
      </w:r>
    </w:p>
    <w:p>
      <w:pPr>
        <w:pStyle w:val="Heading1"/>
        <w:spacing w:after="160" w:before="360"/>
      </w:pPr>
      <w:r>
        <w:rPr>
          <w:rFonts w:ascii="Calibri" w:cs="Calibri" w:eastAsia="Calibri" w:hAnsi="Calibri"/>
          <w:b/>
          <w:bCs/>
          <w:color w:val="1F4E78"/>
          <w:sz w:val="32"/>
          <w:szCs w:val="32"/>
        </w:rPr>
        <w:t xml:space="preserve">5. Archivos creados o modificados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3900"/>
        <w:gridCol w:w="1160"/>
      </w:tblGrid>
      <w:tr>
        <w:trPr>
          <w:tblHeader/>
        </w:trPr>
        <w:tc>
          <w:tcPr>
            <w:tcW w:type="dxa" w:w="4300"/>
            <w:tcBorders>
              <w:top w:val="single" w:color="C8D0DC" w:sz="4"/>
              <w:left w:val="single" w:color="C8D0DC" w:sz="4"/>
              <w:bottom w:val="single" w:color="C8D0DC" w:sz="4"/>
              <w:right w:val="single" w:color="C8D0DC" w:sz="4"/>
            </w:tcBorders>
            <w:shd w:fill="1F4E78"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Archivo</w:t>
            </w:r>
          </w:p>
        </w:tc>
        <w:tc>
          <w:tcPr>
            <w:tcW w:type="dxa" w:w="3900"/>
            <w:tcBorders>
              <w:top w:val="single" w:color="C8D0DC" w:sz="4"/>
              <w:left w:val="single" w:color="C8D0DC" w:sz="4"/>
              <w:bottom w:val="single" w:color="C8D0DC" w:sz="4"/>
              <w:right w:val="single" w:color="C8D0DC" w:sz="4"/>
            </w:tcBorders>
            <w:shd w:fill="1F4E78"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Cambio</w:t>
            </w:r>
          </w:p>
        </w:tc>
        <w:tc>
          <w:tcPr>
            <w:tcW w:type="dxa" w:w="1160"/>
            <w:tcBorders>
              <w:top w:val="single" w:color="C8D0DC" w:sz="4"/>
              <w:left w:val="single" w:color="C8D0DC" w:sz="4"/>
              <w:bottom w:val="single" w:color="C8D0DC" w:sz="4"/>
              <w:right w:val="single" w:color="C8D0DC" w:sz="4"/>
            </w:tcBorders>
            <w:shd w:fill="1F4E78"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Tarea</w:t>
            </w:r>
          </w:p>
        </w:tc>
      </w:tr>
      <w:tr>
        <w:trPr>
          <w:cantSplit/>
        </w:trPr>
        <w:tc>
          <w:tcPr>
            <w:tcW w:type="dxa" w:w="43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frontend/src/paginas/Dashboard.jsx</w:t>
            </w:r>
          </w:p>
        </w:tc>
        <w:tc>
          <w:tcPr>
            <w:tcW w:type="dxa" w:w="39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Reescrito: secciones, tarjetas de indicadores y de fuentes</w:t>
            </w:r>
          </w:p>
        </w:tc>
        <w:tc>
          <w:tcPr>
            <w:tcW w:type="dxa" w:w="116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TA-020</w:t>
            </w:r>
          </w:p>
        </w:tc>
      </w:tr>
      <w:tr>
        <w:trPr>
          <w:cantSplit/>
        </w:trPr>
        <w:tc>
          <w:tcPr>
            <w:tcW w:type="dxa" w:w="43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frontend/src/estilos/base.css</w:t>
            </w:r>
          </w:p>
        </w:tc>
        <w:tc>
          <w:tcPr>
            <w:tcW w:type="dxa" w:w="39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Clases nuevas al final del archivo</w:t>
            </w:r>
          </w:p>
        </w:tc>
        <w:tc>
          <w:tcPr>
            <w:tcW w:type="dxa" w:w="116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TA-020</w:t>
            </w:r>
          </w:p>
        </w:tc>
      </w:tr>
      <w:tr>
        <w:trPr>
          <w:cantSplit/>
        </w:trPr>
        <w:tc>
          <w:tcPr>
            <w:tcW w:type="dxa" w:w="43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frontend/src/componentes/UI.jsx</w:t>
            </w:r>
          </w:p>
        </w:tc>
        <w:tc>
          <w:tcPr>
            <w:tcW w:type="dxa" w:w="39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Nueva función fechaCorta()</w:t>
            </w:r>
          </w:p>
        </w:tc>
        <w:tc>
          <w:tcPr>
            <w:tcW w:type="dxa" w:w="116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TA-011</w:t>
            </w:r>
          </w:p>
        </w:tc>
      </w:tr>
      <w:tr>
        <w:trPr>
          <w:cantSplit/>
        </w:trPr>
        <w:tc>
          <w:tcPr>
            <w:tcW w:type="dxa" w:w="43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frontend/src/paginas/Proyectos.jsx · Detalle.jsx</w:t>
            </w:r>
          </w:p>
        </w:tc>
        <w:tc>
          <w:tcPr>
            <w:tcW w:type="dxa" w:w="39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Usan fechaCorta()</w:t>
            </w:r>
          </w:p>
        </w:tc>
        <w:tc>
          <w:tcPr>
            <w:tcW w:type="dxa" w:w="116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TA-011</w:t>
            </w:r>
          </w:p>
        </w:tc>
      </w:tr>
      <w:tr>
        <w:trPr>
          <w:cantSplit/>
        </w:trPr>
        <w:tc>
          <w:tcPr>
            <w:tcW w:type="dxa" w:w="43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frontend/src/paginas/Alerta.jsx · Historial.jsx · Formulario.jsx · SistemaVisual.jsx</w:t>
            </w:r>
          </w:p>
        </w:tc>
        <w:tc>
          <w:tcPr>
            <w:tcW w:type="dxa" w:w="39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Antetítulo unificado</w:t>
            </w:r>
          </w:p>
        </w:tc>
        <w:tc>
          <w:tcPr>
            <w:tcW w:type="dxa" w:w="116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TA-011</w:t>
            </w:r>
          </w:p>
        </w:tc>
      </w:tr>
      <w:tr>
        <w:trPr>
          <w:cantSplit/>
        </w:trPr>
        <w:tc>
          <w:tcPr>
            <w:tcW w:type="dxa" w:w="43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frontend/scripts/capturar-semana9.mjs</w:t>
            </w:r>
          </w:p>
        </w:tc>
        <w:tc>
          <w:tcPr>
            <w:tcW w:type="dxa" w:w="39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Captura antes/después de las 8 pantallas</w:t>
            </w:r>
          </w:p>
        </w:tc>
        <w:tc>
          <w:tcPr>
            <w:tcW w:type="dxa" w:w="116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TA-011</w:t>
            </w:r>
          </w:p>
        </w:tc>
      </w:tr>
      <w:tr>
        <w:trPr>
          <w:cantSplit/>
        </w:trPr>
        <w:tc>
          <w:tcPr>
            <w:tcW w:type="dxa" w:w="43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frontend/scripts/capturar-dashboard-estados.mjs</w:t>
            </w:r>
          </w:p>
        </w:tc>
        <w:tc>
          <w:tcPr>
            <w:tcW w:type="dxa" w:w="39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Captura de los estados del Dashboard</w:t>
            </w:r>
          </w:p>
        </w:tc>
        <w:tc>
          <w:tcPr>
            <w:tcW w:type="dxa" w:w="116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TA-020</w:t>
            </w:r>
          </w:p>
        </w:tc>
      </w:tr>
      <w:tr>
        <w:trPr>
          <w:cantSplit/>
        </w:trPr>
        <w:tc>
          <w:tcPr>
            <w:tcW w:type="dxa" w:w="43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frontend/scripts/render-figma.mjs</w:t>
            </w:r>
          </w:p>
        </w:tc>
        <w:tc>
          <w:tcPr>
            <w:tcW w:type="dxa" w:w="39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Renderiza los frames de Figma a PNG</w:t>
            </w:r>
          </w:p>
        </w:tc>
        <w:tc>
          <w:tcPr>
            <w:tcW w:type="dxa" w:w="116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TA-016</w:t>
            </w:r>
          </w:p>
        </w:tc>
      </w:tr>
      <w:tr>
        <w:trPr>
          <w:cantSplit/>
        </w:trPr>
        <w:tc>
          <w:tcPr>
            <w:tcW w:type="dxa" w:w="43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docs/sprint2/figma/generar_svg.mjs</w:t>
            </w:r>
          </w:p>
        </w:tc>
        <w:tc>
          <w:tcPr>
            <w:tcW w:type="dxa" w:w="39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Genera los 3 frames a partir de los tokens</w:t>
            </w:r>
          </w:p>
        </w:tc>
        <w:tc>
          <w:tcPr>
            <w:tcW w:type="dxa" w:w="116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TA-016</w:t>
            </w:r>
          </w:p>
        </w:tc>
      </w:tr>
      <w:tr>
        <w:trPr>
          <w:cantSplit/>
        </w:trPr>
        <w:tc>
          <w:tcPr>
            <w:tcW w:type="dxa" w:w="43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docs/sprint2/evidencias/semana9/</w:t>
            </w:r>
          </w:p>
        </w:tc>
        <w:tc>
          <w:tcPr>
            <w:tcW w:type="dxa" w:w="39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Todas las capturas de este documento</w:t>
            </w:r>
          </w:p>
        </w:tc>
        <w:tc>
          <w:tcPr>
            <w:tcW w:type="dxa" w:w="116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Todas</w:t>
            </w:r>
          </w:p>
        </w:tc>
      </w:tr>
    </w:tbl>
    <w:p>
      <w:pPr>
        <w:pStyle w:val="Heading2"/>
        <w:spacing w:after="120" w:before="260"/>
      </w:pPr>
      <w:r>
        <w:rPr>
          <w:rFonts w:ascii="Calibri" w:cs="Calibri" w:eastAsia="Calibri" w:hAnsi="Calibri"/>
          <w:b/>
          <w:bCs/>
          <w:color w:val="2E75B6"/>
          <w:sz w:val="26"/>
          <w:szCs w:val="26"/>
        </w:rPr>
        <w:t xml:space="preserve">Cómo reproducir las capturas</w:t>
      </w:r>
    </w:p>
    <w:p>
      <w:pPr>
        <w:spacing w:after="0"/>
      </w:pPr>
      <w:r>
        <w:rPr>
          <w:rFonts w:ascii="Calibri" w:cs="Calibri" w:eastAsia="Calibri" w:hAnsi="Calibri"/>
          <w:sz w:val="22"/>
          <w:szCs w:val="22"/>
        </w:rPr>
        <w:t xml:space="preserve"/>
      </w:r>
    </w:p>
    <w:p>
      <w:pPr>
        <w:pStyle w:val="ListParagraph"/>
        <w:numPr>
          <w:ilvl w:val="0"/>
          <w:numId w:val="5"/>
        </w:numPr>
        <w:spacing w:after="80"/>
      </w:pPr>
      <w:r>
        <w:rPr>
          <w:rFonts w:ascii="Calibri" w:cs="Calibri" w:eastAsia="Calibri" w:hAnsi="Calibri"/>
          <w:sz w:val="22"/>
          <w:szCs w:val="22"/>
        </w:rPr>
        <w:t xml:space="preserve">En la carpeta frontend: npm install y luego npm run dev (queda en http://127.0.0.1:5173).</w:t>
      </w:r>
    </w:p>
    <w:p>
      <w:pPr>
        <w:pStyle w:val="ListParagraph"/>
        <w:numPr>
          <w:ilvl w:val="0"/>
          <w:numId w:val="5"/>
        </w:numPr>
        <w:spacing w:after="80"/>
      </w:pPr>
      <w:r>
        <w:rPr>
          <w:rFonts w:ascii="Calibri" w:cs="Calibri" w:eastAsia="Calibri" w:hAnsi="Calibri"/>
          <w:sz w:val="22"/>
          <w:szCs w:val="22"/>
        </w:rPr>
        <w:t xml:space="preserve">node scripts/capturar-semana9.mjs antes   (o «despues» tras los cambios).</w:t>
      </w:r>
    </w:p>
    <w:p>
      <w:pPr>
        <w:pStyle w:val="ListParagraph"/>
        <w:numPr>
          <w:ilvl w:val="0"/>
          <w:numId w:val="5"/>
        </w:numPr>
        <w:spacing w:after="80"/>
      </w:pPr>
      <w:r>
        <w:rPr>
          <w:rFonts w:ascii="Calibri" w:cs="Calibri" w:eastAsia="Calibri" w:hAnsi="Calibri"/>
          <w:sz w:val="22"/>
          <w:szCs w:val="22"/>
        </w:rPr>
        <w:t xml:space="preserve">node scripts/capturar-dashboard-estados.mjs</w:t>
      </w:r>
    </w:p>
    <w:p>
      <w:pPr>
        <w:pStyle w:val="Heading1"/>
        <w:spacing w:after="160" w:before="360"/>
      </w:pPr>
      <w:r>
        <w:rPr>
          <w:rFonts w:ascii="Calibri" w:cs="Calibri" w:eastAsia="Calibri" w:hAnsi="Calibri"/>
          <w:b/>
          <w:bCs/>
          <w:color w:val="1F4E78"/>
          <w:sz w:val="32"/>
          <w:szCs w:val="32"/>
        </w:rPr>
        <w:t xml:space="preserve">6. Registro de horas y observaciones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300"/>
        <w:gridCol w:w="6660"/>
      </w:tblGrid>
      <w:tr>
        <w:trPr>
          <w:tblHeader/>
        </w:trPr>
        <w:tc>
          <w:tcPr>
            <w:tcW w:type="dxa" w:w="1400"/>
            <w:tcBorders>
              <w:top w:val="single" w:color="C8D0DC" w:sz="4"/>
              <w:left w:val="single" w:color="C8D0DC" w:sz="4"/>
              <w:bottom w:val="single" w:color="C8D0DC" w:sz="4"/>
              <w:right w:val="single" w:color="C8D0DC" w:sz="4"/>
            </w:tcBorders>
            <w:shd w:fill="1F4E78"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Tarea</w:t>
            </w:r>
          </w:p>
        </w:tc>
        <w:tc>
          <w:tcPr>
            <w:tcW w:type="dxa" w:w="1300"/>
            <w:tcBorders>
              <w:top w:val="single" w:color="C8D0DC" w:sz="4"/>
              <w:left w:val="single" w:color="C8D0DC" w:sz="4"/>
              <w:bottom w:val="single" w:color="C8D0DC" w:sz="4"/>
              <w:right w:val="single" w:color="C8D0DC" w:sz="4"/>
            </w:tcBorders>
            <w:shd w:fill="1F4E78"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Estimado</w:t>
            </w:r>
          </w:p>
        </w:tc>
        <w:tc>
          <w:tcPr>
            <w:tcW w:type="dxa" w:w="6660"/>
            <w:tcBorders>
              <w:top w:val="single" w:color="C8D0DC" w:sz="4"/>
              <w:left w:val="single" w:color="C8D0DC" w:sz="4"/>
              <w:bottom w:val="single" w:color="C8D0DC" w:sz="4"/>
              <w:right w:val="single" w:color="C8D0DC" w:sz="4"/>
            </w:tcBorders>
            <w:shd w:fill="1F4E78"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Observación</w:t>
            </w:r>
          </w:p>
        </w:tc>
      </w:tr>
      <w:tr>
        <w:trPr>
          <w:cantSplit/>
        </w:trPr>
        <w:tc>
          <w:tcPr>
            <w:tcW w:type="dxa" w:w="14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TA-016</w:t>
            </w:r>
          </w:p>
        </w:tc>
        <w:tc>
          <w:tcPr>
            <w:tcW w:type="dxa" w:w="13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3 h</w:t>
            </w:r>
          </w:p>
        </w:tc>
        <w:tc>
          <w:tcPr>
            <w:tcW w:type="dxa" w:w="666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Diseño y creación de los 3 frames hecha. Falta la validación con el equipo (0,5 h) y firmar el acta.</w:t>
            </w:r>
          </w:p>
        </w:tc>
      </w:tr>
      <w:tr>
        <w:trPr>
          <w:cantSplit/>
        </w:trPr>
        <w:tc>
          <w:tcPr>
            <w:tcW w:type="dxa" w:w="14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TA-011</w:t>
            </w:r>
          </w:p>
        </w:tc>
        <w:tc>
          <w:tcPr>
            <w:tcW w:type="dxa" w:w="13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1 h</w:t>
            </w:r>
          </w:p>
        </w:tc>
        <w:tc>
          <w:tcPr>
            <w:tcW w:type="dxa" w:w="666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Checklist, 2 correcciones y 16 capturas.</w:t>
            </w:r>
          </w:p>
        </w:tc>
      </w:tr>
      <w:tr>
        <w:trPr>
          <w:cantSplit/>
        </w:trPr>
        <w:tc>
          <w:tcPr>
            <w:tcW w:type="dxa" w:w="14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TA-020</w:t>
            </w:r>
          </w:p>
        </w:tc>
        <w:tc>
          <w:tcPr>
            <w:tcW w:type="dxa" w:w="130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5 h</w:t>
            </w:r>
          </w:p>
        </w:tc>
        <w:tc>
          <w:tcPr>
            <w:tcW w:type="dxa" w:w="6660"/>
            <w:tcBorders>
              <w:top w:val="single" w:color="C8D0DC" w:sz="4"/>
              <w:left w:val="single" w:color="C8D0DC" w:sz="4"/>
              <w:bottom w:val="single" w:color="C8D0DC" w:sz="4"/>
              <w:right w:val="single" w:color="C8D0DC" w:sz="4"/>
            </w:tcBorders>
            <w:tcMar>
              <w:top w:type="dxa" w:w="70"/>
              <w:left w:type="dxa" w:w="110"/>
              <w:bottom w:type="dxa" w:w="70"/>
              <w:right w:type="dxa" w:w="110"/>
            </w:tcMar>
          </w:tcPr>
          <w:p>
            <w:pPr>
              <w:spacing w:after="40"/>
            </w:pPr>
            <w:r>
              <w:rPr>
                <w:rFonts w:ascii="Calibri" w:cs="Calibri" w:eastAsia="Calibri" w:hAnsi="Calibri"/>
                <w:sz w:val="20"/>
                <w:szCs w:val="20"/>
              </w:rPr>
              <w:t xml:space="preserve">Estructura, tarjetas de indicadores y estado de fuentes, con 7 capturas de estados.</w:t>
            </w:r>
          </w:p>
        </w:tc>
      </w:tr>
    </w:tbl>
    <w:p>
      <w:pPr>
        <w:spacing w:after="120" w:line="300"/>
      </w:pPr>
      <w:r>
        <w:rPr>
          <w:rFonts w:ascii="Calibri" w:cs="Calibri" w:eastAsia="Calibri" w:hAnsi="Calibri"/>
          <w:sz w:val="22"/>
          <w:szCs w:val="22"/>
        </w:rPr>
        <w:t xml:space="preserve"/>
      </w:r>
    </w:p>
    <w:p>
      <w:pPr>
        <w:pStyle w:val="Heading2"/>
        <w:spacing w:after="120" w:before="260"/>
      </w:pPr>
      <w:r>
        <w:rPr>
          <w:rFonts w:ascii="Calibri" w:cs="Calibri" w:eastAsia="Calibri" w:hAnsi="Calibri"/>
          <w:b/>
          <w:bCs/>
          <w:color w:val="2E75B6"/>
          <w:sz w:val="26"/>
          <w:szCs w:val="26"/>
        </w:rPr>
        <w:t xml:space="preserve">Observaciones y limitaciones</w:t>
      </w:r>
    </w:p>
    <w:p>
      <w:pPr>
        <w:pStyle w:val="ListParagraph"/>
        <w:numPr>
          <w:ilvl w:val="0"/>
          <w:numId w:val="4"/>
        </w:numPr>
        <w:spacing w:after="80"/>
      </w:pPr>
      <w:r>
        <w:rPr>
          <w:rFonts w:ascii="Calibri" w:cs="Calibri" w:eastAsia="Calibri" w:hAnsi="Calibri"/>
          <w:sz w:val="22"/>
          <w:szCs w:val="22"/>
        </w:rPr>
        <w:t xml:space="preserve">Los frames de Figma se importaron como vectores y textos a partir de un script, en lugar de dibujarlos a mano. Son editables, pero no tienen componentes ni variables de Figma definidos; si el equipo lo quiere, el siguiente paso es convertir los elementos repetidos (botón, pill, tarjeta) en componentes.</w:t>
      </w:r>
    </w:p>
    <w:p>
      <w:pPr>
        <w:pStyle w:val="ListParagraph"/>
        <w:numPr>
          <w:ilvl w:val="0"/>
          <w:numId w:val="4"/>
        </w:numPr>
        <w:spacing w:after="80"/>
      </w:pPr>
      <w:r>
        <w:rPr>
          <w:rFonts w:ascii="Calibri" w:cs="Calibri" w:eastAsia="Calibri" w:hAnsi="Calibri"/>
          <w:sz w:val="22"/>
          <w:szCs w:val="22"/>
        </w:rPr>
        <w:t xml:space="preserve">El panel del navegador integrado es pequeño y el lienzo de Figma se ve diminuto en las capturas directas; por eso las Figuras 5 a 7 son renders de los mismos frames.</w:t>
      </w:r>
    </w:p>
    <w:p>
      <w:pPr>
        <w:pStyle w:val="ListParagraph"/>
        <w:numPr>
          <w:ilvl w:val="0"/>
          <w:numId w:val="4"/>
        </w:numPr>
        <w:spacing w:after="80"/>
      </w:pPr>
      <w:r>
        <w:rPr>
          <w:rFonts w:ascii="Calibri" w:cs="Calibri" w:eastAsia="Calibri" w:hAnsi="Calibri"/>
          <w:sz w:val="22"/>
          <w:szCs w:val="22"/>
        </w:rPr>
        <w:t xml:space="preserve">El plan Starter de Figma limita el archivo a 3 páginas. Mientras se probaba la creación de la página quedó además una página vacía llamada «Page 3»; se puede borrar sin afectar nada.</w:t>
      </w:r>
    </w:p>
    <w:p>
      <w:pPr>
        <w:pStyle w:val="ListParagraph"/>
        <w:numPr>
          <w:ilvl w:val="0"/>
          <w:numId w:val="4"/>
        </w:numPr>
        <w:spacing w:after="80"/>
      </w:pPr>
      <w:r>
        <w:rPr>
          <w:rFonts w:ascii="Calibri" w:cs="Calibri" w:eastAsia="Calibri" w:hAnsi="Calibri"/>
          <w:sz w:val="22"/>
          <w:szCs w:val="22"/>
        </w:rPr>
        <w:t xml:space="preserve">Todos los datos son de demostración. Los indicadores I1–I4 y las reglas R1–R4 reales se integran en la semana 10 (HU-006 y HU-007).</w:t>
      </w:r>
    </w:p>
    <w:sectPr>
      <w:footerReference w:type="default" r:id="rId6"/>
      <w:pgSz w:w="12240" w:h="15840" w:orient="portrait"/>
      <w:pgMar w:top="1200" w:right="1440" w:bottom="12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Semana 9 · Mondragón · Página </w:t>
    </w:r>
    <w:r>
      <w:rPr>
        <w:rFonts w:ascii="Calibri" w:cs="Calibri" w:eastAsia="Calibri" w:hAnsi="Calibri"/>
        <w:color w:val="777777"/>
        <w:sz w:val="18"/>
        <w:szCs w:val="18"/>
      </w:rPr>
      <w:fldChar w:fldCharType="begin"/>
    </w:r>
    <w:r>
      <w:rPr>
        <w:rFonts w:ascii="Calibri" w:cs="Calibri" w:eastAsia="Calibri" w:hAnsi="Calibri"/>
        <w:color w:val="777777"/>
        <w:sz w:val="18"/>
        <w:szCs w:val="18"/>
      </w:rPr>
      <w:instrText xml:space="preserve">PAGE</w:instrText>
    </w:r>
    <w:r>
      <w:rPr>
        <w:rFonts w:ascii="Calibri" w:cs="Calibri" w:eastAsia="Calibri" w:hAnsi="Calibri"/>
        <w:color w:val="777777"/>
        <w:sz w:val="18"/>
        <w:szCs w:val="18"/>
      </w:rPr>
      <w:fldChar w:fldCharType="separate"/>
    </w:r>
    <w:r>
      <w:rPr>
        <w:rFonts w:ascii="Calibri" w:cs="Calibri" w:eastAsia="Calibri" w:hAnsi="Calibri"/>
        <w:color w:val="777777"/>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abstractNum w:abstractNumId="5"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7b81faace46fad3a164f3d98e63f56f6a895da2d.jpg"/><Relationship Id="rId9" Type="http://schemas.openxmlformats.org/officeDocument/2006/relationships/image" Target="media/79127432394a3c97c6f179a5fd81f5e9c8b7ae73.jpg"/><Relationship Id="rId10" Type="http://schemas.openxmlformats.org/officeDocument/2006/relationships/image" Target="media/daa7f0ab5bc0921f3a3a2eccfba03d38c52203c7.jpg"/><Relationship Id="rId11" Type="http://schemas.openxmlformats.org/officeDocument/2006/relationships/image" Target="media/8295f71cd3e964784afd1ad9d4a87f2a65e94dbf.jpg"/><Relationship Id="rId12" Type="http://schemas.openxmlformats.org/officeDocument/2006/relationships/image" Target="media/4735e28659c6a6c829ab0aab3e6158a7116f260e.png"/><Relationship Id="rId13" Type="http://schemas.openxmlformats.org/officeDocument/2006/relationships/image" Target="media/b36bf5a3b8eaef21cb08ab050711337715d1afdc.png"/><Relationship Id="rId14" Type="http://schemas.openxmlformats.org/officeDocument/2006/relationships/image" Target="media/8a31ba572f78941253cbf2e13d684201c3fd32ed.png"/><Relationship Id="rId15" Type="http://schemas.openxmlformats.org/officeDocument/2006/relationships/image" Target="media/5f10c219562f5114dd81bf261d14afaf198ed3cd.png"/><Relationship Id="rId16" Type="http://schemas.openxmlformats.org/officeDocument/2006/relationships/image" Target="media/b33b6c08dac9e62ddb0a866ceb85bbe77a059ef4.png"/><Relationship Id="rId17" Type="http://schemas.openxmlformats.org/officeDocument/2006/relationships/image" Target="media/abcf237aad3e2ec842d5d3aea8de7a4913ddee28.png"/><Relationship Id="rId18" Type="http://schemas.openxmlformats.org/officeDocument/2006/relationships/image" Target="media/ca61c61948afb1462a95d96e226ac819ffabe27b.png"/><Relationship Id="rId19" Type="http://schemas.openxmlformats.org/officeDocument/2006/relationships/image" Target="media/091ba0fece91260d49d47ef2fa7da5c407a2ccba.png"/><Relationship Id="rId20" Type="http://schemas.openxmlformats.org/officeDocument/2006/relationships/image" Target="media/cd7d81d9ff8891515e67ff7ebeecc94e23f2a457.png"/><Relationship Id="rId21" Type="http://schemas.openxmlformats.org/officeDocument/2006/relationships/image" Target="media/655e7451de52e2a8a26cb9ae37ccf10dbc137de4.png"/><Relationship Id="rId22" Type="http://schemas.openxmlformats.org/officeDocument/2006/relationships/image" Target="media/d5d25d9a4a6bbe68e84ad28b8d41924a7ff7dfe3.png"/><Relationship Id="rId23" Type="http://schemas.openxmlformats.org/officeDocument/2006/relationships/image" Target="media/1a7e7200cc62b0d03ee2bfd0d12e948806e17e77.png"/><Relationship Id="rId24" Type="http://schemas.openxmlformats.org/officeDocument/2006/relationships/image" Target="media/f12642e12a5130c5acd3332b0191165a7343962a.png"/><Relationship Id="rId25" Type="http://schemas.openxmlformats.org/officeDocument/2006/relationships/image" Target="media/d8f8f5c69379889a61976556c22f5d8399dd22fa.png"/><Relationship Id="rId26" Type="http://schemas.openxmlformats.org/officeDocument/2006/relationships/image" Target="media/611a5997ac1ec8c8300bd7fb7f49238310f36458.png"/><Relationship Id="rId27" Type="http://schemas.openxmlformats.org/officeDocument/2006/relationships/image" Target="media/77caddca7ac586356292be55e4afa475c96f3491.png"/><Relationship Id="rId28" Type="http://schemas.openxmlformats.org/officeDocument/2006/relationships/image" Target="media/5fb640af675622f7aa021ba587835287b059ce40.png"/><Relationship Id="rId29" Type="http://schemas.openxmlformats.org/officeDocument/2006/relationships/image" Target="media/a6b76e65f9db03417982bbb931d0759992f630d8.png"/><Relationship Id="rId30" Type="http://schemas.openxmlformats.org/officeDocument/2006/relationships/image" Target="media/0ea41fd42993a593dcb81892ecc103bca7c1572a.png"/><Relationship Id="rId31" Type="http://schemas.openxmlformats.org/officeDocument/2006/relationships/image" Target="media/048a8fd4195c41864f34cad2b3377d3a96df8ce9.png"/><Relationship Id="rId32" Type="http://schemas.openxmlformats.org/officeDocument/2006/relationships/image" Target="media/957a3ab3bad457f14e20a409426a6419d59a83f3.png"/><Relationship Id="rId33" Type="http://schemas.openxmlformats.org/officeDocument/2006/relationships/image" Target="media/123d63af95419316bdb619a691c6aa52139875d5.png"/><Relationship Id="rId34" Type="http://schemas.openxmlformats.org/officeDocument/2006/relationships/image" Target="media/55e61a405d1c9bfa54f7c7faa31f607e88663b9e.png"/><Relationship Id="rId35" Type="http://schemas.openxmlformats.org/officeDocument/2006/relationships/image" Target="media/539f96b31cf398233e7e3b150ab0759466f60567.png"/><Relationship Id="rId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Semana 9 · TA-016, TA-011, TA-020</dc:title>
  <dc:creator>Mondragón Tirado Henry Alain</dc:creator>
  <cp:lastModifiedBy>Un-named</cp:lastModifiedBy>
  <cp:revision>1</cp:revision>
  <dcterms:created xsi:type="dcterms:W3CDTF">2026-10-27T16:19:45.468Z</dcterms:created>
  <dcterms:modified xsi:type="dcterms:W3CDTF">2026-10-27T16:19:45.468Z</dcterms:modified>
</cp:coreProperties>
</file>

<file path=docProps/custom.xml><?xml version="1.0" encoding="utf-8"?>
<Properties xmlns="http://schemas.openxmlformats.org/officeDocument/2006/custom-properties" xmlns:vt="http://schemas.openxmlformats.org/officeDocument/2006/docPropsVTypes"/>
</file>