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DC" w:rsidRDefault="005D3EDC" w:rsidP="005D3EDC">
      <w:pPr>
        <w:spacing w:after="0"/>
      </w:pPr>
      <w:r>
        <w:t>Tipo de adquisición (60)</w:t>
      </w:r>
    </w:p>
    <w:p w:rsidR="005D3EDC" w:rsidRDefault="005D3EDC" w:rsidP="005D3EDC">
      <w:pPr>
        <w:spacing w:after="0"/>
      </w:pPr>
      <w:r>
        <w:t>Gestión / Asesoramiento Técnico</w:t>
      </w:r>
    </w:p>
    <w:p w:rsidR="005D3EDC" w:rsidRDefault="005D3EDC" w:rsidP="005D3EDC">
      <w:pPr>
        <w:spacing w:after="0"/>
      </w:pPr>
      <w:r>
        <w:t>Gestión de proyectos</w:t>
      </w:r>
    </w:p>
    <w:p w:rsidR="005D3EDC" w:rsidRDefault="005D3EDC" w:rsidP="005D3EDC">
      <w:pPr>
        <w:spacing w:after="0"/>
      </w:pPr>
      <w:r>
        <w:t>Obras, Infraestructura</w:t>
      </w:r>
    </w:p>
    <w:p w:rsidR="005D3EDC" w:rsidRDefault="005D3EDC" w:rsidP="005D3EDC">
      <w:pPr>
        <w:spacing w:after="0"/>
      </w:pPr>
      <w:r>
        <w:t>Obras, Mantenimiento y Rehabilitación</w:t>
      </w:r>
    </w:p>
    <w:p w:rsidR="005D3EDC" w:rsidRDefault="005D3EDC" w:rsidP="005D3EDC">
      <w:pPr>
        <w:spacing w:after="0"/>
      </w:pPr>
      <w:r>
        <w:t>Tecnología de la información</w:t>
      </w: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  <w:r>
        <w:t>Región</w:t>
      </w:r>
    </w:p>
    <w:p w:rsidR="005D3EDC" w:rsidRDefault="005D3EDC" w:rsidP="005D3EDC">
      <w:pPr>
        <w:spacing w:after="0"/>
      </w:pPr>
      <w:r>
        <w:t>África</w:t>
      </w:r>
    </w:p>
    <w:p w:rsidR="005D3EDC" w:rsidRDefault="005D3EDC" w:rsidP="005D3EDC">
      <w:pPr>
        <w:spacing w:after="0"/>
      </w:pPr>
      <w:r>
        <w:t>Asia oriental y el Pacífico</w:t>
      </w:r>
    </w:p>
    <w:p w:rsidR="005D3EDC" w:rsidRDefault="005D3EDC" w:rsidP="005D3EDC">
      <w:pPr>
        <w:spacing w:after="0"/>
      </w:pPr>
      <w:r>
        <w:t>Europa y Asia Central</w:t>
      </w:r>
    </w:p>
    <w:p w:rsidR="005D3EDC" w:rsidRDefault="005D3EDC" w:rsidP="005D3EDC">
      <w:pPr>
        <w:spacing w:after="0"/>
      </w:pPr>
      <w:r>
        <w:t>América Latina y el Caribe</w:t>
      </w:r>
    </w:p>
    <w:p w:rsidR="005D3EDC" w:rsidRDefault="005D3EDC" w:rsidP="005D3EDC">
      <w:pPr>
        <w:spacing w:after="0"/>
      </w:pPr>
      <w:r>
        <w:t>Oriente Medio y África del Norte</w:t>
      </w:r>
    </w:p>
    <w:p w:rsidR="005D3EDC" w:rsidRDefault="005D3EDC" w:rsidP="005D3EDC">
      <w:pPr>
        <w:spacing w:after="0"/>
      </w:pPr>
      <w:r>
        <w:t>Asia del Sur</w:t>
      </w:r>
    </w:p>
    <w:p w:rsidR="005D3EDC" w:rsidRDefault="005D3EDC" w:rsidP="005D3EDC">
      <w:pPr>
        <w:spacing w:after="0"/>
      </w:pPr>
      <w:r>
        <w:t>Mundo</w:t>
      </w: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  <w:r>
        <w:t>Sector Principal (14)</w:t>
      </w:r>
    </w:p>
    <w:p w:rsidR="005D3EDC" w:rsidRDefault="005D3EDC" w:rsidP="005D3EDC">
      <w:pPr>
        <w:spacing w:after="0"/>
      </w:pPr>
      <w:r>
        <w:t>Administración Pública</w:t>
      </w:r>
    </w:p>
    <w:p w:rsidR="005D3EDC" w:rsidRDefault="005D3EDC" w:rsidP="005D3EDC">
      <w:pPr>
        <w:spacing w:after="0"/>
      </w:pPr>
      <w:r>
        <w:t>(Histórico) Salud y otros servicios sociales</w:t>
      </w:r>
    </w:p>
    <w:p w:rsidR="005D3EDC" w:rsidRDefault="005D3EDC" w:rsidP="005D3EDC">
      <w:pPr>
        <w:spacing w:after="0"/>
      </w:pPr>
      <w:r>
        <w:t>Agua, Saneamiento y Gestión de Residuos</w:t>
      </w:r>
    </w:p>
    <w:p w:rsidR="005D3EDC" w:rsidRDefault="005D3EDC" w:rsidP="005D3EDC">
      <w:pPr>
        <w:spacing w:after="0"/>
      </w:pPr>
      <w:r>
        <w:t>Agricultura, pesca y silvicultura</w:t>
      </w:r>
    </w:p>
    <w:p w:rsidR="005D3EDC" w:rsidRDefault="005D3EDC" w:rsidP="005D3EDC">
      <w:pPr>
        <w:spacing w:after="0"/>
      </w:pPr>
      <w:r>
        <w:t>Transporte</w:t>
      </w: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  <w:bookmarkStart w:id="0" w:name="_GoBack"/>
      <w:bookmarkEnd w:id="0"/>
      <w:r>
        <w:lastRenderedPageBreak/>
        <w:t>Categoría de adquisiciones</w:t>
      </w:r>
    </w:p>
    <w:p w:rsidR="005D3EDC" w:rsidRDefault="005D3EDC" w:rsidP="005D3EDC">
      <w:pPr>
        <w:spacing w:after="0"/>
      </w:pPr>
      <w:r>
        <w:t>Trabajos civiles</w:t>
      </w:r>
    </w:p>
    <w:p w:rsidR="005D3EDC" w:rsidRDefault="005D3EDC" w:rsidP="005D3EDC">
      <w:pPr>
        <w:spacing w:after="0"/>
      </w:pPr>
      <w:r>
        <w:t>Servicios de consultoría</w:t>
      </w:r>
    </w:p>
    <w:p w:rsidR="005D3EDC" w:rsidRDefault="005D3EDC" w:rsidP="005D3EDC">
      <w:pPr>
        <w:spacing w:after="0"/>
      </w:pPr>
      <w:r>
        <w:t>Bienes</w:t>
      </w:r>
    </w:p>
    <w:p w:rsidR="005D3EDC" w:rsidRDefault="005D3EDC" w:rsidP="005D3EDC">
      <w:pPr>
        <w:spacing w:after="0"/>
      </w:pPr>
      <w:r>
        <w:t>Servicios no relacionados con la consultoría</w:t>
      </w:r>
    </w:p>
    <w:p w:rsidR="005D3EDC" w:rsidRDefault="005D3EDC" w:rsidP="005D3EDC">
      <w:pPr>
        <w:spacing w:after="0"/>
      </w:pPr>
      <w:r>
        <w:t>No asignado</w:t>
      </w: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  <w:r>
        <w:t>Prestatario País (170)</w:t>
      </w:r>
    </w:p>
    <w:p w:rsidR="005D3EDC" w:rsidRDefault="005D3EDC" w:rsidP="005D3EDC">
      <w:pPr>
        <w:spacing w:after="0"/>
      </w:pPr>
      <w:r>
        <w:t>Colombia</w:t>
      </w:r>
    </w:p>
    <w:p w:rsidR="005D3EDC" w:rsidRDefault="005D3EDC" w:rsidP="005D3EDC">
      <w:pPr>
        <w:spacing w:after="0"/>
      </w:pPr>
      <w:r>
        <w:t>Honduras</w:t>
      </w:r>
    </w:p>
    <w:p w:rsidR="005D3EDC" w:rsidRDefault="005D3EDC" w:rsidP="005D3EDC">
      <w:pPr>
        <w:spacing w:after="0"/>
      </w:pPr>
      <w:r>
        <w:t>Panamá</w:t>
      </w:r>
    </w:p>
    <w:p w:rsidR="005D3EDC" w:rsidRDefault="005D3EDC" w:rsidP="005D3EDC">
      <w:pPr>
        <w:spacing w:after="0"/>
      </w:pPr>
      <w:r>
        <w:t>Perú</w:t>
      </w:r>
    </w:p>
    <w:p w:rsidR="005D3EDC" w:rsidRDefault="005D3EDC" w:rsidP="005D3EDC">
      <w:pPr>
        <w:spacing w:after="0"/>
      </w:pPr>
      <w:r>
        <w:t>Nicaragua</w:t>
      </w:r>
    </w:p>
    <w:p w:rsidR="005D3EDC" w:rsidRDefault="005D3EDC" w:rsidP="005D3EDC">
      <w:pPr>
        <w:spacing w:after="0"/>
      </w:pPr>
      <w:r>
        <w:t>El Salvador</w:t>
      </w:r>
    </w:p>
    <w:p w:rsidR="005D3EDC" w:rsidRDefault="005D3EDC" w:rsidP="005D3EDC">
      <w:pPr>
        <w:spacing w:after="0"/>
      </w:pPr>
    </w:p>
    <w:p w:rsidR="005D3EDC" w:rsidRDefault="005D3EDC" w:rsidP="005D3EDC">
      <w:pPr>
        <w:spacing w:after="0"/>
      </w:pPr>
      <w:r>
        <w:t>País del proveedor (206)</w:t>
      </w:r>
    </w:p>
    <w:p w:rsidR="005D3EDC" w:rsidRDefault="005D3EDC" w:rsidP="005D3EDC">
      <w:pPr>
        <w:spacing w:after="0"/>
      </w:pPr>
      <w:r>
        <w:t>Colombia</w:t>
      </w:r>
    </w:p>
    <w:p w:rsidR="005D3EDC" w:rsidRDefault="005D3EDC" w:rsidP="005D3EDC">
      <w:pPr>
        <w:spacing w:after="0"/>
      </w:pPr>
      <w:r>
        <w:t>España</w:t>
      </w:r>
    </w:p>
    <w:p w:rsidR="005D3EDC" w:rsidRDefault="005D3EDC" w:rsidP="005D3EDC">
      <w:pPr>
        <w:spacing w:after="0"/>
      </w:pPr>
      <w:r>
        <w:t>Israel</w:t>
      </w:r>
    </w:p>
    <w:p w:rsidR="005D3EDC" w:rsidRDefault="005D3EDC" w:rsidP="005D3EDC">
      <w:pPr>
        <w:spacing w:after="0"/>
      </w:pPr>
      <w:r>
        <w:t>Reino Unido</w:t>
      </w:r>
    </w:p>
    <w:p w:rsidR="005D3EDC" w:rsidRDefault="005D3EDC" w:rsidP="005D3EDC">
      <w:pPr>
        <w:spacing w:after="0"/>
      </w:pPr>
      <w:r>
        <w:t>Estados Unidos</w:t>
      </w:r>
    </w:p>
    <w:p w:rsidR="009E0A6C" w:rsidRDefault="005D3EDC" w:rsidP="005D3EDC">
      <w:pPr>
        <w:spacing w:after="0"/>
      </w:pPr>
      <w:r>
        <w:t>Guatemala</w:t>
      </w:r>
    </w:p>
    <w:sectPr w:rsidR="009E0A6C" w:rsidSect="005D3ED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DC"/>
    <w:rsid w:val="005D3EDC"/>
    <w:rsid w:val="008B31FA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78A302-065C-4F76-A7EF-9D963C6E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caro becerra</dc:creator>
  <cp:keywords/>
  <dc:description/>
  <cp:lastModifiedBy>jhon alexander caro becerra</cp:lastModifiedBy>
  <cp:revision>1</cp:revision>
  <dcterms:created xsi:type="dcterms:W3CDTF">2016-11-26T01:12:00Z</dcterms:created>
  <dcterms:modified xsi:type="dcterms:W3CDTF">2016-11-26T01:13:00Z</dcterms:modified>
</cp:coreProperties>
</file>