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EC" w:rsidRPr="00414B6A" w:rsidRDefault="00F132C3" w:rsidP="00F132C3">
      <w:pPr>
        <w:pStyle w:val="NoSpacing"/>
        <w:rPr>
          <w:b/>
        </w:rPr>
      </w:pPr>
      <w:r w:rsidRPr="00414B6A">
        <w:rPr>
          <w:b/>
        </w:rPr>
        <w:t>Follow-up questions from 1</w:t>
      </w:r>
      <w:r w:rsidRPr="00414B6A">
        <w:rPr>
          <w:b/>
          <w:vertAlign w:val="superscript"/>
        </w:rPr>
        <w:t>st</w:t>
      </w:r>
      <w:r w:rsidRPr="00414B6A">
        <w:rPr>
          <w:b/>
        </w:rPr>
        <w:t xml:space="preserve"> session</w:t>
      </w:r>
      <w:r w:rsidR="00117E58" w:rsidRPr="00414B6A">
        <w:rPr>
          <w:b/>
        </w:rPr>
        <w:t>; class to answer/discuss:</w:t>
      </w:r>
    </w:p>
    <w:p w:rsidR="00117E58" w:rsidRDefault="00117E58" w:rsidP="00F132C3">
      <w:pPr>
        <w:pStyle w:val="NoSpacing"/>
      </w:pPr>
    </w:p>
    <w:p w:rsidR="00117E58" w:rsidRDefault="00117E58" w:rsidP="003729BE">
      <w:pPr>
        <w:pStyle w:val="NoSpacing"/>
        <w:numPr>
          <w:ilvl w:val="0"/>
          <w:numId w:val="2"/>
        </w:numPr>
      </w:pPr>
      <w:r>
        <w:t>For equity order books: what is a best practice: build in FPGA or build with overclocked servers?</w:t>
      </w:r>
      <w:r w:rsidR="00414B6A">
        <w:t xml:space="preserve"> </w:t>
      </w:r>
      <w:bookmarkStart w:id="0" w:name="_GoBack"/>
      <w:bookmarkEnd w:id="0"/>
      <w:r>
        <w:t>Why?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>Would 5 million FPGA gates (up from 2 or 3 million) benefit equity order book builds?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>What are benefits of Intel core – FPGA cache coherency?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 xml:space="preserve">Please define what </w:t>
      </w:r>
      <w:proofErr w:type="spellStart"/>
      <w:r>
        <w:t>Corvil</w:t>
      </w:r>
      <w:proofErr w:type="spellEnd"/>
      <w:r>
        <w:t xml:space="preserve"> describes as “Speed II” or “Meta-Speed”.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 xml:space="preserve">Why does </w:t>
      </w:r>
      <w:proofErr w:type="spellStart"/>
      <w:r>
        <w:t>Corvil</w:t>
      </w:r>
      <w:proofErr w:type="spellEnd"/>
      <w:r>
        <w:t xml:space="preserve"> state that Meta-Speed is more important today than pure raw speed?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>What are 2 drivers for trading firms to architect for less latency jitter and more deterministic latencies?</w:t>
      </w:r>
    </w:p>
    <w:p w:rsidR="00117E58" w:rsidRDefault="00117E58" w:rsidP="00F132C3">
      <w:pPr>
        <w:pStyle w:val="NoSpacing"/>
      </w:pPr>
    </w:p>
    <w:p w:rsidR="00117E58" w:rsidRDefault="00117E58" w:rsidP="00414B6A">
      <w:pPr>
        <w:pStyle w:val="NoSpacing"/>
        <w:numPr>
          <w:ilvl w:val="0"/>
          <w:numId w:val="2"/>
        </w:numPr>
      </w:pPr>
      <w:r>
        <w:t>What are common inputs to real time Alpha seeking strategies?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Why are more firms conducting Transaction Cost </w:t>
      </w:r>
      <w:proofErr w:type="spellStart"/>
      <w:r>
        <w:t>Analyis</w:t>
      </w:r>
      <w:proofErr w:type="spellEnd"/>
      <w:r>
        <w:t xml:space="preserve"> (TCA) I real time?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For Machine Learning (ML) / Neural Networks (NN): describe difference between “trained” and “test” data.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True/False: Layer 1 switches inspect packets.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True/False</w:t>
      </w:r>
      <w:r>
        <w:t xml:space="preserve">: </w:t>
      </w:r>
      <w:proofErr w:type="spellStart"/>
      <w:r>
        <w:t>Corvil</w:t>
      </w:r>
      <w:proofErr w:type="spellEnd"/>
      <w:r>
        <w:t xml:space="preserve"> only provides network analytics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True/False</w:t>
      </w:r>
      <w:r>
        <w:t>: FPGA’s can complete Monte Carlo risk/price analysis faster than GPU’s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How many times faster is a </w:t>
      </w:r>
      <w:proofErr w:type="spellStart"/>
      <w:r>
        <w:t>SuperMicro</w:t>
      </w:r>
      <w:proofErr w:type="spellEnd"/>
      <w:r>
        <w:t xml:space="preserve"> overclocked server core than an FPGA core?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How many levels of parallelization must FPGA’s achieve in order to match performance of overclocked servers?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Why do overclocked servers experience periodic latency jitter, while FPGA’s do not?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Please describe how </w:t>
      </w:r>
      <w:proofErr w:type="spellStart"/>
      <w:r>
        <w:t>Metamako</w:t>
      </w:r>
      <w:proofErr w:type="spellEnd"/>
      <w:r>
        <w:t xml:space="preserve"> Meta-Mux switch order aggregation works for routing orders to exchanges in </w:t>
      </w:r>
      <w:proofErr w:type="spellStart"/>
      <w:r>
        <w:t>CoLo.</w:t>
      </w:r>
      <w:proofErr w:type="spellEnd"/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>Describe a “partial” FPGA solution for Electronic Trading (ET).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Describe how </w:t>
      </w:r>
      <w:proofErr w:type="spellStart"/>
      <w:r>
        <w:t>xCelor</w:t>
      </w:r>
      <w:proofErr w:type="spellEnd"/>
      <w:r>
        <w:t xml:space="preserve"> new Layer5 switch works.</w:t>
      </w:r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Describe </w:t>
      </w:r>
      <w:proofErr w:type="spellStart"/>
      <w:r>
        <w:t>Algo</w:t>
      </w:r>
      <w:proofErr w:type="spellEnd"/>
      <w:r>
        <w:t xml:space="preserve">-Logic’s TCP </w:t>
      </w:r>
      <w:proofErr w:type="spellStart"/>
      <w:r>
        <w:t>EndPoint</w:t>
      </w:r>
      <w:proofErr w:type="spellEnd"/>
    </w:p>
    <w:p w:rsidR="00D64DA4" w:rsidRDefault="00D64DA4" w:rsidP="00F132C3">
      <w:pPr>
        <w:pStyle w:val="NoSpacing"/>
      </w:pPr>
    </w:p>
    <w:p w:rsidR="00D64DA4" w:rsidRDefault="00D64DA4" w:rsidP="00414B6A">
      <w:pPr>
        <w:pStyle w:val="NoSpacing"/>
        <w:numPr>
          <w:ilvl w:val="0"/>
          <w:numId w:val="2"/>
        </w:numPr>
      </w:pPr>
      <w:r>
        <w:t xml:space="preserve">For which market data feed does </w:t>
      </w:r>
      <w:proofErr w:type="spellStart"/>
      <w:r>
        <w:t>Algo</w:t>
      </w:r>
      <w:proofErr w:type="spellEnd"/>
      <w:r>
        <w:t xml:space="preserve">-Logic build </w:t>
      </w:r>
      <w:r w:rsidR="00CF0D26">
        <w:t xml:space="preserve">FPGA based </w:t>
      </w:r>
      <w:r>
        <w:t>Feed Handlers (FH), order books, and order flow</w:t>
      </w:r>
      <w:r w:rsidR="00CF0D26">
        <w:t>.</w:t>
      </w:r>
    </w:p>
    <w:p w:rsidR="00CF0D26" w:rsidRDefault="00CF0D26" w:rsidP="00F132C3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lastRenderedPageBreak/>
        <w:t>What FPGA vendor has complete FH, order book, order-flow infrastructure solution?  For how many feeds?  What vendor(s) can it partner for a complete solution for all FH’s?</w:t>
      </w:r>
    </w:p>
    <w:p w:rsidR="00CF0D26" w:rsidRDefault="00CF0D26" w:rsidP="00F132C3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>Describe a hedge fund’s trader ecosystem.</w:t>
      </w:r>
    </w:p>
    <w:p w:rsidR="00CF0D26" w:rsidRDefault="00CF0D26" w:rsidP="00F132C3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 xml:space="preserve">Describe a </w:t>
      </w:r>
      <w:r>
        <w:t>market maker’s</w:t>
      </w:r>
      <w:r>
        <w:t xml:space="preserve"> trader ecosystem.</w:t>
      </w:r>
    </w:p>
    <w:p w:rsidR="00CF0D26" w:rsidRDefault="00CF0D26" w:rsidP="00CF0D26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>What real time metrics are critical to guide a market maker’s order flow decisions and hence profitability.</w:t>
      </w:r>
    </w:p>
    <w:p w:rsidR="00CF0D26" w:rsidRDefault="00CF0D26" w:rsidP="00CF0D26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 xml:space="preserve">True/False: </w:t>
      </w:r>
      <w:proofErr w:type="spellStart"/>
      <w:r>
        <w:t>Fixnetics</w:t>
      </w:r>
      <w:proofErr w:type="spellEnd"/>
      <w:r>
        <w:t xml:space="preserve"> cache coherency is between a core on one socket and an FPGA on another socket</w:t>
      </w:r>
    </w:p>
    <w:p w:rsidR="00CF0D26" w:rsidRDefault="00CF0D26" w:rsidP="00CF0D26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>True/False:</w:t>
      </w:r>
      <w:r>
        <w:t xml:space="preserve"> Wall Street IT analysts have high confidence in Intel doubling speed of their CPU cores process speeds over next 2-3 years.</w:t>
      </w:r>
    </w:p>
    <w:p w:rsidR="00CF0D26" w:rsidRDefault="00CF0D26" w:rsidP="00CF0D26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 xml:space="preserve">How do </w:t>
      </w:r>
      <w:proofErr w:type="spellStart"/>
      <w:r>
        <w:t>Metamako</w:t>
      </w:r>
      <w:proofErr w:type="spellEnd"/>
      <w:r>
        <w:t xml:space="preserve"> and </w:t>
      </w:r>
      <w:proofErr w:type="spellStart"/>
      <w:r>
        <w:t>Fixnetics</w:t>
      </w:r>
      <w:proofErr w:type="spellEnd"/>
      <w:r>
        <w:t xml:space="preserve"> partner?</w:t>
      </w:r>
    </w:p>
    <w:p w:rsidR="00CF0D26" w:rsidRDefault="00CF0D26" w:rsidP="00CF0D26">
      <w:pPr>
        <w:pStyle w:val="NoSpacing"/>
      </w:pPr>
    </w:p>
    <w:p w:rsidR="00CF0D26" w:rsidRDefault="00CF0D26" w:rsidP="00414B6A">
      <w:pPr>
        <w:pStyle w:val="NoSpacing"/>
        <w:numPr>
          <w:ilvl w:val="0"/>
          <w:numId w:val="2"/>
        </w:numPr>
      </w:pPr>
      <w:r>
        <w:t>Which programming tool (Verilog or OpenCL) allow programmers to map FPGA bit registers wit</w:t>
      </w:r>
      <w:r w:rsidR="001D0057">
        <w:t>h</w:t>
      </w:r>
      <w:r>
        <w:t>in their programming “modules” or “classes”.</w:t>
      </w:r>
    </w:p>
    <w:p w:rsidR="00934FAB" w:rsidRDefault="00934FAB" w:rsidP="00CF0D26">
      <w:pPr>
        <w:pStyle w:val="NoSpacing"/>
      </w:pPr>
    </w:p>
    <w:p w:rsidR="008106FA" w:rsidRDefault="00934FAB" w:rsidP="00414B6A">
      <w:pPr>
        <w:pStyle w:val="NoSpacing"/>
        <w:numPr>
          <w:ilvl w:val="0"/>
          <w:numId w:val="2"/>
        </w:numPr>
      </w:pPr>
      <w:r w:rsidRPr="00934FAB">
        <w:t xml:space="preserve">What electronic trading organizations will prosper in space of ULL ET now &amp; in future?  Which may very well fail, even disappear?  Why is role of ROI critical?  </w:t>
      </w:r>
    </w:p>
    <w:p w:rsidR="008106FA" w:rsidRDefault="008106FA" w:rsidP="00CF0D26">
      <w:pPr>
        <w:pStyle w:val="NoSpacing"/>
      </w:pPr>
    </w:p>
    <w:p w:rsidR="00934FAB" w:rsidRDefault="008106FA" w:rsidP="00414B6A">
      <w:pPr>
        <w:pStyle w:val="NoSpacing"/>
        <w:numPr>
          <w:ilvl w:val="0"/>
          <w:numId w:val="2"/>
        </w:numPr>
      </w:pPr>
      <w:r>
        <w:t xml:space="preserve">Why is it difficult to conduct proper and accurate projections of </w:t>
      </w:r>
      <w:r w:rsidR="00934FAB" w:rsidRPr="00934FAB">
        <w:t xml:space="preserve">ROI </w:t>
      </w:r>
      <w:r>
        <w:t>on future infrastructure investments?</w:t>
      </w:r>
    </w:p>
    <w:p w:rsidR="001D0057" w:rsidRDefault="001D0057" w:rsidP="00CF0D26">
      <w:pPr>
        <w:pStyle w:val="NoSpacing"/>
      </w:pPr>
    </w:p>
    <w:p w:rsidR="001D0057" w:rsidRDefault="001D0057" w:rsidP="00414B6A">
      <w:pPr>
        <w:pStyle w:val="NoSpacing"/>
        <w:numPr>
          <w:ilvl w:val="0"/>
          <w:numId w:val="2"/>
        </w:numPr>
      </w:pPr>
      <w:r>
        <w:t>What are the key advantages of FPGA’s for ET?  What are FPGA pitfalls?  How are they being addressed or mitigated?</w:t>
      </w:r>
    </w:p>
    <w:p w:rsidR="00CF0D26" w:rsidRDefault="00CF0D26" w:rsidP="00CF0D26">
      <w:pPr>
        <w:pStyle w:val="NoSpacing"/>
      </w:pPr>
    </w:p>
    <w:p w:rsidR="00CF0D26" w:rsidRDefault="00CF0D26" w:rsidP="00F132C3">
      <w:pPr>
        <w:pStyle w:val="NoSpacing"/>
      </w:pPr>
    </w:p>
    <w:p w:rsidR="00F132C3" w:rsidRDefault="00B3533D" w:rsidP="00F132C3">
      <w:pPr>
        <w:pStyle w:val="NoSpacing"/>
      </w:pPr>
      <w:r>
        <w:t xml:space="preserve">**** Also – please send in Homework #1 via email before Tuesday </w:t>
      </w:r>
      <w:r w:rsidR="00414B6A">
        <w:t>June 6:</w:t>
      </w:r>
    </w:p>
    <w:p w:rsidR="00414B6A" w:rsidRDefault="00414B6A" w:rsidP="00F132C3">
      <w:pPr>
        <w:pStyle w:val="NoSpacing"/>
      </w:pPr>
      <w:r>
        <w:t xml:space="preserve">As mentioned at end of class yesterday, this should be a proposed “pilot” in </w:t>
      </w:r>
      <w:proofErr w:type="spellStart"/>
      <w:r>
        <w:t>CoLo</w:t>
      </w:r>
      <w:proofErr w:type="spellEnd"/>
      <w:r>
        <w:t xml:space="preserve"> for an exec broker to quickly test a partial FPGA solution </w:t>
      </w:r>
      <w:proofErr w:type="gramStart"/>
      <w:r>
        <w:t>…..</w:t>
      </w:r>
      <w:proofErr w:type="gramEnd"/>
      <w:r>
        <w:t xml:space="preserve"> before assessing plans to further implement more FPGA solutions.  Get creative and propose servers/switches/apps that merit tests to evaluate improvements in deterministic </w:t>
      </w:r>
      <w:proofErr w:type="spellStart"/>
      <w:r>
        <w:t>latencis</w:t>
      </w:r>
      <w:proofErr w:type="spellEnd"/>
      <w:r>
        <w:t>.</w:t>
      </w:r>
    </w:p>
    <w:p w:rsidR="00414B6A" w:rsidRPr="00414B6A" w:rsidRDefault="00414B6A" w:rsidP="00414B6A">
      <w:pPr>
        <w:pStyle w:val="NoSpacing"/>
      </w:pPr>
      <w:r w:rsidRPr="00414B6A">
        <w:rPr>
          <w:b/>
          <w:bCs/>
          <w:i/>
          <w:iCs/>
          <w:u w:val="single"/>
        </w:rPr>
        <w:t xml:space="preserve">HOMEWORK #1 – </w:t>
      </w:r>
      <w:r w:rsidRPr="00414B6A">
        <w:rPr>
          <w:b/>
          <w:bCs/>
          <w:i/>
          <w:iCs/>
        </w:rPr>
        <w:t>Design (white board picture or Visio) -partial FPGA Pilot architecture with requirements of:</w:t>
      </w:r>
    </w:p>
    <w:p w:rsidR="00000000" w:rsidRPr="00414B6A" w:rsidRDefault="00DD7C3B" w:rsidP="00414B6A">
      <w:pPr>
        <w:pStyle w:val="NoSpacing"/>
        <w:numPr>
          <w:ilvl w:val="0"/>
          <w:numId w:val="1"/>
        </w:numPr>
      </w:pPr>
      <w:r w:rsidRPr="00414B6A">
        <w:rPr>
          <w:b/>
          <w:bCs/>
          <w:i/>
          <w:iCs/>
        </w:rPr>
        <w:t>Only 1 Multi-Layer FPGA switch in Colo for raw direct market data feeds</w:t>
      </w:r>
    </w:p>
    <w:p w:rsidR="00000000" w:rsidRPr="00414B6A" w:rsidRDefault="00DD7C3B" w:rsidP="00414B6A">
      <w:pPr>
        <w:pStyle w:val="NoSpacing"/>
        <w:numPr>
          <w:ilvl w:val="0"/>
          <w:numId w:val="1"/>
        </w:numPr>
      </w:pPr>
      <w:r w:rsidRPr="00414B6A">
        <w:rPr>
          <w:b/>
          <w:bCs/>
          <w:i/>
          <w:iCs/>
        </w:rPr>
        <w:t>No other FPGA devices</w:t>
      </w:r>
    </w:p>
    <w:p w:rsidR="00000000" w:rsidRPr="00414B6A" w:rsidRDefault="00DD7C3B" w:rsidP="00414B6A">
      <w:pPr>
        <w:pStyle w:val="NoSpacing"/>
        <w:numPr>
          <w:ilvl w:val="0"/>
          <w:numId w:val="1"/>
        </w:numPr>
      </w:pPr>
      <w:r w:rsidRPr="00414B6A">
        <w:rPr>
          <w:b/>
          <w:bCs/>
          <w:i/>
          <w:iCs/>
        </w:rPr>
        <w:t>Choose servers for FH normalization, book builds, risk checks, FIX Order generation;</w:t>
      </w:r>
    </w:p>
    <w:p w:rsidR="00000000" w:rsidRPr="00414B6A" w:rsidRDefault="00DD7C3B" w:rsidP="00414B6A">
      <w:pPr>
        <w:pStyle w:val="NoSpacing"/>
        <w:numPr>
          <w:ilvl w:val="0"/>
          <w:numId w:val="1"/>
        </w:numPr>
      </w:pPr>
      <w:r w:rsidRPr="00414B6A">
        <w:rPr>
          <w:b/>
          <w:bCs/>
          <w:i/>
          <w:iCs/>
        </w:rPr>
        <w:t>Choose servers/switches for exchange &amp; client connectivity;</w:t>
      </w:r>
    </w:p>
    <w:p w:rsidR="00414B6A" w:rsidRDefault="00414B6A" w:rsidP="00414B6A">
      <w:pPr>
        <w:pStyle w:val="NoSpacing"/>
      </w:pPr>
      <w:r w:rsidRPr="00414B6A">
        <w:rPr>
          <w:b/>
          <w:bCs/>
          <w:i/>
          <w:iCs/>
        </w:rPr>
        <w:t xml:space="preserve">1-pager: per limitations in requirements – argue how your architecture addresses ULL and deterministic latencies.  </w:t>
      </w:r>
    </w:p>
    <w:sectPr w:rsidR="0041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936"/>
    <w:multiLevelType w:val="hybridMultilevel"/>
    <w:tmpl w:val="1A20A13A"/>
    <w:lvl w:ilvl="0" w:tplc="C4EA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8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A9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C3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2F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6E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F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28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E1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4C771F"/>
    <w:multiLevelType w:val="hybridMultilevel"/>
    <w:tmpl w:val="6394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C3"/>
    <w:rsid w:val="00117E58"/>
    <w:rsid w:val="001D0057"/>
    <w:rsid w:val="00414B6A"/>
    <w:rsid w:val="008106FA"/>
    <w:rsid w:val="00836FD6"/>
    <w:rsid w:val="00934FAB"/>
    <w:rsid w:val="00B3533D"/>
    <w:rsid w:val="00CF0D26"/>
    <w:rsid w:val="00D64DA4"/>
    <w:rsid w:val="00DD7C3B"/>
    <w:rsid w:val="00EC4AEC"/>
    <w:rsid w:val="00F132C3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17E9"/>
  <w15:chartTrackingRefBased/>
  <w15:docId w15:val="{704ACE33-B3B2-44F3-8B70-536AA22C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2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1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Hruzd</dc:creator>
  <cp:keywords/>
  <dc:description/>
  <cp:lastModifiedBy>Ted Hruzd</cp:lastModifiedBy>
  <cp:revision>2</cp:revision>
  <dcterms:created xsi:type="dcterms:W3CDTF">2017-05-31T14:58:00Z</dcterms:created>
  <dcterms:modified xsi:type="dcterms:W3CDTF">2017-05-31T14:58:00Z</dcterms:modified>
</cp:coreProperties>
</file>