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FFFFFF"/>
          <w:sz w:val="44"/>
          <w:szCs w:val="44"/>
        </w:rPr>
        <w:t xml:space="preserve">Marina Lima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F8C8D"/>
          <w:sz w:val="18"/>
          <w:szCs w:val="18"/>
        </w:rPr>
        <w:t xml:space="preserve">✉ marina@studiomarina.com  |  📍 São Paulo, SP, Brasil  |  🔗 linkedin.com/in/marinalima  |  🌐 marinalima.design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Summary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Product designer with 6+ years crafting B2B SaaS experiences. Specialized in design systems, user research, and complex data visualization.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Bacharelado em Design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FAAP  |  Jan 2014 — Dez 2017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Senior Product Designer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Nubank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Abr 2022 — Presente  |  São Paulo, SP,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Leading design for the business accounts platform. Conducting user research and building a design system from scratch.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Launched the PJ account MVP in 4 months, reaching 100k customers in Q1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Built Nubank's first cross-platform design system used by 40+ designers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Product Designer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VTEX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Jan 2020 — Mar 2022  |  Rio de Janeiro, RJ,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Designer for the order management dashboard used by 3k+ merchants.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Redesigned the order flow, reducing support tickets by 25%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Led user interviews with 30+ merchants across 5 countries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Projects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Design System Open Source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18"/>
          <w:szCs w:val="18"/>
        </w:rPr>
        <w:t xml:space="preserve">  (github.com/marinalima/tokens)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Mar 2021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Open-source design token generator used by 200+ stars on GitHub.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React + Tailwind integration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Figma plugin for token sync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Figma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Prototyping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Facilitation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Design Systems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Design Tokens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Design Critique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User Research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Stakeholder Management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Português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Inglês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professional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Espanhol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basic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2026-07-09T03:14:26.188Z</dcterms:created>
  <dcterms:modified xsi:type="dcterms:W3CDTF">2026-07-09T03:14:26.188Z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