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22222"/>
          <w:sz w:val="48"/>
          <w:szCs w:val="48"/>
        </w:rPr>
        <w:t xml:space="preserve">Marina Lima</w:t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marina@studiomarina.com  |  📍 São Paulo, SP, Brasil  |  🔗 linkedin.com/in/marinalima  |  🌐 marinalima.design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Summary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Product designer with 6+ years crafting B2B SaaS experiences. Specialized in design systems, user research, and complex data visualization.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Senior Product Designer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Nubank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Abr 2022 — Presente  |  São Paulo, SP,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Leading design for the business accounts platform. Conducting user research and building a design system from scratch.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Launched the PJ account MVP in 4 months, reaching 100k customers in Q1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Built Nubank's first cross-platform design system used by 40+ designers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Product Designer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VTEX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Jan 2020 — Mar 2022  |  Rio de Janeiro, RJ,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Designer for the order management dashboard used by 3k+ merchants.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Redesigned the order flow, reducing support tickets by 25%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Led user interviews with 30+ merchants across 5 countries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Bacharelado em Design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FAAP  |  Jan 2014 — Dez 2017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Figma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Prototyping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Facilitation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Design Systems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Design Tokens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Design Critique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User Research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Stakeholder Management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Português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Inglês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Espanhol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basic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Projects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Design System Open Source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 (github.com/marinalima/tokens)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Mar 2021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Open-source design token generator used by 200+ stars on GitHub.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React + Tailwind integration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Figma plugin for token sync</w:t>
      </w:r>
    </w:p>
    <w:p>
      <w:pPr>
        <w:spacing w:after="0" w:before="4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2026-07-09T03:14:26.056Z</dcterms:created>
  <dcterms:modified xsi:type="dcterms:W3CDTF">2026-07-09T03:14:26.056Z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