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F7FE" w14:textId="4E3D10D7" w:rsidR="004662E7" w:rsidRDefault="00FE5F30">
      <w:r>
        <w:rPr>
          <w:noProof/>
        </w:rPr>
        <w:drawing>
          <wp:anchor distT="0" distB="0" distL="114300" distR="114300" simplePos="0" relativeHeight="251659264" behindDoc="0" locked="0" layoutInCell="1" allowOverlap="1" wp14:anchorId="17BBDDC0" wp14:editId="3A0C98DC">
            <wp:simplePos x="0" y="0"/>
            <wp:positionH relativeFrom="margin">
              <wp:align>center</wp:align>
            </wp:positionH>
            <wp:positionV relativeFrom="paragraph">
              <wp:posOffset>0</wp:posOffset>
            </wp:positionV>
            <wp:extent cx="1616710" cy="1247775"/>
            <wp:effectExtent l="0" t="0" r="2540" b="9525"/>
            <wp:wrapSquare wrapText="bothSides"/>
            <wp:docPr id="1" name="Imagem 1" descr="Univali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ali Log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710" cy="124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73164" w14:textId="374E7743" w:rsidR="004D2462" w:rsidRDefault="004D2462"/>
    <w:p w14:paraId="58420614" w14:textId="1B1E6654" w:rsidR="004D2462" w:rsidRDefault="004D2462"/>
    <w:p w14:paraId="78486AA5" w14:textId="0D303CBF" w:rsidR="004D2462" w:rsidRDefault="004D2462"/>
    <w:p w14:paraId="0E972828" w14:textId="57EC45EB" w:rsidR="004D2462" w:rsidRDefault="004D2462"/>
    <w:p w14:paraId="1E433BD7" w14:textId="145B5710" w:rsidR="004D2462" w:rsidRDefault="004D2462"/>
    <w:p w14:paraId="0F27BDE2" w14:textId="1A8CF2B2" w:rsidR="004D2462" w:rsidRDefault="004D2462"/>
    <w:p w14:paraId="2C47687D" w14:textId="68E4B06C" w:rsidR="00FE5F30" w:rsidRDefault="00FE5F30"/>
    <w:p w14:paraId="28510A89" w14:textId="480DE171" w:rsidR="00FE5F30" w:rsidRDefault="00FE5F30"/>
    <w:p w14:paraId="578E8451" w14:textId="77777777" w:rsidR="00FE5F30" w:rsidRDefault="00FE5F30"/>
    <w:p w14:paraId="2486AEFB" w14:textId="77777777" w:rsidR="004D2462" w:rsidRDefault="004D2462"/>
    <w:p w14:paraId="4DF16C9E" w14:textId="41E0D3B9" w:rsidR="004D2462" w:rsidRDefault="004D2462"/>
    <w:p w14:paraId="69273061" w14:textId="10B56CDF" w:rsidR="004D2462" w:rsidRPr="004D2462" w:rsidRDefault="004D2462" w:rsidP="00914BA1">
      <w:pPr>
        <w:jc w:val="center"/>
        <w:rPr>
          <w:b/>
          <w:bCs/>
          <w:sz w:val="44"/>
          <w:szCs w:val="44"/>
        </w:rPr>
      </w:pPr>
      <w:bookmarkStart w:id="0" w:name="_Toc85385980"/>
      <w:r w:rsidRPr="004D2462">
        <w:rPr>
          <w:b/>
          <w:bCs/>
          <w:sz w:val="44"/>
          <w:szCs w:val="44"/>
        </w:rPr>
        <w:t>RELATÓRIO SOBRE O TRABALHO DE CAMADA DE TRANSPORTE</w:t>
      </w:r>
      <w:bookmarkEnd w:id="0"/>
    </w:p>
    <w:p w14:paraId="54F4A066" w14:textId="5DF3AB00" w:rsidR="004D2462" w:rsidRDefault="004D2462" w:rsidP="004D2462">
      <w:pPr>
        <w:jc w:val="center"/>
      </w:pPr>
      <w:r>
        <w:t>TRABALHO DA M2</w:t>
      </w:r>
    </w:p>
    <w:p w14:paraId="67F40B58" w14:textId="186421D6" w:rsidR="004D2462" w:rsidRDefault="004D2462" w:rsidP="004D2462">
      <w:pPr>
        <w:jc w:val="center"/>
      </w:pPr>
    </w:p>
    <w:p w14:paraId="5472D3AD" w14:textId="542F71E2" w:rsidR="004D2462" w:rsidRDefault="004D2462" w:rsidP="004D2462">
      <w:pPr>
        <w:jc w:val="center"/>
      </w:pPr>
    </w:p>
    <w:p w14:paraId="3B30C35E" w14:textId="58C3C5F0" w:rsidR="004D2462" w:rsidRDefault="004D2462" w:rsidP="004D2462">
      <w:pPr>
        <w:jc w:val="center"/>
      </w:pPr>
    </w:p>
    <w:p w14:paraId="698D6B64" w14:textId="715DC80C" w:rsidR="004D2462" w:rsidRDefault="004D2462" w:rsidP="004D2462">
      <w:pPr>
        <w:jc w:val="center"/>
      </w:pPr>
    </w:p>
    <w:p w14:paraId="58211047" w14:textId="077A5893" w:rsidR="004D2462" w:rsidRDefault="004D2462" w:rsidP="004D2462"/>
    <w:p w14:paraId="552734D2" w14:textId="1176F038" w:rsidR="004D2462" w:rsidRDefault="004D2462" w:rsidP="004D2462"/>
    <w:p w14:paraId="1AEA5130" w14:textId="77777777" w:rsidR="00FE5F30" w:rsidRDefault="00FE5F30" w:rsidP="004D2462"/>
    <w:p w14:paraId="26F967DF" w14:textId="49128F08" w:rsidR="004D2462" w:rsidRDefault="004D2462" w:rsidP="004D2462"/>
    <w:p w14:paraId="68060882" w14:textId="4A8164ED" w:rsidR="004D2462" w:rsidRDefault="004D2462" w:rsidP="004D2462"/>
    <w:p w14:paraId="3E0260CE" w14:textId="7C4890E1" w:rsidR="004D2462" w:rsidRDefault="004D2462" w:rsidP="004D2462"/>
    <w:p w14:paraId="06EB03F9" w14:textId="6354FF4A" w:rsidR="004D2462" w:rsidRDefault="004D2462" w:rsidP="00CC600B">
      <w:pPr>
        <w:spacing w:after="0"/>
        <w:rPr>
          <w:rFonts w:ascii="Times New Roman" w:hAnsi="Times New Roman" w:cs="Times New Roman"/>
          <w:sz w:val="28"/>
          <w:szCs w:val="28"/>
        </w:rPr>
      </w:pPr>
      <w:r w:rsidRPr="004D2462">
        <w:rPr>
          <w:rFonts w:ascii="Times New Roman" w:hAnsi="Times New Roman" w:cs="Times New Roman"/>
          <w:b/>
          <w:bCs/>
          <w:sz w:val="28"/>
          <w:szCs w:val="28"/>
        </w:rPr>
        <w:t>Estudantes:</w:t>
      </w:r>
      <w:r w:rsidRPr="004D2462">
        <w:rPr>
          <w:rFonts w:ascii="Times New Roman" w:hAnsi="Times New Roman" w:cs="Times New Roman"/>
          <w:sz w:val="28"/>
          <w:szCs w:val="28"/>
        </w:rPr>
        <w:t xml:space="preserve"> André </w:t>
      </w:r>
      <w:proofErr w:type="spellStart"/>
      <w:r w:rsidRPr="004D2462">
        <w:rPr>
          <w:rFonts w:ascii="Times New Roman" w:hAnsi="Times New Roman" w:cs="Times New Roman"/>
          <w:sz w:val="28"/>
          <w:szCs w:val="28"/>
        </w:rPr>
        <w:t>Aliardi</w:t>
      </w:r>
      <w:proofErr w:type="spellEnd"/>
      <w:r w:rsidRPr="004D2462">
        <w:rPr>
          <w:rFonts w:ascii="Times New Roman" w:hAnsi="Times New Roman" w:cs="Times New Roman"/>
          <w:sz w:val="28"/>
          <w:szCs w:val="28"/>
        </w:rPr>
        <w:t xml:space="preserve">, Eduardo Amaro Maciel, Jhonatan Mariani, Jhonatan Fernandes e João Vitor </w:t>
      </w:r>
      <w:proofErr w:type="spellStart"/>
      <w:r w:rsidRPr="004D2462">
        <w:rPr>
          <w:rFonts w:ascii="Times New Roman" w:hAnsi="Times New Roman" w:cs="Times New Roman"/>
          <w:sz w:val="28"/>
          <w:szCs w:val="28"/>
        </w:rPr>
        <w:t>Dubiela</w:t>
      </w:r>
      <w:proofErr w:type="spellEnd"/>
    </w:p>
    <w:p w14:paraId="51F67E9D" w14:textId="063229D9" w:rsidR="004D2462" w:rsidRDefault="00CC600B" w:rsidP="00CC600B">
      <w:pPr>
        <w:spacing w:after="0"/>
        <w:rPr>
          <w:rFonts w:ascii="Times New Roman" w:hAnsi="Times New Roman" w:cs="Times New Roman"/>
          <w:sz w:val="28"/>
          <w:szCs w:val="28"/>
        </w:rPr>
      </w:pPr>
      <w:r w:rsidRPr="00CC600B">
        <w:rPr>
          <w:rFonts w:ascii="Times New Roman" w:hAnsi="Times New Roman" w:cs="Times New Roman"/>
          <w:b/>
          <w:bCs/>
          <w:sz w:val="28"/>
          <w:szCs w:val="28"/>
        </w:rPr>
        <w:t>Disciplina:</w:t>
      </w:r>
      <w:r>
        <w:rPr>
          <w:rFonts w:ascii="Times New Roman" w:hAnsi="Times New Roman" w:cs="Times New Roman"/>
          <w:sz w:val="28"/>
          <w:szCs w:val="28"/>
        </w:rPr>
        <w:t xml:space="preserve"> </w:t>
      </w:r>
      <w:r w:rsidR="004D2462">
        <w:rPr>
          <w:rFonts w:ascii="Times New Roman" w:hAnsi="Times New Roman" w:cs="Times New Roman"/>
          <w:sz w:val="28"/>
          <w:szCs w:val="28"/>
        </w:rPr>
        <w:t>Redes de Computadores 1</w:t>
      </w:r>
    </w:p>
    <w:p w14:paraId="79267B11" w14:textId="19D91125" w:rsidR="004D2462" w:rsidRDefault="004D2462" w:rsidP="00CC600B">
      <w:pPr>
        <w:spacing w:after="0"/>
        <w:rPr>
          <w:rFonts w:ascii="Times New Roman" w:hAnsi="Times New Roman" w:cs="Times New Roman"/>
          <w:sz w:val="28"/>
          <w:szCs w:val="28"/>
        </w:rPr>
      </w:pPr>
      <w:r w:rsidRPr="00CC600B">
        <w:rPr>
          <w:rFonts w:ascii="Times New Roman" w:hAnsi="Times New Roman" w:cs="Times New Roman"/>
          <w:b/>
          <w:bCs/>
          <w:sz w:val="28"/>
          <w:szCs w:val="28"/>
        </w:rPr>
        <w:t>Professor:</w:t>
      </w:r>
      <w:r>
        <w:rPr>
          <w:rFonts w:ascii="Times New Roman" w:hAnsi="Times New Roman" w:cs="Times New Roman"/>
          <w:sz w:val="28"/>
          <w:szCs w:val="28"/>
        </w:rPr>
        <w:t xml:space="preserve"> Felipe </w:t>
      </w:r>
      <w:proofErr w:type="spellStart"/>
      <w:r>
        <w:rPr>
          <w:rFonts w:ascii="Times New Roman" w:hAnsi="Times New Roman" w:cs="Times New Roman"/>
          <w:sz w:val="28"/>
          <w:szCs w:val="28"/>
        </w:rPr>
        <w:t>Viel</w:t>
      </w:r>
      <w:proofErr w:type="spellEnd"/>
    </w:p>
    <w:p w14:paraId="37737E6D" w14:textId="24392C22" w:rsidR="004D2462" w:rsidRDefault="00CC600B" w:rsidP="00CC600B">
      <w:pPr>
        <w:spacing w:after="0"/>
        <w:rPr>
          <w:rFonts w:ascii="Times New Roman" w:hAnsi="Times New Roman" w:cs="Times New Roman"/>
          <w:sz w:val="28"/>
          <w:szCs w:val="28"/>
        </w:rPr>
      </w:pPr>
      <w:r w:rsidRPr="00CC600B">
        <w:rPr>
          <w:rFonts w:ascii="Times New Roman" w:hAnsi="Times New Roman" w:cs="Times New Roman"/>
          <w:b/>
          <w:bCs/>
          <w:sz w:val="28"/>
          <w:szCs w:val="28"/>
        </w:rPr>
        <w:t>Data:</w:t>
      </w:r>
      <w:r>
        <w:rPr>
          <w:rFonts w:ascii="Times New Roman" w:hAnsi="Times New Roman" w:cs="Times New Roman"/>
          <w:sz w:val="28"/>
          <w:szCs w:val="28"/>
        </w:rPr>
        <w:t xml:space="preserve"> </w:t>
      </w:r>
      <w:r w:rsidR="004D2462">
        <w:rPr>
          <w:rFonts w:ascii="Times New Roman" w:hAnsi="Times New Roman" w:cs="Times New Roman"/>
          <w:sz w:val="28"/>
          <w:szCs w:val="28"/>
        </w:rPr>
        <w:t>20/10/2021</w:t>
      </w:r>
    </w:p>
    <w:p w14:paraId="14BF2100" w14:textId="77777777" w:rsidR="00CC600B" w:rsidRDefault="00CC600B" w:rsidP="00CC600B">
      <w:pPr>
        <w:spacing w:after="0"/>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786230873"/>
        <w:docPartObj>
          <w:docPartGallery w:val="Table of Contents"/>
          <w:docPartUnique/>
        </w:docPartObj>
      </w:sdtPr>
      <w:sdtEndPr>
        <w:rPr>
          <w:b/>
          <w:bCs/>
        </w:rPr>
      </w:sdtEndPr>
      <w:sdtContent>
        <w:p w14:paraId="2FC26693" w14:textId="10614CE8" w:rsidR="005A4E8B" w:rsidRPr="007A68D2" w:rsidRDefault="007A68D2">
          <w:pPr>
            <w:pStyle w:val="CabealhodoSumrio"/>
            <w:rPr>
              <w:rFonts w:ascii="Times New Roman" w:hAnsi="Times New Roman" w:cs="Times New Roman"/>
              <w:b/>
              <w:bCs/>
              <w:color w:val="auto"/>
            </w:rPr>
          </w:pPr>
          <w:r w:rsidRPr="007A68D2">
            <w:rPr>
              <w:rFonts w:ascii="Times New Roman" w:hAnsi="Times New Roman" w:cs="Times New Roman"/>
              <w:b/>
              <w:bCs/>
              <w:color w:val="auto"/>
            </w:rPr>
            <w:t>ÍNDICE</w:t>
          </w:r>
        </w:p>
        <w:p w14:paraId="4E417713" w14:textId="77777777" w:rsidR="005A4E8B" w:rsidRPr="005A4E8B" w:rsidRDefault="005A4E8B" w:rsidP="005A4E8B">
          <w:pPr>
            <w:rPr>
              <w:lang w:eastAsia="pt-BR"/>
            </w:rPr>
          </w:pPr>
        </w:p>
        <w:p w14:paraId="294D713D" w14:textId="51085F53" w:rsidR="00C20095" w:rsidRDefault="005A4E8B">
          <w:pPr>
            <w:pStyle w:val="Sumrio1"/>
            <w:tabs>
              <w:tab w:val="left" w:pos="440"/>
              <w:tab w:val="right" w:leader="dot" w:pos="9736"/>
            </w:tabs>
            <w:rPr>
              <w:rFonts w:eastAsiaTheme="minorEastAsia"/>
              <w:noProof/>
              <w:lang w:eastAsia="pt-BR"/>
            </w:rPr>
          </w:pPr>
          <w:r w:rsidRPr="00A467EB">
            <w:fldChar w:fldCharType="begin"/>
          </w:r>
          <w:r w:rsidRPr="00A467EB">
            <w:instrText xml:space="preserve"> TOC \o "1-3" \h \z \u </w:instrText>
          </w:r>
          <w:r w:rsidRPr="00A467EB">
            <w:fldChar w:fldCharType="separate"/>
          </w:r>
          <w:hyperlink w:anchor="_Toc85404612" w:history="1">
            <w:r w:rsidR="00C20095" w:rsidRPr="00892FC4">
              <w:rPr>
                <w:rStyle w:val="Hyperlink"/>
                <w:rFonts w:ascii="Times New Roman" w:hAnsi="Times New Roman" w:cs="Times New Roman"/>
                <w:b/>
                <w:bCs/>
                <w:noProof/>
              </w:rPr>
              <w:t>1.</w:t>
            </w:r>
            <w:r w:rsidR="00C20095">
              <w:rPr>
                <w:rFonts w:eastAsiaTheme="minorEastAsia"/>
                <w:noProof/>
                <w:lang w:eastAsia="pt-BR"/>
              </w:rPr>
              <w:tab/>
            </w:r>
            <w:r w:rsidR="00C20095" w:rsidRPr="00892FC4">
              <w:rPr>
                <w:rStyle w:val="Hyperlink"/>
                <w:rFonts w:ascii="Times New Roman" w:hAnsi="Times New Roman" w:cs="Times New Roman"/>
                <w:b/>
                <w:bCs/>
                <w:noProof/>
              </w:rPr>
              <w:t>Descrição do trabalho proposto</w:t>
            </w:r>
            <w:r w:rsidR="00C20095">
              <w:rPr>
                <w:noProof/>
                <w:webHidden/>
              </w:rPr>
              <w:tab/>
            </w:r>
            <w:r w:rsidR="00C20095">
              <w:rPr>
                <w:noProof/>
                <w:webHidden/>
              </w:rPr>
              <w:fldChar w:fldCharType="begin"/>
            </w:r>
            <w:r w:rsidR="00C20095">
              <w:rPr>
                <w:noProof/>
                <w:webHidden/>
              </w:rPr>
              <w:instrText xml:space="preserve"> PAGEREF _Toc85404612 \h </w:instrText>
            </w:r>
            <w:r w:rsidR="00C20095">
              <w:rPr>
                <w:noProof/>
                <w:webHidden/>
              </w:rPr>
            </w:r>
            <w:r w:rsidR="00C20095">
              <w:rPr>
                <w:noProof/>
                <w:webHidden/>
              </w:rPr>
              <w:fldChar w:fldCharType="separate"/>
            </w:r>
            <w:r w:rsidR="00C20095">
              <w:rPr>
                <w:noProof/>
                <w:webHidden/>
              </w:rPr>
              <w:t>3</w:t>
            </w:r>
            <w:r w:rsidR="00C20095">
              <w:rPr>
                <w:noProof/>
                <w:webHidden/>
              </w:rPr>
              <w:fldChar w:fldCharType="end"/>
            </w:r>
          </w:hyperlink>
        </w:p>
        <w:p w14:paraId="1AFDE756" w14:textId="4669924E" w:rsidR="00C20095" w:rsidRDefault="002D0B1E">
          <w:pPr>
            <w:pStyle w:val="Sumrio1"/>
            <w:tabs>
              <w:tab w:val="left" w:pos="440"/>
              <w:tab w:val="right" w:leader="dot" w:pos="9736"/>
            </w:tabs>
            <w:rPr>
              <w:rFonts w:eastAsiaTheme="minorEastAsia"/>
              <w:noProof/>
              <w:lang w:eastAsia="pt-BR"/>
            </w:rPr>
          </w:pPr>
          <w:hyperlink w:anchor="_Toc85404613" w:history="1">
            <w:r w:rsidR="00C20095" w:rsidRPr="00892FC4">
              <w:rPr>
                <w:rStyle w:val="Hyperlink"/>
                <w:rFonts w:ascii="Times New Roman" w:hAnsi="Times New Roman" w:cs="Times New Roman"/>
                <w:b/>
                <w:bCs/>
                <w:noProof/>
              </w:rPr>
              <w:t>2.</w:t>
            </w:r>
            <w:r w:rsidR="00C20095">
              <w:rPr>
                <w:rFonts w:eastAsiaTheme="minorEastAsia"/>
                <w:noProof/>
                <w:lang w:eastAsia="pt-BR"/>
              </w:rPr>
              <w:tab/>
            </w:r>
            <w:r w:rsidR="00C20095" w:rsidRPr="00892FC4">
              <w:rPr>
                <w:rStyle w:val="Hyperlink"/>
                <w:rFonts w:ascii="Times New Roman" w:hAnsi="Times New Roman" w:cs="Times New Roman"/>
                <w:b/>
                <w:bCs/>
                <w:noProof/>
              </w:rPr>
              <w:t>Descrição do protocolo implementado</w:t>
            </w:r>
            <w:r w:rsidR="00C20095">
              <w:rPr>
                <w:noProof/>
                <w:webHidden/>
              </w:rPr>
              <w:tab/>
            </w:r>
            <w:r w:rsidR="00C20095">
              <w:rPr>
                <w:noProof/>
                <w:webHidden/>
              </w:rPr>
              <w:fldChar w:fldCharType="begin"/>
            </w:r>
            <w:r w:rsidR="00C20095">
              <w:rPr>
                <w:noProof/>
                <w:webHidden/>
              </w:rPr>
              <w:instrText xml:space="preserve"> PAGEREF _Toc85404613 \h </w:instrText>
            </w:r>
            <w:r w:rsidR="00C20095">
              <w:rPr>
                <w:noProof/>
                <w:webHidden/>
              </w:rPr>
            </w:r>
            <w:r w:rsidR="00C20095">
              <w:rPr>
                <w:noProof/>
                <w:webHidden/>
              </w:rPr>
              <w:fldChar w:fldCharType="separate"/>
            </w:r>
            <w:r w:rsidR="00C20095">
              <w:rPr>
                <w:noProof/>
                <w:webHidden/>
              </w:rPr>
              <w:t>4</w:t>
            </w:r>
            <w:r w:rsidR="00C20095">
              <w:rPr>
                <w:noProof/>
                <w:webHidden/>
              </w:rPr>
              <w:fldChar w:fldCharType="end"/>
            </w:r>
          </w:hyperlink>
        </w:p>
        <w:p w14:paraId="19A08E3C" w14:textId="647E9A9A" w:rsidR="00C20095" w:rsidRDefault="002D0B1E">
          <w:pPr>
            <w:pStyle w:val="Sumrio2"/>
            <w:tabs>
              <w:tab w:val="left" w:pos="880"/>
              <w:tab w:val="right" w:leader="dot" w:pos="9736"/>
            </w:tabs>
            <w:rPr>
              <w:rFonts w:eastAsiaTheme="minorEastAsia"/>
              <w:noProof/>
              <w:lang w:eastAsia="pt-BR"/>
            </w:rPr>
          </w:pPr>
          <w:hyperlink w:anchor="_Toc85404614" w:history="1">
            <w:r w:rsidR="00C20095" w:rsidRPr="00892FC4">
              <w:rPr>
                <w:rStyle w:val="Hyperlink"/>
                <w:rFonts w:ascii="Times New Roman" w:hAnsi="Times New Roman" w:cs="Times New Roman"/>
                <w:b/>
                <w:bCs/>
                <w:noProof/>
              </w:rPr>
              <w:t>2.1.</w:t>
            </w:r>
            <w:r w:rsidR="00C20095">
              <w:rPr>
                <w:rFonts w:eastAsiaTheme="minorEastAsia"/>
                <w:noProof/>
                <w:lang w:eastAsia="pt-BR"/>
              </w:rPr>
              <w:tab/>
            </w:r>
            <w:r w:rsidR="00C20095" w:rsidRPr="00892FC4">
              <w:rPr>
                <w:rStyle w:val="Hyperlink"/>
                <w:rFonts w:ascii="Times New Roman" w:hAnsi="Times New Roman" w:cs="Times New Roman"/>
                <w:b/>
                <w:bCs/>
                <w:noProof/>
              </w:rPr>
              <w:t>O que é o RDT?</w:t>
            </w:r>
            <w:r w:rsidR="00C20095">
              <w:rPr>
                <w:noProof/>
                <w:webHidden/>
              </w:rPr>
              <w:tab/>
            </w:r>
            <w:r w:rsidR="00C20095">
              <w:rPr>
                <w:noProof/>
                <w:webHidden/>
              </w:rPr>
              <w:fldChar w:fldCharType="begin"/>
            </w:r>
            <w:r w:rsidR="00C20095">
              <w:rPr>
                <w:noProof/>
                <w:webHidden/>
              </w:rPr>
              <w:instrText xml:space="preserve"> PAGEREF _Toc85404614 \h </w:instrText>
            </w:r>
            <w:r w:rsidR="00C20095">
              <w:rPr>
                <w:noProof/>
                <w:webHidden/>
              </w:rPr>
            </w:r>
            <w:r w:rsidR="00C20095">
              <w:rPr>
                <w:noProof/>
                <w:webHidden/>
              </w:rPr>
              <w:fldChar w:fldCharType="separate"/>
            </w:r>
            <w:r w:rsidR="00C20095">
              <w:rPr>
                <w:noProof/>
                <w:webHidden/>
              </w:rPr>
              <w:t>4</w:t>
            </w:r>
            <w:r w:rsidR="00C20095">
              <w:rPr>
                <w:noProof/>
                <w:webHidden/>
              </w:rPr>
              <w:fldChar w:fldCharType="end"/>
            </w:r>
          </w:hyperlink>
        </w:p>
        <w:p w14:paraId="3F7D4BEB" w14:textId="31D1850C" w:rsidR="00C20095" w:rsidRDefault="002D0B1E">
          <w:pPr>
            <w:pStyle w:val="Sumrio2"/>
            <w:tabs>
              <w:tab w:val="left" w:pos="880"/>
              <w:tab w:val="right" w:leader="dot" w:pos="9736"/>
            </w:tabs>
            <w:rPr>
              <w:rFonts w:eastAsiaTheme="minorEastAsia"/>
              <w:noProof/>
              <w:lang w:eastAsia="pt-BR"/>
            </w:rPr>
          </w:pPr>
          <w:hyperlink w:anchor="_Toc85404615" w:history="1">
            <w:r w:rsidR="00C20095" w:rsidRPr="00892FC4">
              <w:rPr>
                <w:rStyle w:val="Hyperlink"/>
                <w:rFonts w:ascii="Times New Roman" w:eastAsiaTheme="majorEastAsia" w:hAnsi="Times New Roman" w:cs="Times New Roman"/>
                <w:b/>
                <w:bCs/>
                <w:noProof/>
              </w:rPr>
              <w:t>2.2.</w:t>
            </w:r>
            <w:r w:rsidR="00C20095">
              <w:rPr>
                <w:rFonts w:eastAsiaTheme="minorEastAsia"/>
                <w:noProof/>
                <w:lang w:eastAsia="pt-BR"/>
              </w:rPr>
              <w:tab/>
            </w:r>
            <w:r w:rsidR="00C20095" w:rsidRPr="00892FC4">
              <w:rPr>
                <w:rStyle w:val="Hyperlink"/>
                <w:rFonts w:ascii="Times New Roman" w:eastAsiaTheme="majorEastAsia" w:hAnsi="Times New Roman" w:cs="Times New Roman"/>
                <w:b/>
                <w:bCs/>
                <w:noProof/>
              </w:rPr>
              <w:t>Versões existentes do RDT</w:t>
            </w:r>
            <w:r w:rsidR="00C20095">
              <w:rPr>
                <w:noProof/>
                <w:webHidden/>
              </w:rPr>
              <w:tab/>
            </w:r>
            <w:r w:rsidR="00C20095">
              <w:rPr>
                <w:noProof/>
                <w:webHidden/>
              </w:rPr>
              <w:fldChar w:fldCharType="begin"/>
            </w:r>
            <w:r w:rsidR="00C20095">
              <w:rPr>
                <w:noProof/>
                <w:webHidden/>
              </w:rPr>
              <w:instrText xml:space="preserve"> PAGEREF _Toc85404615 \h </w:instrText>
            </w:r>
            <w:r w:rsidR="00C20095">
              <w:rPr>
                <w:noProof/>
                <w:webHidden/>
              </w:rPr>
            </w:r>
            <w:r w:rsidR="00C20095">
              <w:rPr>
                <w:noProof/>
                <w:webHidden/>
              </w:rPr>
              <w:fldChar w:fldCharType="separate"/>
            </w:r>
            <w:r w:rsidR="00C20095">
              <w:rPr>
                <w:noProof/>
                <w:webHidden/>
              </w:rPr>
              <w:t>4</w:t>
            </w:r>
            <w:r w:rsidR="00C20095">
              <w:rPr>
                <w:noProof/>
                <w:webHidden/>
              </w:rPr>
              <w:fldChar w:fldCharType="end"/>
            </w:r>
          </w:hyperlink>
        </w:p>
        <w:p w14:paraId="44D65215" w14:textId="1D8AFD94" w:rsidR="00C20095" w:rsidRDefault="002D0B1E">
          <w:pPr>
            <w:pStyle w:val="Sumrio3"/>
            <w:tabs>
              <w:tab w:val="left" w:pos="1320"/>
              <w:tab w:val="right" w:leader="dot" w:pos="9736"/>
            </w:tabs>
            <w:rPr>
              <w:rFonts w:eastAsiaTheme="minorEastAsia"/>
              <w:noProof/>
              <w:lang w:eastAsia="pt-BR"/>
            </w:rPr>
          </w:pPr>
          <w:hyperlink w:anchor="_Toc85404616" w:history="1">
            <w:r w:rsidR="00C20095" w:rsidRPr="00892FC4">
              <w:rPr>
                <w:rStyle w:val="Hyperlink"/>
                <w:rFonts w:ascii="Times New Roman" w:hAnsi="Times New Roman" w:cs="Times New Roman"/>
                <w:b/>
                <w:bCs/>
                <w:noProof/>
              </w:rPr>
              <w:t>2.2.1.</w:t>
            </w:r>
            <w:r w:rsidR="00C20095">
              <w:rPr>
                <w:rFonts w:eastAsiaTheme="minorEastAsia"/>
                <w:noProof/>
                <w:lang w:eastAsia="pt-BR"/>
              </w:rPr>
              <w:tab/>
            </w:r>
            <w:r w:rsidR="00C20095" w:rsidRPr="00892FC4">
              <w:rPr>
                <w:rStyle w:val="Hyperlink"/>
                <w:rFonts w:ascii="Times New Roman" w:hAnsi="Times New Roman" w:cs="Times New Roman"/>
                <w:b/>
                <w:bCs/>
                <w:noProof/>
              </w:rPr>
              <w:t>Versão 1.0</w:t>
            </w:r>
            <w:r w:rsidR="00C20095">
              <w:rPr>
                <w:noProof/>
                <w:webHidden/>
              </w:rPr>
              <w:tab/>
            </w:r>
            <w:r w:rsidR="00C20095">
              <w:rPr>
                <w:noProof/>
                <w:webHidden/>
              </w:rPr>
              <w:fldChar w:fldCharType="begin"/>
            </w:r>
            <w:r w:rsidR="00C20095">
              <w:rPr>
                <w:noProof/>
                <w:webHidden/>
              </w:rPr>
              <w:instrText xml:space="preserve"> PAGEREF _Toc85404616 \h </w:instrText>
            </w:r>
            <w:r w:rsidR="00C20095">
              <w:rPr>
                <w:noProof/>
                <w:webHidden/>
              </w:rPr>
            </w:r>
            <w:r w:rsidR="00C20095">
              <w:rPr>
                <w:noProof/>
                <w:webHidden/>
              </w:rPr>
              <w:fldChar w:fldCharType="separate"/>
            </w:r>
            <w:r w:rsidR="00C20095">
              <w:rPr>
                <w:noProof/>
                <w:webHidden/>
              </w:rPr>
              <w:t>4</w:t>
            </w:r>
            <w:r w:rsidR="00C20095">
              <w:rPr>
                <w:noProof/>
                <w:webHidden/>
              </w:rPr>
              <w:fldChar w:fldCharType="end"/>
            </w:r>
          </w:hyperlink>
        </w:p>
        <w:p w14:paraId="6D17D60E" w14:textId="5881C774" w:rsidR="00C20095" w:rsidRDefault="002D0B1E">
          <w:pPr>
            <w:pStyle w:val="Sumrio3"/>
            <w:tabs>
              <w:tab w:val="left" w:pos="1320"/>
              <w:tab w:val="right" w:leader="dot" w:pos="9736"/>
            </w:tabs>
            <w:rPr>
              <w:rFonts w:eastAsiaTheme="minorEastAsia"/>
              <w:noProof/>
              <w:lang w:eastAsia="pt-BR"/>
            </w:rPr>
          </w:pPr>
          <w:hyperlink w:anchor="_Toc85404617" w:history="1">
            <w:r w:rsidR="00C20095" w:rsidRPr="00892FC4">
              <w:rPr>
                <w:rStyle w:val="Hyperlink"/>
                <w:rFonts w:ascii="Times New Roman" w:hAnsi="Times New Roman" w:cs="Times New Roman"/>
                <w:b/>
                <w:bCs/>
                <w:noProof/>
              </w:rPr>
              <w:t>2.2.2.</w:t>
            </w:r>
            <w:r w:rsidR="00C20095">
              <w:rPr>
                <w:rFonts w:eastAsiaTheme="minorEastAsia"/>
                <w:noProof/>
                <w:lang w:eastAsia="pt-BR"/>
              </w:rPr>
              <w:tab/>
            </w:r>
            <w:r w:rsidR="00C20095" w:rsidRPr="00892FC4">
              <w:rPr>
                <w:rStyle w:val="Hyperlink"/>
                <w:rFonts w:ascii="Times New Roman" w:hAnsi="Times New Roman" w:cs="Times New Roman"/>
                <w:b/>
                <w:bCs/>
                <w:noProof/>
              </w:rPr>
              <w:t>Versão 2.0</w:t>
            </w:r>
            <w:r w:rsidR="00C20095">
              <w:rPr>
                <w:noProof/>
                <w:webHidden/>
              </w:rPr>
              <w:tab/>
            </w:r>
            <w:r w:rsidR="00C20095">
              <w:rPr>
                <w:noProof/>
                <w:webHidden/>
              </w:rPr>
              <w:fldChar w:fldCharType="begin"/>
            </w:r>
            <w:r w:rsidR="00C20095">
              <w:rPr>
                <w:noProof/>
                <w:webHidden/>
              </w:rPr>
              <w:instrText xml:space="preserve"> PAGEREF _Toc85404617 \h </w:instrText>
            </w:r>
            <w:r w:rsidR="00C20095">
              <w:rPr>
                <w:noProof/>
                <w:webHidden/>
              </w:rPr>
            </w:r>
            <w:r w:rsidR="00C20095">
              <w:rPr>
                <w:noProof/>
                <w:webHidden/>
              </w:rPr>
              <w:fldChar w:fldCharType="separate"/>
            </w:r>
            <w:r w:rsidR="00C20095">
              <w:rPr>
                <w:noProof/>
                <w:webHidden/>
              </w:rPr>
              <w:t>4</w:t>
            </w:r>
            <w:r w:rsidR="00C20095">
              <w:rPr>
                <w:noProof/>
                <w:webHidden/>
              </w:rPr>
              <w:fldChar w:fldCharType="end"/>
            </w:r>
          </w:hyperlink>
        </w:p>
        <w:p w14:paraId="467BBC8A" w14:textId="705CE3E5" w:rsidR="00C20095" w:rsidRDefault="002D0B1E">
          <w:pPr>
            <w:pStyle w:val="Sumrio3"/>
            <w:tabs>
              <w:tab w:val="left" w:pos="1320"/>
              <w:tab w:val="right" w:leader="dot" w:pos="9736"/>
            </w:tabs>
            <w:rPr>
              <w:rFonts w:eastAsiaTheme="minorEastAsia"/>
              <w:noProof/>
              <w:lang w:eastAsia="pt-BR"/>
            </w:rPr>
          </w:pPr>
          <w:hyperlink w:anchor="_Toc85404618" w:history="1">
            <w:r w:rsidR="00C20095" w:rsidRPr="00892FC4">
              <w:rPr>
                <w:rStyle w:val="Hyperlink"/>
                <w:rFonts w:ascii="Times New Roman" w:hAnsi="Times New Roman" w:cs="Times New Roman"/>
                <w:b/>
                <w:bCs/>
                <w:noProof/>
              </w:rPr>
              <w:t>2.2.3.</w:t>
            </w:r>
            <w:r w:rsidR="00C20095">
              <w:rPr>
                <w:rFonts w:eastAsiaTheme="minorEastAsia"/>
                <w:noProof/>
                <w:lang w:eastAsia="pt-BR"/>
              </w:rPr>
              <w:tab/>
            </w:r>
            <w:r w:rsidR="00C20095" w:rsidRPr="00892FC4">
              <w:rPr>
                <w:rStyle w:val="Hyperlink"/>
                <w:rFonts w:ascii="Times New Roman" w:hAnsi="Times New Roman" w:cs="Times New Roman"/>
                <w:b/>
                <w:bCs/>
                <w:noProof/>
              </w:rPr>
              <w:t>Versão 2.1</w:t>
            </w:r>
            <w:r w:rsidR="00C20095">
              <w:rPr>
                <w:noProof/>
                <w:webHidden/>
              </w:rPr>
              <w:tab/>
            </w:r>
            <w:r w:rsidR="00C20095">
              <w:rPr>
                <w:noProof/>
                <w:webHidden/>
              </w:rPr>
              <w:fldChar w:fldCharType="begin"/>
            </w:r>
            <w:r w:rsidR="00C20095">
              <w:rPr>
                <w:noProof/>
                <w:webHidden/>
              </w:rPr>
              <w:instrText xml:space="preserve"> PAGEREF _Toc85404618 \h </w:instrText>
            </w:r>
            <w:r w:rsidR="00C20095">
              <w:rPr>
                <w:noProof/>
                <w:webHidden/>
              </w:rPr>
            </w:r>
            <w:r w:rsidR="00C20095">
              <w:rPr>
                <w:noProof/>
                <w:webHidden/>
              </w:rPr>
              <w:fldChar w:fldCharType="separate"/>
            </w:r>
            <w:r w:rsidR="00C20095">
              <w:rPr>
                <w:noProof/>
                <w:webHidden/>
              </w:rPr>
              <w:t>5</w:t>
            </w:r>
            <w:r w:rsidR="00C20095">
              <w:rPr>
                <w:noProof/>
                <w:webHidden/>
              </w:rPr>
              <w:fldChar w:fldCharType="end"/>
            </w:r>
          </w:hyperlink>
        </w:p>
        <w:p w14:paraId="13FCD1E0" w14:textId="305DAE6F" w:rsidR="00C20095" w:rsidRDefault="002D0B1E">
          <w:pPr>
            <w:pStyle w:val="Sumrio3"/>
            <w:tabs>
              <w:tab w:val="left" w:pos="1320"/>
              <w:tab w:val="right" w:leader="dot" w:pos="9736"/>
            </w:tabs>
            <w:rPr>
              <w:rFonts w:eastAsiaTheme="minorEastAsia"/>
              <w:noProof/>
              <w:lang w:eastAsia="pt-BR"/>
            </w:rPr>
          </w:pPr>
          <w:hyperlink w:anchor="_Toc85404619" w:history="1">
            <w:r w:rsidR="00C20095" w:rsidRPr="00892FC4">
              <w:rPr>
                <w:rStyle w:val="Hyperlink"/>
                <w:rFonts w:ascii="Times New Roman" w:hAnsi="Times New Roman" w:cs="Times New Roman"/>
                <w:b/>
                <w:bCs/>
                <w:noProof/>
              </w:rPr>
              <w:t>2.2.4.</w:t>
            </w:r>
            <w:r w:rsidR="00C20095">
              <w:rPr>
                <w:rFonts w:eastAsiaTheme="minorEastAsia"/>
                <w:noProof/>
                <w:lang w:eastAsia="pt-BR"/>
              </w:rPr>
              <w:tab/>
            </w:r>
            <w:r w:rsidR="00C20095" w:rsidRPr="00892FC4">
              <w:rPr>
                <w:rStyle w:val="Hyperlink"/>
                <w:rFonts w:ascii="Times New Roman" w:hAnsi="Times New Roman" w:cs="Times New Roman"/>
                <w:b/>
                <w:bCs/>
                <w:noProof/>
              </w:rPr>
              <w:t>Versão 2.2</w:t>
            </w:r>
            <w:r w:rsidR="00C20095">
              <w:rPr>
                <w:noProof/>
                <w:webHidden/>
              </w:rPr>
              <w:tab/>
            </w:r>
            <w:r w:rsidR="00C20095">
              <w:rPr>
                <w:noProof/>
                <w:webHidden/>
              </w:rPr>
              <w:fldChar w:fldCharType="begin"/>
            </w:r>
            <w:r w:rsidR="00C20095">
              <w:rPr>
                <w:noProof/>
                <w:webHidden/>
              </w:rPr>
              <w:instrText xml:space="preserve"> PAGEREF _Toc85404619 \h </w:instrText>
            </w:r>
            <w:r w:rsidR="00C20095">
              <w:rPr>
                <w:noProof/>
                <w:webHidden/>
              </w:rPr>
            </w:r>
            <w:r w:rsidR="00C20095">
              <w:rPr>
                <w:noProof/>
                <w:webHidden/>
              </w:rPr>
              <w:fldChar w:fldCharType="separate"/>
            </w:r>
            <w:r w:rsidR="00C20095">
              <w:rPr>
                <w:noProof/>
                <w:webHidden/>
              </w:rPr>
              <w:t>5</w:t>
            </w:r>
            <w:r w:rsidR="00C20095">
              <w:rPr>
                <w:noProof/>
                <w:webHidden/>
              </w:rPr>
              <w:fldChar w:fldCharType="end"/>
            </w:r>
          </w:hyperlink>
        </w:p>
        <w:p w14:paraId="650C4CC0" w14:textId="0A3F4FC0" w:rsidR="00C20095" w:rsidRDefault="002D0B1E">
          <w:pPr>
            <w:pStyle w:val="Sumrio3"/>
            <w:tabs>
              <w:tab w:val="left" w:pos="1320"/>
              <w:tab w:val="right" w:leader="dot" w:pos="9736"/>
            </w:tabs>
            <w:rPr>
              <w:rFonts w:eastAsiaTheme="minorEastAsia"/>
              <w:noProof/>
              <w:lang w:eastAsia="pt-BR"/>
            </w:rPr>
          </w:pPr>
          <w:hyperlink w:anchor="_Toc85404620" w:history="1">
            <w:r w:rsidR="00C20095" w:rsidRPr="00892FC4">
              <w:rPr>
                <w:rStyle w:val="Hyperlink"/>
                <w:rFonts w:ascii="Times New Roman" w:hAnsi="Times New Roman" w:cs="Times New Roman"/>
                <w:b/>
                <w:bCs/>
                <w:noProof/>
              </w:rPr>
              <w:t>2.2.5.</w:t>
            </w:r>
            <w:r w:rsidR="00C20095">
              <w:rPr>
                <w:rFonts w:eastAsiaTheme="minorEastAsia"/>
                <w:noProof/>
                <w:lang w:eastAsia="pt-BR"/>
              </w:rPr>
              <w:tab/>
            </w:r>
            <w:r w:rsidR="00C20095" w:rsidRPr="00892FC4">
              <w:rPr>
                <w:rStyle w:val="Hyperlink"/>
                <w:rFonts w:ascii="Times New Roman" w:hAnsi="Times New Roman" w:cs="Times New Roman"/>
                <w:b/>
                <w:bCs/>
                <w:noProof/>
              </w:rPr>
              <w:t>Versão 3.0</w:t>
            </w:r>
            <w:r w:rsidR="00C20095">
              <w:rPr>
                <w:noProof/>
                <w:webHidden/>
              </w:rPr>
              <w:tab/>
            </w:r>
            <w:r w:rsidR="00C20095">
              <w:rPr>
                <w:noProof/>
                <w:webHidden/>
              </w:rPr>
              <w:fldChar w:fldCharType="begin"/>
            </w:r>
            <w:r w:rsidR="00C20095">
              <w:rPr>
                <w:noProof/>
                <w:webHidden/>
              </w:rPr>
              <w:instrText xml:space="preserve"> PAGEREF _Toc85404620 \h </w:instrText>
            </w:r>
            <w:r w:rsidR="00C20095">
              <w:rPr>
                <w:noProof/>
                <w:webHidden/>
              </w:rPr>
            </w:r>
            <w:r w:rsidR="00C20095">
              <w:rPr>
                <w:noProof/>
                <w:webHidden/>
              </w:rPr>
              <w:fldChar w:fldCharType="separate"/>
            </w:r>
            <w:r w:rsidR="00C20095">
              <w:rPr>
                <w:noProof/>
                <w:webHidden/>
              </w:rPr>
              <w:t>5</w:t>
            </w:r>
            <w:r w:rsidR="00C20095">
              <w:rPr>
                <w:noProof/>
                <w:webHidden/>
              </w:rPr>
              <w:fldChar w:fldCharType="end"/>
            </w:r>
          </w:hyperlink>
        </w:p>
        <w:p w14:paraId="23E93B71" w14:textId="69793633" w:rsidR="00C20095" w:rsidRDefault="002D0B1E">
          <w:pPr>
            <w:pStyle w:val="Sumrio1"/>
            <w:tabs>
              <w:tab w:val="left" w:pos="440"/>
              <w:tab w:val="right" w:leader="dot" w:pos="9736"/>
            </w:tabs>
            <w:rPr>
              <w:rFonts w:eastAsiaTheme="minorEastAsia"/>
              <w:noProof/>
              <w:lang w:eastAsia="pt-BR"/>
            </w:rPr>
          </w:pPr>
          <w:hyperlink w:anchor="_Toc85404621" w:history="1">
            <w:r w:rsidR="00C20095" w:rsidRPr="00892FC4">
              <w:rPr>
                <w:rStyle w:val="Hyperlink"/>
                <w:rFonts w:ascii="Times New Roman" w:hAnsi="Times New Roman" w:cs="Times New Roman"/>
                <w:b/>
                <w:bCs/>
                <w:noProof/>
              </w:rPr>
              <w:t>3.</w:t>
            </w:r>
            <w:r w:rsidR="00C20095">
              <w:rPr>
                <w:rFonts w:eastAsiaTheme="minorEastAsia"/>
                <w:noProof/>
                <w:lang w:eastAsia="pt-BR"/>
              </w:rPr>
              <w:tab/>
            </w:r>
            <w:r w:rsidR="00C20095" w:rsidRPr="00892FC4">
              <w:rPr>
                <w:rStyle w:val="Hyperlink"/>
                <w:rFonts w:ascii="Times New Roman" w:hAnsi="Times New Roman" w:cs="Times New Roman"/>
                <w:b/>
                <w:bCs/>
                <w:noProof/>
              </w:rPr>
              <w:t>Códigos importantes da implementação</w:t>
            </w:r>
            <w:r w:rsidR="00C20095">
              <w:rPr>
                <w:noProof/>
                <w:webHidden/>
              </w:rPr>
              <w:tab/>
            </w:r>
            <w:r w:rsidR="00C20095">
              <w:rPr>
                <w:noProof/>
                <w:webHidden/>
              </w:rPr>
              <w:fldChar w:fldCharType="begin"/>
            </w:r>
            <w:r w:rsidR="00C20095">
              <w:rPr>
                <w:noProof/>
                <w:webHidden/>
              </w:rPr>
              <w:instrText xml:space="preserve"> PAGEREF _Toc85404621 \h </w:instrText>
            </w:r>
            <w:r w:rsidR="00C20095">
              <w:rPr>
                <w:noProof/>
                <w:webHidden/>
              </w:rPr>
            </w:r>
            <w:r w:rsidR="00C20095">
              <w:rPr>
                <w:noProof/>
                <w:webHidden/>
              </w:rPr>
              <w:fldChar w:fldCharType="separate"/>
            </w:r>
            <w:r w:rsidR="00C20095">
              <w:rPr>
                <w:noProof/>
                <w:webHidden/>
              </w:rPr>
              <w:t>7</w:t>
            </w:r>
            <w:r w:rsidR="00C20095">
              <w:rPr>
                <w:noProof/>
                <w:webHidden/>
              </w:rPr>
              <w:fldChar w:fldCharType="end"/>
            </w:r>
          </w:hyperlink>
        </w:p>
        <w:p w14:paraId="459A21C9" w14:textId="611F768D" w:rsidR="00C20095" w:rsidRDefault="002D0B1E">
          <w:pPr>
            <w:pStyle w:val="Sumrio1"/>
            <w:tabs>
              <w:tab w:val="left" w:pos="440"/>
              <w:tab w:val="right" w:leader="dot" w:pos="9736"/>
            </w:tabs>
            <w:rPr>
              <w:rFonts w:eastAsiaTheme="minorEastAsia"/>
              <w:noProof/>
              <w:lang w:eastAsia="pt-BR"/>
            </w:rPr>
          </w:pPr>
          <w:hyperlink w:anchor="_Toc85404622" w:history="1">
            <w:r w:rsidR="00C20095" w:rsidRPr="00892FC4">
              <w:rPr>
                <w:rStyle w:val="Hyperlink"/>
                <w:rFonts w:ascii="Times New Roman" w:hAnsi="Times New Roman" w:cs="Times New Roman"/>
                <w:b/>
                <w:bCs/>
                <w:noProof/>
              </w:rPr>
              <w:t>4.</w:t>
            </w:r>
            <w:r w:rsidR="00C20095">
              <w:rPr>
                <w:rFonts w:eastAsiaTheme="minorEastAsia"/>
                <w:noProof/>
                <w:lang w:eastAsia="pt-BR"/>
              </w:rPr>
              <w:tab/>
            </w:r>
            <w:r w:rsidR="00C20095" w:rsidRPr="00892FC4">
              <w:rPr>
                <w:rStyle w:val="Hyperlink"/>
                <w:rFonts w:ascii="Times New Roman" w:hAnsi="Times New Roman" w:cs="Times New Roman"/>
                <w:b/>
                <w:bCs/>
                <w:noProof/>
              </w:rPr>
              <w:t>Resultados obtidos com a implementação</w:t>
            </w:r>
            <w:r w:rsidR="00C20095">
              <w:rPr>
                <w:noProof/>
                <w:webHidden/>
              </w:rPr>
              <w:tab/>
            </w:r>
            <w:r w:rsidR="00C20095">
              <w:rPr>
                <w:noProof/>
                <w:webHidden/>
              </w:rPr>
              <w:fldChar w:fldCharType="begin"/>
            </w:r>
            <w:r w:rsidR="00C20095">
              <w:rPr>
                <w:noProof/>
                <w:webHidden/>
              </w:rPr>
              <w:instrText xml:space="preserve"> PAGEREF _Toc85404622 \h </w:instrText>
            </w:r>
            <w:r w:rsidR="00C20095">
              <w:rPr>
                <w:noProof/>
                <w:webHidden/>
              </w:rPr>
            </w:r>
            <w:r w:rsidR="00C20095">
              <w:rPr>
                <w:noProof/>
                <w:webHidden/>
              </w:rPr>
              <w:fldChar w:fldCharType="separate"/>
            </w:r>
            <w:r w:rsidR="00C20095">
              <w:rPr>
                <w:noProof/>
                <w:webHidden/>
              </w:rPr>
              <w:t>7</w:t>
            </w:r>
            <w:r w:rsidR="00C20095">
              <w:rPr>
                <w:noProof/>
                <w:webHidden/>
              </w:rPr>
              <w:fldChar w:fldCharType="end"/>
            </w:r>
          </w:hyperlink>
        </w:p>
        <w:p w14:paraId="450EFDA7" w14:textId="754E8055" w:rsidR="00C20095" w:rsidRDefault="002D0B1E">
          <w:pPr>
            <w:pStyle w:val="Sumrio1"/>
            <w:tabs>
              <w:tab w:val="left" w:pos="440"/>
              <w:tab w:val="right" w:leader="dot" w:pos="9736"/>
            </w:tabs>
            <w:rPr>
              <w:rFonts w:eastAsiaTheme="minorEastAsia"/>
              <w:noProof/>
              <w:lang w:eastAsia="pt-BR"/>
            </w:rPr>
          </w:pPr>
          <w:hyperlink w:anchor="_Toc85404623" w:history="1">
            <w:r w:rsidR="00C20095" w:rsidRPr="00892FC4">
              <w:rPr>
                <w:rStyle w:val="Hyperlink"/>
                <w:rFonts w:ascii="Times New Roman" w:hAnsi="Times New Roman" w:cs="Times New Roman"/>
                <w:b/>
                <w:bCs/>
                <w:noProof/>
              </w:rPr>
              <w:t>5.</w:t>
            </w:r>
            <w:r w:rsidR="00C20095">
              <w:rPr>
                <w:rFonts w:eastAsiaTheme="minorEastAsia"/>
                <w:noProof/>
                <w:lang w:eastAsia="pt-BR"/>
              </w:rPr>
              <w:tab/>
            </w:r>
            <w:r w:rsidR="00C20095" w:rsidRPr="00892FC4">
              <w:rPr>
                <w:rStyle w:val="Hyperlink"/>
                <w:rFonts w:ascii="Times New Roman" w:hAnsi="Times New Roman" w:cs="Times New Roman"/>
                <w:b/>
                <w:bCs/>
                <w:noProof/>
              </w:rPr>
              <w:t>Resultados obtidos com as simulações</w:t>
            </w:r>
            <w:r w:rsidR="00C20095">
              <w:rPr>
                <w:noProof/>
                <w:webHidden/>
              </w:rPr>
              <w:tab/>
            </w:r>
            <w:r w:rsidR="00C20095">
              <w:rPr>
                <w:noProof/>
                <w:webHidden/>
              </w:rPr>
              <w:fldChar w:fldCharType="begin"/>
            </w:r>
            <w:r w:rsidR="00C20095">
              <w:rPr>
                <w:noProof/>
                <w:webHidden/>
              </w:rPr>
              <w:instrText xml:space="preserve"> PAGEREF _Toc85404623 \h </w:instrText>
            </w:r>
            <w:r w:rsidR="00C20095">
              <w:rPr>
                <w:noProof/>
                <w:webHidden/>
              </w:rPr>
            </w:r>
            <w:r w:rsidR="00C20095">
              <w:rPr>
                <w:noProof/>
                <w:webHidden/>
              </w:rPr>
              <w:fldChar w:fldCharType="separate"/>
            </w:r>
            <w:r w:rsidR="00C20095">
              <w:rPr>
                <w:noProof/>
                <w:webHidden/>
              </w:rPr>
              <w:t>7</w:t>
            </w:r>
            <w:r w:rsidR="00C20095">
              <w:rPr>
                <w:noProof/>
                <w:webHidden/>
              </w:rPr>
              <w:fldChar w:fldCharType="end"/>
            </w:r>
          </w:hyperlink>
        </w:p>
        <w:p w14:paraId="6B25BD24" w14:textId="421D1D29" w:rsidR="00C20095" w:rsidRDefault="002D0B1E">
          <w:pPr>
            <w:pStyle w:val="Sumrio1"/>
            <w:tabs>
              <w:tab w:val="left" w:pos="440"/>
              <w:tab w:val="right" w:leader="dot" w:pos="9736"/>
            </w:tabs>
            <w:rPr>
              <w:rFonts w:eastAsiaTheme="minorEastAsia"/>
              <w:noProof/>
              <w:lang w:eastAsia="pt-BR"/>
            </w:rPr>
          </w:pPr>
          <w:hyperlink w:anchor="_Toc85404624" w:history="1">
            <w:r w:rsidR="00C20095" w:rsidRPr="00892FC4">
              <w:rPr>
                <w:rStyle w:val="Hyperlink"/>
                <w:rFonts w:ascii="Times New Roman" w:hAnsi="Times New Roman" w:cs="Times New Roman"/>
                <w:b/>
                <w:bCs/>
                <w:noProof/>
              </w:rPr>
              <w:t>6.</w:t>
            </w:r>
            <w:r w:rsidR="00C20095">
              <w:rPr>
                <w:rFonts w:eastAsiaTheme="minorEastAsia"/>
                <w:noProof/>
                <w:lang w:eastAsia="pt-BR"/>
              </w:rPr>
              <w:tab/>
            </w:r>
            <w:r w:rsidR="00C20095" w:rsidRPr="00892FC4">
              <w:rPr>
                <w:rStyle w:val="Hyperlink"/>
                <w:rFonts w:ascii="Times New Roman" w:hAnsi="Times New Roman" w:cs="Times New Roman"/>
                <w:b/>
                <w:bCs/>
                <w:noProof/>
              </w:rPr>
              <w:t>Análise e discussão sobre os resultados</w:t>
            </w:r>
            <w:r w:rsidR="00C20095">
              <w:rPr>
                <w:noProof/>
                <w:webHidden/>
              </w:rPr>
              <w:tab/>
            </w:r>
            <w:r w:rsidR="00C20095">
              <w:rPr>
                <w:noProof/>
                <w:webHidden/>
              </w:rPr>
              <w:fldChar w:fldCharType="begin"/>
            </w:r>
            <w:r w:rsidR="00C20095">
              <w:rPr>
                <w:noProof/>
                <w:webHidden/>
              </w:rPr>
              <w:instrText xml:space="preserve"> PAGEREF _Toc85404624 \h </w:instrText>
            </w:r>
            <w:r w:rsidR="00C20095">
              <w:rPr>
                <w:noProof/>
                <w:webHidden/>
              </w:rPr>
            </w:r>
            <w:r w:rsidR="00C20095">
              <w:rPr>
                <w:noProof/>
                <w:webHidden/>
              </w:rPr>
              <w:fldChar w:fldCharType="separate"/>
            </w:r>
            <w:r w:rsidR="00C20095">
              <w:rPr>
                <w:noProof/>
                <w:webHidden/>
              </w:rPr>
              <w:t>7</w:t>
            </w:r>
            <w:r w:rsidR="00C20095">
              <w:rPr>
                <w:noProof/>
                <w:webHidden/>
              </w:rPr>
              <w:fldChar w:fldCharType="end"/>
            </w:r>
          </w:hyperlink>
        </w:p>
        <w:p w14:paraId="4FE5ECD8" w14:textId="21D6073D" w:rsidR="005A4E8B" w:rsidRDefault="005A4E8B">
          <w:r w:rsidRPr="00A467EB">
            <w:rPr>
              <w:b/>
              <w:bCs/>
            </w:rPr>
            <w:fldChar w:fldCharType="end"/>
          </w:r>
        </w:p>
      </w:sdtContent>
    </w:sdt>
    <w:p w14:paraId="6056519E" w14:textId="584F5BAF" w:rsidR="00FE5F30" w:rsidRDefault="00FE5F30" w:rsidP="004D2462">
      <w:pPr>
        <w:rPr>
          <w:rFonts w:ascii="Times New Roman" w:hAnsi="Times New Roman" w:cs="Times New Roman"/>
          <w:sz w:val="28"/>
          <w:szCs w:val="28"/>
        </w:rPr>
      </w:pPr>
    </w:p>
    <w:p w14:paraId="777D221C" w14:textId="77777777" w:rsidR="005A4E8B" w:rsidRDefault="005A4E8B" w:rsidP="004D2462">
      <w:pPr>
        <w:rPr>
          <w:rFonts w:ascii="Times New Roman" w:hAnsi="Times New Roman" w:cs="Times New Roman"/>
          <w:sz w:val="28"/>
          <w:szCs w:val="28"/>
        </w:rPr>
      </w:pPr>
    </w:p>
    <w:p w14:paraId="467C2BF1" w14:textId="02210F65" w:rsidR="00FE5F30" w:rsidRPr="00FE5F30" w:rsidRDefault="00EB152E" w:rsidP="00FE5F30">
      <w:pPr>
        <w:pStyle w:val="PargrafodaLista"/>
        <w:numPr>
          <w:ilvl w:val="0"/>
          <w:numId w:val="1"/>
        </w:numPr>
        <w:rPr>
          <w:sz w:val="28"/>
          <w:szCs w:val="28"/>
        </w:rPr>
      </w:pPr>
      <w:r>
        <w:rPr>
          <w:sz w:val="28"/>
          <w:szCs w:val="28"/>
        </w:rPr>
        <w:t>Descrição do trabalho proposto</w:t>
      </w:r>
    </w:p>
    <w:p w14:paraId="581CF3E3" w14:textId="6D34BE21" w:rsidR="00FE5F30" w:rsidRDefault="00A179A1" w:rsidP="002175B8">
      <w:pPr>
        <w:pStyle w:val="PargrafodaLista"/>
        <w:numPr>
          <w:ilvl w:val="0"/>
          <w:numId w:val="1"/>
        </w:numPr>
        <w:spacing w:after="0"/>
        <w:rPr>
          <w:sz w:val="28"/>
          <w:szCs w:val="28"/>
        </w:rPr>
      </w:pPr>
      <w:r>
        <w:rPr>
          <w:sz w:val="28"/>
          <w:szCs w:val="28"/>
        </w:rPr>
        <w:t>Descrição do protocolo implementado</w:t>
      </w:r>
    </w:p>
    <w:p w14:paraId="31B54E9C" w14:textId="77777777" w:rsidR="002175B8" w:rsidRDefault="002175B8" w:rsidP="002175B8">
      <w:pPr>
        <w:spacing w:after="0" w:line="240" w:lineRule="auto"/>
        <w:ind w:left="360" w:firstLine="348"/>
        <w:rPr>
          <w:sz w:val="28"/>
          <w:szCs w:val="28"/>
        </w:rPr>
      </w:pPr>
      <w:r>
        <w:rPr>
          <w:sz w:val="28"/>
          <w:szCs w:val="28"/>
        </w:rPr>
        <w:t>2.1. O que é o RDT?</w:t>
      </w:r>
    </w:p>
    <w:p w14:paraId="026245D3" w14:textId="60F5DBD0" w:rsidR="002175B8" w:rsidRDefault="002175B8" w:rsidP="002175B8">
      <w:pPr>
        <w:spacing w:after="0" w:line="240" w:lineRule="auto"/>
        <w:ind w:left="360" w:firstLine="348"/>
        <w:rPr>
          <w:sz w:val="28"/>
          <w:szCs w:val="28"/>
        </w:rPr>
      </w:pPr>
      <w:r>
        <w:rPr>
          <w:sz w:val="28"/>
          <w:szCs w:val="28"/>
        </w:rPr>
        <w:t xml:space="preserve">2.2. Versões </w:t>
      </w:r>
      <w:r w:rsidR="00A179A1">
        <w:rPr>
          <w:sz w:val="28"/>
          <w:szCs w:val="28"/>
        </w:rPr>
        <w:t xml:space="preserve">existentes </w:t>
      </w:r>
      <w:r>
        <w:rPr>
          <w:sz w:val="28"/>
          <w:szCs w:val="28"/>
        </w:rPr>
        <w:t xml:space="preserve">do RDT </w:t>
      </w:r>
    </w:p>
    <w:p w14:paraId="52FEAC01" w14:textId="18AB8CBA" w:rsidR="0087275D" w:rsidRDefault="0087275D" w:rsidP="0087275D">
      <w:pPr>
        <w:pStyle w:val="PargrafodaLista"/>
        <w:numPr>
          <w:ilvl w:val="0"/>
          <w:numId w:val="1"/>
        </w:numPr>
        <w:rPr>
          <w:sz w:val="28"/>
          <w:szCs w:val="28"/>
        </w:rPr>
      </w:pPr>
      <w:r w:rsidRPr="00FE5F30">
        <w:rPr>
          <w:sz w:val="28"/>
          <w:szCs w:val="28"/>
        </w:rPr>
        <w:t xml:space="preserve">Códigos importantes da implementação. </w:t>
      </w:r>
    </w:p>
    <w:p w14:paraId="08427319" w14:textId="22BAB2CA" w:rsidR="0087275D" w:rsidRPr="00491ECC" w:rsidRDefault="0087275D" w:rsidP="0087275D">
      <w:pPr>
        <w:pStyle w:val="PargrafodaLista"/>
        <w:numPr>
          <w:ilvl w:val="0"/>
          <w:numId w:val="1"/>
        </w:numPr>
        <w:rPr>
          <w:sz w:val="28"/>
          <w:szCs w:val="28"/>
        </w:rPr>
      </w:pPr>
      <w:r w:rsidRPr="00FE5F30">
        <w:rPr>
          <w:sz w:val="28"/>
          <w:szCs w:val="28"/>
        </w:rPr>
        <w:t xml:space="preserve">Resultados obtidos com a implementação (tabelas, gráficos, etc.). </w:t>
      </w:r>
    </w:p>
    <w:p w14:paraId="4E512F2F" w14:textId="18B2783C" w:rsidR="00FE5F30" w:rsidRPr="00FE5F30" w:rsidRDefault="00FE5F30" w:rsidP="00FE5F30">
      <w:pPr>
        <w:pStyle w:val="PargrafodaLista"/>
        <w:numPr>
          <w:ilvl w:val="0"/>
          <w:numId w:val="1"/>
        </w:numPr>
        <w:rPr>
          <w:sz w:val="28"/>
          <w:szCs w:val="28"/>
        </w:rPr>
      </w:pPr>
      <w:r w:rsidRPr="00FE5F30">
        <w:rPr>
          <w:sz w:val="28"/>
          <w:szCs w:val="28"/>
        </w:rPr>
        <w:t xml:space="preserve">Resultados obtidos com as simulações. </w:t>
      </w:r>
    </w:p>
    <w:p w14:paraId="533C6251" w14:textId="6DEA8BA6" w:rsidR="00FE5F30" w:rsidRPr="00334694" w:rsidRDefault="00FE5F30" w:rsidP="00FE5F30">
      <w:pPr>
        <w:pStyle w:val="PargrafodaLista"/>
        <w:numPr>
          <w:ilvl w:val="0"/>
          <w:numId w:val="1"/>
        </w:numPr>
        <w:rPr>
          <w:rFonts w:ascii="Times New Roman" w:hAnsi="Times New Roman" w:cs="Times New Roman"/>
          <w:sz w:val="36"/>
          <w:szCs w:val="36"/>
        </w:rPr>
      </w:pPr>
      <w:r w:rsidRPr="00FE5F30">
        <w:rPr>
          <w:sz w:val="28"/>
          <w:szCs w:val="28"/>
        </w:rPr>
        <w:t xml:space="preserve">Análise e discussão sobre os </w:t>
      </w:r>
      <w:r w:rsidR="002175B8" w:rsidRPr="00FE5F30">
        <w:rPr>
          <w:sz w:val="28"/>
          <w:szCs w:val="28"/>
        </w:rPr>
        <w:t>resultados</w:t>
      </w:r>
      <w:r w:rsidRPr="00FE5F30">
        <w:rPr>
          <w:sz w:val="28"/>
          <w:szCs w:val="28"/>
        </w:rPr>
        <w:t>.</w:t>
      </w:r>
    </w:p>
    <w:p w14:paraId="59FC61E7" w14:textId="2F69B797" w:rsidR="00334694" w:rsidRDefault="00334694" w:rsidP="00334694">
      <w:pPr>
        <w:rPr>
          <w:rFonts w:ascii="Times New Roman" w:hAnsi="Times New Roman" w:cs="Times New Roman"/>
          <w:sz w:val="36"/>
          <w:szCs w:val="36"/>
        </w:rPr>
      </w:pPr>
    </w:p>
    <w:p w14:paraId="05B4D9D3" w14:textId="06152F73" w:rsidR="005A4E8B" w:rsidRDefault="005A4E8B" w:rsidP="00334694">
      <w:pPr>
        <w:rPr>
          <w:rFonts w:ascii="Times New Roman" w:hAnsi="Times New Roman" w:cs="Times New Roman"/>
          <w:sz w:val="36"/>
          <w:szCs w:val="36"/>
        </w:rPr>
      </w:pPr>
    </w:p>
    <w:p w14:paraId="75CA004D" w14:textId="617A8CA5" w:rsidR="005A4E8B" w:rsidRDefault="005A4E8B" w:rsidP="00334694">
      <w:pPr>
        <w:rPr>
          <w:rFonts w:ascii="Times New Roman" w:hAnsi="Times New Roman" w:cs="Times New Roman"/>
          <w:sz w:val="36"/>
          <w:szCs w:val="36"/>
        </w:rPr>
      </w:pPr>
    </w:p>
    <w:p w14:paraId="35728DC1" w14:textId="06B4E99A" w:rsidR="005A4E8B" w:rsidRDefault="005A4E8B" w:rsidP="00334694">
      <w:pPr>
        <w:rPr>
          <w:rFonts w:ascii="Times New Roman" w:hAnsi="Times New Roman" w:cs="Times New Roman"/>
          <w:sz w:val="36"/>
          <w:szCs w:val="36"/>
        </w:rPr>
      </w:pPr>
    </w:p>
    <w:p w14:paraId="65726D2B" w14:textId="71D2FB9C" w:rsidR="005A4E8B" w:rsidRDefault="005A4E8B" w:rsidP="00334694">
      <w:pPr>
        <w:rPr>
          <w:rFonts w:ascii="Times New Roman" w:hAnsi="Times New Roman" w:cs="Times New Roman"/>
          <w:sz w:val="36"/>
          <w:szCs w:val="36"/>
        </w:rPr>
      </w:pPr>
    </w:p>
    <w:p w14:paraId="5C7C2DC6" w14:textId="77777777" w:rsidR="00E04F55" w:rsidRPr="005A4E8B" w:rsidRDefault="00E04F55" w:rsidP="00334694">
      <w:pPr>
        <w:rPr>
          <w:rFonts w:ascii="Times New Roman" w:hAnsi="Times New Roman" w:cs="Times New Roman"/>
          <w:sz w:val="28"/>
          <w:szCs w:val="28"/>
        </w:rPr>
      </w:pPr>
    </w:p>
    <w:p w14:paraId="0D277EC5" w14:textId="41BA0A44" w:rsidR="00334694" w:rsidRPr="00A179A1" w:rsidRDefault="00EB152E" w:rsidP="005A4E8B">
      <w:pPr>
        <w:pStyle w:val="PargrafodaLista"/>
        <w:numPr>
          <w:ilvl w:val="0"/>
          <w:numId w:val="2"/>
        </w:numPr>
        <w:outlineLvl w:val="0"/>
        <w:rPr>
          <w:rFonts w:ascii="Times New Roman" w:hAnsi="Times New Roman" w:cs="Times New Roman"/>
          <w:b/>
          <w:bCs/>
          <w:sz w:val="32"/>
          <w:szCs w:val="32"/>
        </w:rPr>
      </w:pPr>
      <w:bookmarkStart w:id="1" w:name="_Toc85404612"/>
      <w:r w:rsidRPr="00A179A1">
        <w:rPr>
          <w:rFonts w:ascii="Times New Roman" w:hAnsi="Times New Roman" w:cs="Times New Roman"/>
          <w:b/>
          <w:bCs/>
          <w:sz w:val="32"/>
          <w:szCs w:val="32"/>
        </w:rPr>
        <w:lastRenderedPageBreak/>
        <w:t>Descrição do trabalho proposto</w:t>
      </w:r>
      <w:bookmarkEnd w:id="1"/>
    </w:p>
    <w:p w14:paraId="3324C8E8" w14:textId="1AA6F0BB" w:rsidR="00FE5F30" w:rsidRDefault="00EB152E" w:rsidP="00EB152E">
      <w:pPr>
        <w:ind w:firstLine="360"/>
        <w:rPr>
          <w:rFonts w:ascii="Times New Roman" w:hAnsi="Times New Roman" w:cs="Times New Roman"/>
          <w:sz w:val="24"/>
          <w:szCs w:val="24"/>
        </w:rPr>
      </w:pPr>
      <w:r w:rsidRPr="00EB152E">
        <w:rPr>
          <w:rFonts w:ascii="Times New Roman" w:hAnsi="Times New Roman" w:cs="Times New Roman"/>
          <w:sz w:val="24"/>
          <w:szCs w:val="24"/>
        </w:rPr>
        <w:t>Nesse trabalho deve-se implementar em 2 partes a</w:t>
      </w:r>
      <w:r w:rsidR="005A4E8B">
        <w:rPr>
          <w:rFonts w:ascii="Times New Roman" w:hAnsi="Times New Roman" w:cs="Times New Roman"/>
          <w:sz w:val="24"/>
          <w:szCs w:val="24"/>
        </w:rPr>
        <w:t>s</w:t>
      </w:r>
      <w:r w:rsidRPr="00EB152E">
        <w:rPr>
          <w:rFonts w:ascii="Times New Roman" w:hAnsi="Times New Roman" w:cs="Times New Roman"/>
          <w:sz w:val="24"/>
          <w:szCs w:val="24"/>
        </w:rPr>
        <w:t xml:space="preserve"> vers</w:t>
      </w:r>
      <w:r w:rsidR="005A4E8B">
        <w:rPr>
          <w:rFonts w:ascii="Times New Roman" w:hAnsi="Times New Roman" w:cs="Times New Roman"/>
          <w:sz w:val="24"/>
          <w:szCs w:val="24"/>
        </w:rPr>
        <w:t>ões propostas</w:t>
      </w:r>
      <w:r w:rsidRPr="00EB152E">
        <w:rPr>
          <w:rFonts w:ascii="Times New Roman" w:hAnsi="Times New Roman" w:cs="Times New Roman"/>
          <w:sz w:val="24"/>
          <w:szCs w:val="24"/>
        </w:rPr>
        <w:t xml:space="preserve"> do protocolo </w:t>
      </w:r>
      <w:proofErr w:type="spellStart"/>
      <w:r w:rsidRPr="00EB152E">
        <w:rPr>
          <w:rFonts w:ascii="Times New Roman" w:hAnsi="Times New Roman" w:cs="Times New Roman"/>
          <w:sz w:val="24"/>
          <w:szCs w:val="24"/>
        </w:rPr>
        <w:t>Reliable</w:t>
      </w:r>
      <w:proofErr w:type="spellEnd"/>
      <w:r w:rsidRPr="00EB152E">
        <w:rPr>
          <w:rFonts w:ascii="Times New Roman" w:hAnsi="Times New Roman" w:cs="Times New Roman"/>
          <w:sz w:val="24"/>
          <w:szCs w:val="24"/>
        </w:rPr>
        <w:t xml:space="preserve"> Data </w:t>
      </w:r>
      <w:proofErr w:type="spellStart"/>
      <w:r w:rsidRPr="00EB152E">
        <w:rPr>
          <w:rFonts w:ascii="Times New Roman" w:hAnsi="Times New Roman" w:cs="Times New Roman"/>
          <w:sz w:val="24"/>
          <w:szCs w:val="24"/>
        </w:rPr>
        <w:t>Transfer</w:t>
      </w:r>
      <w:proofErr w:type="spellEnd"/>
      <w:r w:rsidRPr="00EB152E">
        <w:rPr>
          <w:rFonts w:ascii="Times New Roman" w:hAnsi="Times New Roman" w:cs="Times New Roman"/>
          <w:sz w:val="24"/>
          <w:szCs w:val="24"/>
        </w:rPr>
        <w:t xml:space="preserve"> (R</w:t>
      </w:r>
      <w:r w:rsidR="0075625A">
        <w:rPr>
          <w:rFonts w:ascii="Times New Roman" w:hAnsi="Times New Roman" w:cs="Times New Roman"/>
          <w:sz w:val="24"/>
          <w:szCs w:val="24"/>
        </w:rPr>
        <w:t>DP</w:t>
      </w:r>
      <w:r w:rsidRPr="00EB152E">
        <w:rPr>
          <w:rFonts w:ascii="Times New Roman" w:hAnsi="Times New Roman" w:cs="Times New Roman"/>
          <w:sz w:val="24"/>
          <w:szCs w:val="24"/>
        </w:rPr>
        <w:t>). Sendo, a primeira parte sobre a versão 2.1 e 2.2. Já na segunda parte deverá ser implementada a versão 3.0 do protocolo</w:t>
      </w:r>
      <w:r w:rsidR="005A4E8B">
        <w:rPr>
          <w:rFonts w:ascii="Times New Roman" w:hAnsi="Times New Roman" w:cs="Times New Roman"/>
          <w:sz w:val="24"/>
          <w:szCs w:val="24"/>
        </w:rPr>
        <w:t>.</w:t>
      </w:r>
    </w:p>
    <w:p w14:paraId="7809E0CA" w14:textId="1B997CF2" w:rsidR="00EB152E" w:rsidRDefault="00EB152E" w:rsidP="00EB152E">
      <w:pPr>
        <w:ind w:firstLine="360"/>
        <w:rPr>
          <w:rFonts w:ascii="Times New Roman" w:hAnsi="Times New Roman" w:cs="Times New Roman"/>
          <w:sz w:val="24"/>
          <w:szCs w:val="24"/>
        </w:rPr>
      </w:pPr>
      <w:r>
        <w:rPr>
          <w:rFonts w:ascii="Times New Roman" w:hAnsi="Times New Roman" w:cs="Times New Roman"/>
          <w:sz w:val="24"/>
          <w:szCs w:val="24"/>
        </w:rPr>
        <w:t xml:space="preserve">Para a primeira parte da implementação do algoritmo, </w:t>
      </w:r>
      <w:r w:rsidR="00967400">
        <w:rPr>
          <w:rFonts w:ascii="Times New Roman" w:hAnsi="Times New Roman" w:cs="Times New Roman"/>
          <w:sz w:val="24"/>
          <w:szCs w:val="24"/>
        </w:rPr>
        <w:t>ele</w:t>
      </w:r>
      <w:r>
        <w:rPr>
          <w:rFonts w:ascii="Times New Roman" w:hAnsi="Times New Roman" w:cs="Times New Roman"/>
          <w:sz w:val="24"/>
          <w:szCs w:val="24"/>
        </w:rPr>
        <w:t xml:space="preserve"> deve englobar os seguintes requisitos:</w:t>
      </w:r>
    </w:p>
    <w:p w14:paraId="06A60BFD" w14:textId="7406B29C" w:rsidR="00EB152E" w:rsidRDefault="00EB152E" w:rsidP="00EB152E">
      <w:pPr>
        <w:pStyle w:val="PargrafodaLista"/>
        <w:numPr>
          <w:ilvl w:val="0"/>
          <w:numId w:val="3"/>
        </w:numPr>
        <w:rPr>
          <w:rFonts w:ascii="Times New Roman" w:hAnsi="Times New Roman" w:cs="Times New Roman"/>
          <w:sz w:val="24"/>
          <w:szCs w:val="24"/>
        </w:rPr>
      </w:pPr>
      <w:proofErr w:type="spellStart"/>
      <w:r w:rsidRPr="00EB152E">
        <w:rPr>
          <w:rFonts w:ascii="Times New Roman" w:hAnsi="Times New Roman" w:cs="Times New Roman"/>
          <w:sz w:val="24"/>
          <w:szCs w:val="24"/>
        </w:rPr>
        <w:t>Seqnum</w:t>
      </w:r>
      <w:proofErr w:type="spellEnd"/>
      <w:r w:rsidRPr="00EB152E">
        <w:rPr>
          <w:rFonts w:ascii="Times New Roman" w:hAnsi="Times New Roman" w:cs="Times New Roman"/>
          <w:sz w:val="24"/>
          <w:szCs w:val="24"/>
        </w:rPr>
        <w:t xml:space="preserve"> </w:t>
      </w:r>
      <w:r>
        <w:rPr>
          <w:rFonts w:ascii="Times New Roman" w:hAnsi="Times New Roman" w:cs="Times New Roman"/>
          <w:sz w:val="24"/>
          <w:szCs w:val="24"/>
        </w:rPr>
        <w:t>– sequência do pacote enviado</w:t>
      </w:r>
    </w:p>
    <w:p w14:paraId="3FFF0435" w14:textId="24E789AD" w:rsidR="005A4E8B" w:rsidRDefault="005A4E8B" w:rsidP="00EB152E">
      <w:pPr>
        <w:pStyle w:val="PargrafodaLista"/>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Acknum</w:t>
      </w:r>
      <w:proofErr w:type="spellEnd"/>
      <w:r>
        <w:rPr>
          <w:rFonts w:ascii="Times New Roman" w:hAnsi="Times New Roman" w:cs="Times New Roman"/>
          <w:sz w:val="24"/>
          <w:szCs w:val="24"/>
        </w:rPr>
        <w:t xml:space="preserve"> – número do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gerado</w:t>
      </w:r>
    </w:p>
    <w:p w14:paraId="61996C71" w14:textId="37B23618" w:rsidR="005A4E8B" w:rsidRDefault="005A4E8B" w:rsidP="00EB152E">
      <w:pPr>
        <w:pStyle w:val="PargrafodaLista"/>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Checksum</w:t>
      </w:r>
      <w:proofErr w:type="spellEnd"/>
      <w:r>
        <w:rPr>
          <w:rFonts w:ascii="Times New Roman" w:hAnsi="Times New Roman" w:cs="Times New Roman"/>
          <w:sz w:val="24"/>
          <w:szCs w:val="24"/>
        </w:rPr>
        <w:t xml:space="preserve"> – valor da soma de verificação calculado</w:t>
      </w:r>
    </w:p>
    <w:p w14:paraId="4AD1FD13" w14:textId="0ACC347B" w:rsidR="005A4E8B" w:rsidRDefault="005A4E8B" w:rsidP="00EB152E">
      <w:pPr>
        <w:pStyle w:val="PargrafodaLista"/>
        <w:numPr>
          <w:ilvl w:val="0"/>
          <w:numId w:val="3"/>
        </w:numPr>
        <w:rPr>
          <w:rFonts w:ascii="Times New Roman" w:hAnsi="Times New Roman" w:cs="Times New Roman"/>
          <w:sz w:val="24"/>
          <w:szCs w:val="24"/>
        </w:rPr>
      </w:pPr>
      <w:r>
        <w:rPr>
          <w:rFonts w:ascii="Times New Roman" w:hAnsi="Times New Roman" w:cs="Times New Roman"/>
          <w:sz w:val="24"/>
          <w:szCs w:val="24"/>
        </w:rPr>
        <w:t>Carga útil</w:t>
      </w:r>
    </w:p>
    <w:p w14:paraId="57060629" w14:textId="663ACBB6" w:rsidR="005A4E8B" w:rsidRDefault="005A4E8B" w:rsidP="005A4E8B">
      <w:pPr>
        <w:ind w:firstLine="360"/>
        <w:rPr>
          <w:rFonts w:ascii="Times New Roman" w:hAnsi="Times New Roman" w:cs="Times New Roman"/>
          <w:sz w:val="24"/>
          <w:szCs w:val="24"/>
        </w:rPr>
      </w:pPr>
      <w:r>
        <w:rPr>
          <w:rFonts w:ascii="Times New Roman" w:hAnsi="Times New Roman" w:cs="Times New Roman"/>
          <w:sz w:val="24"/>
          <w:szCs w:val="24"/>
        </w:rPr>
        <w:t>Para a segunda parte deve-se utilizar, ou seja, reaproveitar a parte 1 já implementada anteriormente, adicionando o temporizador para o controle do tempo para envio de resposta do pacote.</w:t>
      </w:r>
    </w:p>
    <w:p w14:paraId="78A5E8D8" w14:textId="4614FB45" w:rsidR="005A4E8B" w:rsidRDefault="005A4E8B" w:rsidP="005A4E8B">
      <w:pPr>
        <w:ind w:firstLine="360"/>
        <w:rPr>
          <w:rFonts w:ascii="Times New Roman" w:hAnsi="Times New Roman" w:cs="Times New Roman"/>
          <w:sz w:val="24"/>
          <w:szCs w:val="24"/>
        </w:rPr>
      </w:pPr>
      <w:r>
        <w:rPr>
          <w:rFonts w:ascii="Times New Roman" w:hAnsi="Times New Roman" w:cs="Times New Roman"/>
          <w:sz w:val="24"/>
          <w:szCs w:val="24"/>
        </w:rPr>
        <w:t>Para a simulação da implementação realizada, deve-se realizar simulações que contenham uma transmissão normal do pacote, uma transmissão do pacote com atraso, uma transmissão do pacote com perda e uma transmissão do pacote com corrompimento dos dados.</w:t>
      </w:r>
    </w:p>
    <w:p w14:paraId="2DF8733D" w14:textId="77777777" w:rsidR="005A4E8B" w:rsidRDefault="005A4E8B" w:rsidP="005A4E8B">
      <w:pPr>
        <w:ind w:firstLine="360"/>
        <w:rPr>
          <w:rFonts w:ascii="Times New Roman" w:hAnsi="Times New Roman" w:cs="Times New Roman"/>
          <w:sz w:val="24"/>
          <w:szCs w:val="24"/>
        </w:rPr>
      </w:pPr>
    </w:p>
    <w:p w14:paraId="0377781A" w14:textId="77777777" w:rsidR="005A4E8B" w:rsidRDefault="005A4E8B" w:rsidP="005A4E8B">
      <w:pPr>
        <w:ind w:firstLine="360"/>
        <w:rPr>
          <w:rFonts w:ascii="Times New Roman" w:hAnsi="Times New Roman" w:cs="Times New Roman"/>
          <w:sz w:val="24"/>
          <w:szCs w:val="24"/>
        </w:rPr>
      </w:pPr>
    </w:p>
    <w:p w14:paraId="4DCC6A88" w14:textId="61C6755E" w:rsidR="005A4E8B" w:rsidRDefault="005A4E8B" w:rsidP="005A4E8B">
      <w:pPr>
        <w:rPr>
          <w:rFonts w:ascii="Times New Roman" w:hAnsi="Times New Roman" w:cs="Times New Roman"/>
          <w:sz w:val="24"/>
          <w:szCs w:val="24"/>
        </w:rPr>
      </w:pPr>
    </w:p>
    <w:p w14:paraId="159178B6" w14:textId="08D08CA7" w:rsidR="00A179A1" w:rsidRDefault="00A179A1" w:rsidP="005A4E8B">
      <w:pPr>
        <w:rPr>
          <w:rFonts w:ascii="Times New Roman" w:hAnsi="Times New Roman" w:cs="Times New Roman"/>
          <w:sz w:val="24"/>
          <w:szCs w:val="24"/>
        </w:rPr>
      </w:pPr>
    </w:p>
    <w:p w14:paraId="43B08E6D" w14:textId="6754C86F" w:rsidR="00A179A1" w:rsidRDefault="00A179A1" w:rsidP="005A4E8B">
      <w:pPr>
        <w:rPr>
          <w:rFonts w:ascii="Times New Roman" w:hAnsi="Times New Roman" w:cs="Times New Roman"/>
          <w:sz w:val="24"/>
          <w:szCs w:val="24"/>
        </w:rPr>
      </w:pPr>
    </w:p>
    <w:p w14:paraId="3A9A2630" w14:textId="46B7CD70" w:rsidR="00A179A1" w:rsidRDefault="00A179A1" w:rsidP="005A4E8B">
      <w:pPr>
        <w:rPr>
          <w:rFonts w:ascii="Times New Roman" w:hAnsi="Times New Roman" w:cs="Times New Roman"/>
          <w:sz w:val="24"/>
          <w:szCs w:val="24"/>
        </w:rPr>
      </w:pPr>
    </w:p>
    <w:p w14:paraId="14511EE7" w14:textId="071B35E6" w:rsidR="00A179A1" w:rsidRDefault="00A179A1" w:rsidP="005A4E8B">
      <w:pPr>
        <w:rPr>
          <w:rFonts w:ascii="Times New Roman" w:hAnsi="Times New Roman" w:cs="Times New Roman"/>
          <w:sz w:val="24"/>
          <w:szCs w:val="24"/>
        </w:rPr>
      </w:pPr>
    </w:p>
    <w:p w14:paraId="39EF71F3" w14:textId="751DDA70" w:rsidR="00A179A1" w:rsidRDefault="00A179A1" w:rsidP="005A4E8B">
      <w:pPr>
        <w:rPr>
          <w:rFonts w:ascii="Times New Roman" w:hAnsi="Times New Roman" w:cs="Times New Roman"/>
          <w:sz w:val="24"/>
          <w:szCs w:val="24"/>
        </w:rPr>
      </w:pPr>
    </w:p>
    <w:p w14:paraId="1551F5CC" w14:textId="044F575F" w:rsidR="00A179A1" w:rsidRDefault="00A179A1" w:rsidP="005A4E8B">
      <w:pPr>
        <w:rPr>
          <w:rFonts w:ascii="Times New Roman" w:hAnsi="Times New Roman" w:cs="Times New Roman"/>
          <w:sz w:val="24"/>
          <w:szCs w:val="24"/>
        </w:rPr>
      </w:pPr>
    </w:p>
    <w:p w14:paraId="72D79D31" w14:textId="54B65E28" w:rsidR="00A179A1" w:rsidRDefault="00A179A1" w:rsidP="005A4E8B">
      <w:pPr>
        <w:rPr>
          <w:rFonts w:ascii="Times New Roman" w:hAnsi="Times New Roman" w:cs="Times New Roman"/>
          <w:sz w:val="24"/>
          <w:szCs w:val="24"/>
        </w:rPr>
      </w:pPr>
    </w:p>
    <w:p w14:paraId="7346FA06" w14:textId="04F29BB0" w:rsidR="00A179A1" w:rsidRDefault="00A179A1" w:rsidP="005A4E8B">
      <w:pPr>
        <w:rPr>
          <w:rFonts w:ascii="Times New Roman" w:hAnsi="Times New Roman" w:cs="Times New Roman"/>
          <w:sz w:val="24"/>
          <w:szCs w:val="24"/>
        </w:rPr>
      </w:pPr>
    </w:p>
    <w:p w14:paraId="6A4B6ACE" w14:textId="6A4D3FB1" w:rsidR="00A179A1" w:rsidRDefault="00A179A1" w:rsidP="005A4E8B">
      <w:pPr>
        <w:rPr>
          <w:rFonts w:ascii="Times New Roman" w:hAnsi="Times New Roman" w:cs="Times New Roman"/>
          <w:sz w:val="24"/>
          <w:szCs w:val="24"/>
        </w:rPr>
      </w:pPr>
    </w:p>
    <w:p w14:paraId="309167DB" w14:textId="38888BBE" w:rsidR="00A179A1" w:rsidRDefault="00A179A1" w:rsidP="005A4E8B">
      <w:pPr>
        <w:rPr>
          <w:rFonts w:ascii="Times New Roman" w:hAnsi="Times New Roman" w:cs="Times New Roman"/>
          <w:sz w:val="24"/>
          <w:szCs w:val="24"/>
        </w:rPr>
      </w:pPr>
    </w:p>
    <w:p w14:paraId="6965C02D" w14:textId="77777777" w:rsidR="00134F2D" w:rsidRDefault="00134F2D" w:rsidP="005A4E8B">
      <w:pPr>
        <w:rPr>
          <w:rFonts w:ascii="Times New Roman" w:hAnsi="Times New Roman" w:cs="Times New Roman"/>
          <w:sz w:val="24"/>
          <w:szCs w:val="24"/>
        </w:rPr>
      </w:pPr>
    </w:p>
    <w:p w14:paraId="15168691" w14:textId="1C352EA9" w:rsidR="00A179A1" w:rsidRDefault="00A179A1" w:rsidP="005A4E8B">
      <w:pPr>
        <w:rPr>
          <w:rFonts w:ascii="Times New Roman" w:hAnsi="Times New Roman" w:cs="Times New Roman"/>
          <w:sz w:val="24"/>
          <w:szCs w:val="24"/>
        </w:rPr>
      </w:pPr>
    </w:p>
    <w:p w14:paraId="3F4BD5E6" w14:textId="5B599D7D" w:rsidR="00A179A1" w:rsidRDefault="00A179A1" w:rsidP="005A4E8B">
      <w:pPr>
        <w:rPr>
          <w:rFonts w:ascii="Times New Roman" w:hAnsi="Times New Roman" w:cs="Times New Roman"/>
          <w:sz w:val="24"/>
          <w:szCs w:val="24"/>
        </w:rPr>
      </w:pPr>
    </w:p>
    <w:p w14:paraId="264F8609" w14:textId="4CE0D821" w:rsidR="00E04F55" w:rsidRDefault="00E04F55" w:rsidP="005A4E8B">
      <w:pPr>
        <w:rPr>
          <w:rFonts w:ascii="Times New Roman" w:hAnsi="Times New Roman" w:cs="Times New Roman"/>
          <w:sz w:val="24"/>
          <w:szCs w:val="24"/>
        </w:rPr>
      </w:pPr>
    </w:p>
    <w:p w14:paraId="68D057AE" w14:textId="77777777" w:rsidR="001D0EB8" w:rsidRDefault="001D0EB8" w:rsidP="005A4E8B">
      <w:pPr>
        <w:rPr>
          <w:rFonts w:ascii="Times New Roman" w:hAnsi="Times New Roman" w:cs="Times New Roman"/>
          <w:sz w:val="24"/>
          <w:szCs w:val="24"/>
        </w:rPr>
      </w:pPr>
    </w:p>
    <w:p w14:paraId="42D7BC6D" w14:textId="1C59626B" w:rsidR="00A179A1" w:rsidRPr="00A179A1" w:rsidRDefault="00A179A1" w:rsidP="00A179A1">
      <w:pPr>
        <w:pStyle w:val="PargrafodaLista"/>
        <w:numPr>
          <w:ilvl w:val="0"/>
          <w:numId w:val="2"/>
        </w:numPr>
        <w:outlineLvl w:val="0"/>
        <w:rPr>
          <w:rFonts w:ascii="Times New Roman" w:hAnsi="Times New Roman" w:cs="Times New Roman"/>
          <w:b/>
          <w:bCs/>
          <w:sz w:val="32"/>
          <w:szCs w:val="32"/>
        </w:rPr>
      </w:pPr>
      <w:bookmarkStart w:id="2" w:name="_Toc85404613"/>
      <w:r w:rsidRPr="00A179A1">
        <w:rPr>
          <w:rFonts w:ascii="Times New Roman" w:hAnsi="Times New Roman" w:cs="Times New Roman"/>
          <w:b/>
          <w:bCs/>
          <w:sz w:val="32"/>
          <w:szCs w:val="32"/>
        </w:rPr>
        <w:lastRenderedPageBreak/>
        <w:t>Descrição do protocolo implementado</w:t>
      </w:r>
      <w:bookmarkEnd w:id="2"/>
    </w:p>
    <w:p w14:paraId="6C88129F" w14:textId="03EB3D83" w:rsidR="00A179A1" w:rsidRPr="00A179A1" w:rsidRDefault="00A179A1" w:rsidP="00A179A1">
      <w:pPr>
        <w:pStyle w:val="Ttulo2"/>
        <w:numPr>
          <w:ilvl w:val="1"/>
          <w:numId w:val="2"/>
        </w:numPr>
        <w:spacing w:line="360" w:lineRule="auto"/>
        <w:rPr>
          <w:rFonts w:ascii="Times New Roman" w:hAnsi="Times New Roman" w:cs="Times New Roman"/>
          <w:b/>
          <w:bCs/>
          <w:color w:val="auto"/>
          <w:sz w:val="28"/>
          <w:szCs w:val="28"/>
        </w:rPr>
      </w:pPr>
      <w:bookmarkStart w:id="3" w:name="_Toc85404614"/>
      <w:r w:rsidRPr="00A179A1">
        <w:rPr>
          <w:rFonts w:ascii="Times New Roman" w:hAnsi="Times New Roman" w:cs="Times New Roman"/>
          <w:b/>
          <w:bCs/>
          <w:color w:val="auto"/>
          <w:sz w:val="28"/>
          <w:szCs w:val="28"/>
        </w:rPr>
        <w:t>O que é o RDT?</w:t>
      </w:r>
      <w:bookmarkEnd w:id="3"/>
    </w:p>
    <w:p w14:paraId="6F87C0E0" w14:textId="77777777" w:rsidR="00A179A1" w:rsidRDefault="00A179A1" w:rsidP="00A179A1">
      <w:pPr>
        <w:ind w:firstLine="708"/>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O RDT (</w:t>
      </w:r>
      <w:proofErr w:type="spellStart"/>
      <w:r w:rsidRPr="00A179A1">
        <w:rPr>
          <w:rFonts w:ascii="Times New Roman" w:hAnsi="Times New Roman" w:cs="Times New Roman"/>
          <w:color w:val="202124"/>
          <w:spacing w:val="2"/>
          <w:sz w:val="24"/>
          <w:szCs w:val="24"/>
          <w:shd w:val="clear" w:color="auto" w:fill="FFFFFF"/>
        </w:rPr>
        <w:t>Reliable</w:t>
      </w:r>
      <w:proofErr w:type="spellEnd"/>
      <w:r w:rsidRPr="00A179A1">
        <w:rPr>
          <w:rFonts w:ascii="Times New Roman" w:hAnsi="Times New Roman" w:cs="Times New Roman"/>
          <w:color w:val="202124"/>
          <w:spacing w:val="2"/>
          <w:sz w:val="24"/>
          <w:szCs w:val="24"/>
          <w:shd w:val="clear" w:color="auto" w:fill="FFFFFF"/>
        </w:rPr>
        <w:t xml:space="preserve"> Data </w:t>
      </w:r>
      <w:proofErr w:type="spellStart"/>
      <w:r w:rsidRPr="00A179A1">
        <w:rPr>
          <w:rFonts w:ascii="Times New Roman" w:hAnsi="Times New Roman" w:cs="Times New Roman"/>
          <w:color w:val="202124"/>
          <w:spacing w:val="2"/>
          <w:sz w:val="24"/>
          <w:szCs w:val="24"/>
          <w:shd w:val="clear" w:color="auto" w:fill="FFFFFF"/>
        </w:rPr>
        <w:t>Transfer</w:t>
      </w:r>
      <w:proofErr w:type="spellEnd"/>
      <w:r w:rsidRPr="00A179A1">
        <w:rPr>
          <w:rFonts w:ascii="Times New Roman" w:hAnsi="Times New Roman" w:cs="Times New Roman"/>
          <w:color w:val="202124"/>
          <w:spacing w:val="2"/>
          <w:sz w:val="24"/>
          <w:szCs w:val="24"/>
          <w:shd w:val="clear" w:color="auto" w:fill="FFFFFF"/>
        </w:rPr>
        <w:t xml:space="preserve">) que em português significa transferência confiável de dados. Ele foi criado advindo do protocolo UDT que é um protocolo da camada de transporte, muito utilizado em aplicações que exigem um transporte rápido e contínuo de dados entre os equipamentos, exemplos de tipo de aplicações que utilizam são streaming de áudio e vídeo. </w:t>
      </w:r>
    </w:p>
    <w:p w14:paraId="43058478" w14:textId="77777777" w:rsidR="00A179A1" w:rsidRDefault="00A179A1" w:rsidP="00A179A1">
      <w:pPr>
        <w:ind w:firstLine="360"/>
        <w:rPr>
          <w:rFonts w:ascii="Times New Roman" w:hAnsi="Times New Roman" w:cs="Times New Roman"/>
          <w:color w:val="202124"/>
          <w:spacing w:val="2"/>
          <w:sz w:val="24"/>
          <w:szCs w:val="24"/>
        </w:rPr>
      </w:pPr>
      <w:r w:rsidRPr="00A179A1">
        <w:rPr>
          <w:rFonts w:ascii="Times New Roman" w:hAnsi="Times New Roman" w:cs="Times New Roman"/>
          <w:color w:val="202124"/>
          <w:spacing w:val="2"/>
          <w:sz w:val="24"/>
          <w:szCs w:val="24"/>
          <w:shd w:val="clear" w:color="auto" w:fill="FFFFFF"/>
        </w:rPr>
        <w:t>Com isso, não há verificação do recebimento e a integridade dos dados enviados, sendo os dados transmitidos apenas uma vez. Quando os pacotes chegam corrompidos, eles são descartados, sem que o emissor fique sabendo do problema.</w:t>
      </w:r>
    </w:p>
    <w:p w14:paraId="66996620" w14:textId="45B7CA55" w:rsidR="00A179A1" w:rsidRDefault="00A179A1" w:rsidP="00A179A1">
      <w:pPr>
        <w:ind w:firstLine="360"/>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Com a utilização do RTD, nenhum dos dados transferidos são corrompidos ou perdidos, e todos são entregues na ordem em que foram enviados. Portanto, um protocolo de transferência confiável de dados possuir essa implementação de abstração de serviço.</w:t>
      </w:r>
    </w:p>
    <w:p w14:paraId="36D9F772" w14:textId="77777777" w:rsidR="00A179A1" w:rsidRPr="00A179A1" w:rsidRDefault="00A179A1" w:rsidP="00A179A1">
      <w:pPr>
        <w:ind w:firstLine="360"/>
        <w:rPr>
          <w:rFonts w:ascii="Times New Roman" w:hAnsi="Times New Roman" w:cs="Times New Roman"/>
          <w:sz w:val="24"/>
          <w:szCs w:val="24"/>
        </w:rPr>
      </w:pPr>
    </w:p>
    <w:p w14:paraId="4D0BBE70" w14:textId="75919B7B" w:rsidR="00A179A1" w:rsidRPr="00A179A1" w:rsidRDefault="00A179A1" w:rsidP="00C20095">
      <w:pPr>
        <w:pStyle w:val="PargrafodaLista"/>
        <w:numPr>
          <w:ilvl w:val="1"/>
          <w:numId w:val="2"/>
        </w:numPr>
        <w:spacing w:after="0" w:line="240" w:lineRule="auto"/>
        <w:outlineLvl w:val="1"/>
        <w:rPr>
          <w:rFonts w:ascii="Times New Roman" w:eastAsiaTheme="majorEastAsia" w:hAnsi="Times New Roman" w:cs="Times New Roman"/>
          <w:b/>
          <w:bCs/>
          <w:sz w:val="28"/>
          <w:szCs w:val="28"/>
        </w:rPr>
      </w:pPr>
      <w:bookmarkStart w:id="4" w:name="_Toc85404615"/>
      <w:r w:rsidRPr="00A179A1">
        <w:rPr>
          <w:rFonts w:ascii="Times New Roman" w:eastAsiaTheme="majorEastAsia" w:hAnsi="Times New Roman" w:cs="Times New Roman"/>
          <w:b/>
          <w:bCs/>
          <w:sz w:val="28"/>
          <w:szCs w:val="28"/>
        </w:rPr>
        <w:t>Versões existentes do RDT</w:t>
      </w:r>
      <w:bookmarkEnd w:id="4"/>
      <w:r w:rsidRPr="00A179A1">
        <w:rPr>
          <w:rFonts w:ascii="Times New Roman" w:eastAsiaTheme="majorEastAsia" w:hAnsi="Times New Roman" w:cs="Times New Roman"/>
          <w:b/>
          <w:bCs/>
          <w:sz w:val="28"/>
          <w:szCs w:val="28"/>
        </w:rPr>
        <w:t xml:space="preserve"> </w:t>
      </w:r>
    </w:p>
    <w:p w14:paraId="64ED1027" w14:textId="75C6AE3D" w:rsidR="00A179A1" w:rsidRDefault="00A179A1" w:rsidP="00A179A1">
      <w:pPr>
        <w:spacing w:after="0" w:line="240" w:lineRule="auto"/>
        <w:rPr>
          <w:rFonts w:ascii="Times New Roman" w:eastAsiaTheme="majorEastAsia" w:hAnsi="Times New Roman" w:cs="Times New Roman"/>
          <w:b/>
          <w:bCs/>
          <w:sz w:val="28"/>
          <w:szCs w:val="28"/>
        </w:rPr>
      </w:pPr>
    </w:p>
    <w:p w14:paraId="4B6417D3" w14:textId="75675A57" w:rsidR="00A179A1" w:rsidRPr="00A179A1" w:rsidRDefault="00A179A1" w:rsidP="000E0C70">
      <w:pPr>
        <w:pStyle w:val="Ttulo3"/>
        <w:numPr>
          <w:ilvl w:val="2"/>
          <w:numId w:val="2"/>
        </w:numPr>
        <w:spacing w:after="240" w:line="360" w:lineRule="auto"/>
        <w:rPr>
          <w:rFonts w:ascii="Times New Roman" w:hAnsi="Times New Roman" w:cs="Times New Roman"/>
          <w:b/>
          <w:bCs/>
          <w:color w:val="auto"/>
          <w:sz w:val="28"/>
          <w:szCs w:val="28"/>
        </w:rPr>
      </w:pPr>
      <w:bookmarkStart w:id="5" w:name="_Toc85404616"/>
      <w:r w:rsidRPr="00A179A1">
        <w:rPr>
          <w:rFonts w:ascii="Times New Roman" w:hAnsi="Times New Roman" w:cs="Times New Roman"/>
          <w:b/>
          <w:bCs/>
          <w:color w:val="auto"/>
          <w:sz w:val="28"/>
          <w:szCs w:val="28"/>
        </w:rPr>
        <w:t>Versão 1.0</w:t>
      </w:r>
      <w:bookmarkEnd w:id="5"/>
    </w:p>
    <w:p w14:paraId="7BBC0A5D" w14:textId="0B652384" w:rsidR="00A179A1" w:rsidRDefault="00A179A1" w:rsidP="000E0C70">
      <w:pPr>
        <w:spacing w:before="240"/>
        <w:ind w:firstLine="708"/>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Na versão mais simples do RDT, tem-se a implementação onde o canal de transferência é completamente confiável. Com isso, temos uma transmissão unidirecional, sem a confirmação e entrega dos dados ao remetente.</w:t>
      </w:r>
    </w:p>
    <w:p w14:paraId="42102624" w14:textId="4E7DC83E" w:rsidR="00423240" w:rsidRPr="00423240" w:rsidRDefault="00423240" w:rsidP="000E0C70">
      <w:pPr>
        <w:pStyle w:val="Ttulo3"/>
        <w:numPr>
          <w:ilvl w:val="2"/>
          <w:numId w:val="2"/>
        </w:numPr>
        <w:spacing w:after="240" w:line="360" w:lineRule="auto"/>
        <w:rPr>
          <w:rFonts w:ascii="Times New Roman" w:hAnsi="Times New Roman" w:cs="Times New Roman"/>
          <w:b/>
          <w:bCs/>
          <w:color w:val="auto"/>
          <w:sz w:val="28"/>
          <w:szCs w:val="28"/>
        </w:rPr>
      </w:pPr>
      <w:bookmarkStart w:id="6" w:name="_Toc85404617"/>
      <w:r w:rsidRPr="00A179A1">
        <w:rPr>
          <w:rFonts w:ascii="Times New Roman" w:hAnsi="Times New Roman" w:cs="Times New Roman"/>
          <w:b/>
          <w:bCs/>
          <w:color w:val="auto"/>
          <w:sz w:val="28"/>
          <w:szCs w:val="28"/>
        </w:rPr>
        <w:t xml:space="preserve">Versão </w:t>
      </w:r>
      <w:r>
        <w:rPr>
          <w:rFonts w:ascii="Times New Roman" w:hAnsi="Times New Roman" w:cs="Times New Roman"/>
          <w:b/>
          <w:bCs/>
          <w:color w:val="auto"/>
          <w:sz w:val="28"/>
          <w:szCs w:val="28"/>
        </w:rPr>
        <w:t>2.0</w:t>
      </w:r>
      <w:bookmarkEnd w:id="6"/>
    </w:p>
    <w:p w14:paraId="1FE03031" w14:textId="465207E1" w:rsidR="00A179A1" w:rsidRDefault="00A179A1" w:rsidP="00A179A1">
      <w:pPr>
        <w:ind w:firstLine="708"/>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 xml:space="preserve">Na versão 2.0 do RDT, temos a verificação de bits do pacote verificando se esses estão ou não corrompidos. Esses erros podem ocorrer nos componentes físicos da rede enquanto </w:t>
      </w:r>
      <w:r w:rsidR="0075625A" w:rsidRPr="00A179A1">
        <w:rPr>
          <w:rFonts w:ascii="Times New Roman" w:hAnsi="Times New Roman" w:cs="Times New Roman"/>
          <w:color w:val="202124"/>
          <w:spacing w:val="2"/>
          <w:sz w:val="24"/>
          <w:szCs w:val="24"/>
          <w:shd w:val="clear" w:color="auto" w:fill="FFFFFF"/>
        </w:rPr>
        <w:t>está</w:t>
      </w:r>
      <w:r w:rsidRPr="00A179A1">
        <w:rPr>
          <w:rFonts w:ascii="Times New Roman" w:hAnsi="Times New Roman" w:cs="Times New Roman"/>
          <w:color w:val="202124"/>
          <w:spacing w:val="2"/>
          <w:sz w:val="24"/>
          <w:szCs w:val="24"/>
          <w:shd w:val="clear" w:color="auto" w:fill="FFFFFF"/>
        </w:rPr>
        <w:t xml:space="preserve"> sendo transmitido o pacote. Embora, ainda nessa versão do protocolo é feita uma suposição de que todos os pacotes transmitidos sejam recebidos pelo destinatário, na ordem que foram enviados pelo remetente.</w:t>
      </w:r>
    </w:p>
    <w:p w14:paraId="572EAE87" w14:textId="7E7F6170" w:rsidR="00151029" w:rsidRDefault="00A179A1" w:rsidP="00151029">
      <w:pPr>
        <w:ind w:firstLine="708"/>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 xml:space="preserve">Portanto, para verificar se há presença de erros são exigidas </w:t>
      </w:r>
      <w:r w:rsidR="00DC2389">
        <w:rPr>
          <w:rFonts w:ascii="Times New Roman" w:hAnsi="Times New Roman" w:cs="Times New Roman"/>
          <w:color w:val="202124"/>
          <w:spacing w:val="2"/>
          <w:sz w:val="24"/>
          <w:szCs w:val="24"/>
          <w:shd w:val="clear" w:color="auto" w:fill="FFFFFF"/>
        </w:rPr>
        <w:t>2</w:t>
      </w:r>
      <w:r w:rsidRPr="00A179A1">
        <w:rPr>
          <w:rFonts w:ascii="Times New Roman" w:hAnsi="Times New Roman" w:cs="Times New Roman"/>
          <w:color w:val="202124"/>
          <w:spacing w:val="2"/>
          <w:sz w:val="24"/>
          <w:szCs w:val="24"/>
          <w:shd w:val="clear" w:color="auto" w:fill="FFFFFF"/>
        </w:rPr>
        <w:t xml:space="preserve"> ferramentas:</w:t>
      </w:r>
    </w:p>
    <w:p w14:paraId="40366C6D" w14:textId="77777777" w:rsidR="002F1510" w:rsidRDefault="00A179A1" w:rsidP="002F1510">
      <w:pPr>
        <w:pStyle w:val="PargrafodaLista"/>
        <w:numPr>
          <w:ilvl w:val="0"/>
          <w:numId w:val="7"/>
        </w:numPr>
        <w:jc w:val="both"/>
        <w:rPr>
          <w:rFonts w:ascii="Times New Roman" w:hAnsi="Times New Roman" w:cs="Times New Roman"/>
          <w:color w:val="202124"/>
          <w:spacing w:val="2"/>
          <w:sz w:val="24"/>
          <w:szCs w:val="24"/>
          <w:shd w:val="clear" w:color="auto" w:fill="FFFFFF"/>
        </w:rPr>
      </w:pPr>
      <w:r w:rsidRPr="00381646">
        <w:rPr>
          <w:rFonts w:ascii="Times New Roman" w:hAnsi="Times New Roman" w:cs="Times New Roman"/>
          <w:b/>
          <w:bCs/>
          <w:color w:val="202124"/>
          <w:spacing w:val="2"/>
          <w:sz w:val="24"/>
          <w:szCs w:val="24"/>
          <w:shd w:val="clear" w:color="auto" w:fill="FFFFFF"/>
        </w:rPr>
        <w:t>Detecção de erros:</w:t>
      </w:r>
      <w:r w:rsidRPr="00151029">
        <w:rPr>
          <w:rFonts w:ascii="Times New Roman" w:hAnsi="Times New Roman" w:cs="Times New Roman"/>
          <w:color w:val="202124"/>
          <w:spacing w:val="2"/>
          <w:sz w:val="24"/>
          <w:szCs w:val="24"/>
          <w:shd w:val="clear" w:color="auto" w:fill="FFFFFF"/>
        </w:rPr>
        <w:t xml:space="preserve"> </w:t>
      </w:r>
    </w:p>
    <w:p w14:paraId="0F151DBF" w14:textId="44926B98" w:rsidR="00151029" w:rsidRPr="002F1510" w:rsidRDefault="00A179A1" w:rsidP="002F1510">
      <w:pPr>
        <w:ind w:left="1416"/>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O destinatário deve detectar se há erros de bits nos pacotes recebidos. Para isso, é utilizado técnicas onde o remetente envie bits extras, além dos bits do dado original para que o destinatário possa detectar se há erros.</w:t>
      </w:r>
    </w:p>
    <w:p w14:paraId="4A840ACB" w14:textId="77777777" w:rsidR="002F1510" w:rsidRDefault="00A179A1" w:rsidP="002F1510">
      <w:pPr>
        <w:pStyle w:val="PargrafodaLista"/>
        <w:numPr>
          <w:ilvl w:val="0"/>
          <w:numId w:val="7"/>
        </w:numPr>
        <w:spacing w:after="0"/>
        <w:jc w:val="both"/>
        <w:rPr>
          <w:rFonts w:ascii="Times New Roman" w:hAnsi="Times New Roman" w:cs="Times New Roman"/>
          <w:color w:val="202124"/>
          <w:spacing w:val="2"/>
          <w:sz w:val="24"/>
          <w:szCs w:val="24"/>
          <w:shd w:val="clear" w:color="auto" w:fill="FFFFFF"/>
        </w:rPr>
      </w:pPr>
      <w:r w:rsidRPr="00381646">
        <w:rPr>
          <w:rFonts w:ascii="Times New Roman" w:hAnsi="Times New Roman" w:cs="Times New Roman"/>
          <w:b/>
          <w:bCs/>
          <w:color w:val="202124"/>
          <w:spacing w:val="2"/>
          <w:sz w:val="24"/>
          <w:szCs w:val="24"/>
          <w:shd w:val="clear" w:color="auto" w:fill="FFFFFF"/>
        </w:rPr>
        <w:t>Realimentação do destinatário:</w:t>
      </w:r>
      <w:r w:rsidRPr="00151029">
        <w:rPr>
          <w:rFonts w:ascii="Times New Roman" w:hAnsi="Times New Roman" w:cs="Times New Roman"/>
          <w:color w:val="202124"/>
          <w:spacing w:val="2"/>
          <w:sz w:val="24"/>
          <w:szCs w:val="24"/>
          <w:shd w:val="clear" w:color="auto" w:fill="FFFFFF"/>
        </w:rPr>
        <w:t xml:space="preserve"> </w:t>
      </w:r>
    </w:p>
    <w:p w14:paraId="1E50768F" w14:textId="7BD58CB6" w:rsidR="00DC2389" w:rsidRPr="002F1510" w:rsidRDefault="00A179A1" w:rsidP="002F1510">
      <w:pPr>
        <w:spacing w:before="240"/>
        <w:ind w:left="1416"/>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 xml:space="preserve">Envio de feedback ao remetente, assim, o remetente saberá se um pacote chegou ao seu </w:t>
      </w:r>
      <w:r w:rsidR="00151029" w:rsidRPr="002F1510">
        <w:rPr>
          <w:rFonts w:ascii="Times New Roman" w:hAnsi="Times New Roman" w:cs="Times New Roman"/>
          <w:color w:val="202124"/>
          <w:spacing w:val="2"/>
          <w:sz w:val="24"/>
          <w:szCs w:val="24"/>
          <w:shd w:val="clear" w:color="auto" w:fill="FFFFFF"/>
        </w:rPr>
        <w:t>destino</w:t>
      </w:r>
      <w:r w:rsidRPr="002F1510">
        <w:rPr>
          <w:rFonts w:ascii="Times New Roman" w:hAnsi="Times New Roman" w:cs="Times New Roman"/>
          <w:color w:val="202124"/>
          <w:spacing w:val="2"/>
          <w:sz w:val="24"/>
          <w:szCs w:val="24"/>
          <w:shd w:val="clear" w:color="auto" w:fill="FFFFFF"/>
        </w:rPr>
        <w:t xml:space="preserve">. Para isso, são </w:t>
      </w:r>
      <w:r w:rsidR="00151029" w:rsidRPr="002F1510">
        <w:rPr>
          <w:rFonts w:ascii="Times New Roman" w:hAnsi="Times New Roman" w:cs="Times New Roman"/>
          <w:color w:val="202124"/>
          <w:spacing w:val="2"/>
          <w:sz w:val="24"/>
          <w:szCs w:val="24"/>
          <w:shd w:val="clear" w:color="auto" w:fill="FFFFFF"/>
        </w:rPr>
        <w:t>utilizados</w:t>
      </w:r>
      <w:r w:rsidRPr="002F1510">
        <w:rPr>
          <w:rFonts w:ascii="Times New Roman" w:hAnsi="Times New Roman" w:cs="Times New Roman"/>
          <w:color w:val="202124"/>
          <w:spacing w:val="2"/>
          <w:sz w:val="24"/>
          <w:szCs w:val="24"/>
          <w:shd w:val="clear" w:color="auto" w:fill="FFFFFF"/>
        </w:rPr>
        <w:t xml:space="preserve"> </w:t>
      </w:r>
      <w:proofErr w:type="spellStart"/>
      <w:r w:rsidRPr="002F1510">
        <w:rPr>
          <w:rFonts w:ascii="Times New Roman" w:hAnsi="Times New Roman" w:cs="Times New Roman"/>
          <w:color w:val="202124"/>
          <w:spacing w:val="2"/>
          <w:sz w:val="24"/>
          <w:szCs w:val="24"/>
          <w:shd w:val="clear" w:color="auto" w:fill="FFFFFF"/>
        </w:rPr>
        <w:t>NAKs</w:t>
      </w:r>
      <w:proofErr w:type="spellEnd"/>
      <w:r w:rsidRPr="002F1510">
        <w:rPr>
          <w:rFonts w:ascii="Times New Roman" w:hAnsi="Times New Roman" w:cs="Times New Roman"/>
          <w:color w:val="202124"/>
          <w:spacing w:val="2"/>
          <w:sz w:val="24"/>
          <w:szCs w:val="24"/>
          <w:shd w:val="clear" w:color="auto" w:fill="FFFFFF"/>
        </w:rPr>
        <w:t xml:space="preserve"> e </w:t>
      </w:r>
      <w:proofErr w:type="spellStart"/>
      <w:r w:rsidRPr="002F1510">
        <w:rPr>
          <w:rFonts w:ascii="Times New Roman" w:hAnsi="Times New Roman" w:cs="Times New Roman"/>
          <w:color w:val="202124"/>
          <w:spacing w:val="2"/>
          <w:sz w:val="24"/>
          <w:szCs w:val="24"/>
          <w:shd w:val="clear" w:color="auto" w:fill="FFFFFF"/>
        </w:rPr>
        <w:t>ACKs</w:t>
      </w:r>
      <w:proofErr w:type="spellEnd"/>
      <w:r w:rsidRPr="002F1510">
        <w:rPr>
          <w:rFonts w:ascii="Times New Roman" w:hAnsi="Times New Roman" w:cs="Times New Roman"/>
          <w:color w:val="202124"/>
          <w:spacing w:val="2"/>
          <w:sz w:val="24"/>
          <w:szCs w:val="24"/>
          <w:shd w:val="clear" w:color="auto" w:fill="FFFFFF"/>
        </w:rPr>
        <w:t xml:space="preserve"> são exemplos dessas respostas.</w:t>
      </w:r>
      <w:r w:rsidRPr="002F1510">
        <w:rPr>
          <w:rFonts w:ascii="Times New Roman" w:hAnsi="Times New Roman" w:cs="Times New Roman"/>
          <w:color w:val="202124"/>
          <w:spacing w:val="2"/>
          <w:sz w:val="24"/>
          <w:szCs w:val="24"/>
          <w:shd w:val="clear" w:color="auto" w:fill="FFFFFF"/>
        </w:rPr>
        <w:br/>
      </w:r>
    </w:p>
    <w:p w14:paraId="10EC52AF" w14:textId="7489C25B" w:rsidR="00CE0D77" w:rsidRDefault="00A179A1" w:rsidP="002F1510">
      <w:pPr>
        <w:spacing w:after="0" w:line="480" w:lineRule="auto"/>
        <w:ind w:left="708"/>
        <w:rPr>
          <w:rFonts w:ascii="Times New Roman" w:hAnsi="Times New Roman" w:cs="Times New Roman"/>
          <w:color w:val="202124"/>
          <w:spacing w:val="2"/>
          <w:sz w:val="24"/>
          <w:szCs w:val="24"/>
          <w:shd w:val="clear" w:color="auto" w:fill="FFFFFF"/>
        </w:rPr>
      </w:pPr>
      <w:r w:rsidRPr="00DC2389">
        <w:rPr>
          <w:rFonts w:ascii="Times New Roman" w:hAnsi="Times New Roman" w:cs="Times New Roman"/>
          <w:color w:val="202124"/>
          <w:spacing w:val="2"/>
          <w:sz w:val="24"/>
          <w:szCs w:val="24"/>
          <w:shd w:val="clear" w:color="auto" w:fill="FFFFFF"/>
        </w:rPr>
        <w:t>O remetente nessa versão</w:t>
      </w:r>
      <w:r w:rsidR="0075625A">
        <w:rPr>
          <w:rFonts w:ascii="Times New Roman" w:hAnsi="Times New Roman" w:cs="Times New Roman"/>
          <w:color w:val="202124"/>
          <w:spacing w:val="2"/>
          <w:sz w:val="24"/>
          <w:szCs w:val="24"/>
          <w:shd w:val="clear" w:color="auto" w:fill="FFFFFF"/>
        </w:rPr>
        <w:t xml:space="preserve"> </w:t>
      </w:r>
      <w:r w:rsidR="002F1510">
        <w:rPr>
          <w:rFonts w:ascii="Times New Roman" w:hAnsi="Times New Roman" w:cs="Times New Roman"/>
          <w:color w:val="202124"/>
          <w:spacing w:val="2"/>
          <w:sz w:val="24"/>
          <w:szCs w:val="24"/>
          <w:shd w:val="clear" w:color="auto" w:fill="FFFFFF"/>
        </w:rPr>
        <w:t>(2.0)</w:t>
      </w:r>
      <w:r w:rsidRPr="00DC2389">
        <w:rPr>
          <w:rFonts w:ascii="Times New Roman" w:hAnsi="Times New Roman" w:cs="Times New Roman"/>
          <w:color w:val="202124"/>
          <w:spacing w:val="2"/>
          <w:sz w:val="24"/>
          <w:szCs w:val="24"/>
          <w:shd w:val="clear" w:color="auto" w:fill="FFFFFF"/>
        </w:rPr>
        <w:t xml:space="preserve"> possui dois estados</w:t>
      </w:r>
      <w:r w:rsidR="002F1510">
        <w:rPr>
          <w:rFonts w:ascii="Times New Roman" w:hAnsi="Times New Roman" w:cs="Times New Roman"/>
          <w:color w:val="202124"/>
          <w:spacing w:val="2"/>
          <w:sz w:val="24"/>
          <w:szCs w:val="24"/>
          <w:shd w:val="clear" w:color="auto" w:fill="FFFFFF"/>
        </w:rPr>
        <w:t>:</w:t>
      </w:r>
    </w:p>
    <w:p w14:paraId="3F30C30E" w14:textId="77777777" w:rsidR="00CE0D77" w:rsidRPr="00CE0D77" w:rsidRDefault="00A179A1" w:rsidP="00CE0D77">
      <w:pPr>
        <w:pStyle w:val="PargrafodaLista"/>
        <w:numPr>
          <w:ilvl w:val="0"/>
          <w:numId w:val="9"/>
        </w:numPr>
        <w:spacing w:after="0"/>
        <w:rPr>
          <w:rFonts w:ascii="Times New Roman" w:hAnsi="Times New Roman" w:cs="Times New Roman"/>
          <w:b/>
          <w:bCs/>
          <w:color w:val="202124"/>
          <w:spacing w:val="2"/>
          <w:sz w:val="24"/>
          <w:szCs w:val="24"/>
          <w:shd w:val="clear" w:color="auto" w:fill="FFFFFF"/>
        </w:rPr>
      </w:pPr>
      <w:r w:rsidRPr="00CE0D77">
        <w:rPr>
          <w:rFonts w:ascii="Times New Roman" w:hAnsi="Times New Roman" w:cs="Times New Roman"/>
          <w:b/>
          <w:bCs/>
          <w:color w:val="202124"/>
          <w:spacing w:val="2"/>
          <w:sz w:val="24"/>
          <w:szCs w:val="24"/>
          <w:shd w:val="clear" w:color="auto" w:fill="FFFFFF"/>
        </w:rPr>
        <w:lastRenderedPageBreak/>
        <w:t>Espera a chamada de cima:</w:t>
      </w:r>
    </w:p>
    <w:p w14:paraId="79F5EBA2" w14:textId="79941B26" w:rsidR="00CE0D77" w:rsidRDefault="00A179A1" w:rsidP="002F1510">
      <w:pPr>
        <w:pStyle w:val="PargrafodaLista"/>
        <w:spacing w:before="240"/>
        <w:ind w:left="1428" w:firstLine="696"/>
        <w:jc w:val="both"/>
        <w:rPr>
          <w:rFonts w:ascii="Times New Roman" w:hAnsi="Times New Roman" w:cs="Times New Roman"/>
          <w:color w:val="202124"/>
          <w:spacing w:val="2"/>
          <w:sz w:val="24"/>
          <w:szCs w:val="24"/>
          <w:shd w:val="clear" w:color="auto" w:fill="FFFFFF"/>
        </w:rPr>
      </w:pPr>
      <w:r w:rsidRPr="00CE0D77">
        <w:rPr>
          <w:rFonts w:ascii="Times New Roman" w:hAnsi="Times New Roman" w:cs="Times New Roman"/>
          <w:color w:val="202124"/>
          <w:spacing w:val="2"/>
          <w:sz w:val="24"/>
          <w:szCs w:val="24"/>
          <w:shd w:val="clear" w:color="auto" w:fill="FFFFFF"/>
        </w:rPr>
        <w:t>Nesse estado o protocolo está esperando que os dados sejam passados pela camada superior. Quando haver um evento de envio de dados, o remetente criará um pacote contendo os dados que serão enviados juntamente com a soma de verificação do pacote.</w:t>
      </w:r>
    </w:p>
    <w:p w14:paraId="41E28521" w14:textId="77777777" w:rsidR="002F1510" w:rsidRDefault="002F1510" w:rsidP="002F1510">
      <w:pPr>
        <w:pStyle w:val="PargrafodaLista"/>
        <w:spacing w:before="240"/>
        <w:ind w:left="1428" w:firstLine="696"/>
        <w:jc w:val="both"/>
        <w:rPr>
          <w:rFonts w:ascii="Times New Roman" w:hAnsi="Times New Roman" w:cs="Times New Roman"/>
          <w:color w:val="202124"/>
          <w:spacing w:val="2"/>
          <w:sz w:val="24"/>
          <w:szCs w:val="24"/>
          <w:shd w:val="clear" w:color="auto" w:fill="FFFFFF"/>
        </w:rPr>
      </w:pPr>
    </w:p>
    <w:p w14:paraId="06D7C54C" w14:textId="77777777" w:rsidR="002F1510" w:rsidRPr="002F1510" w:rsidRDefault="00A179A1" w:rsidP="00CE0D77">
      <w:pPr>
        <w:pStyle w:val="PargrafodaLista"/>
        <w:numPr>
          <w:ilvl w:val="0"/>
          <w:numId w:val="9"/>
        </w:numPr>
        <w:spacing w:after="0"/>
        <w:rPr>
          <w:rFonts w:ascii="Times New Roman" w:hAnsi="Times New Roman" w:cs="Times New Roman"/>
          <w:color w:val="202124"/>
          <w:spacing w:val="2"/>
          <w:sz w:val="24"/>
          <w:szCs w:val="24"/>
          <w:shd w:val="clear" w:color="auto" w:fill="FFFFFF"/>
        </w:rPr>
      </w:pPr>
      <w:r w:rsidRPr="00CE0D77">
        <w:rPr>
          <w:rFonts w:ascii="Times New Roman" w:hAnsi="Times New Roman" w:cs="Times New Roman"/>
          <w:b/>
          <w:bCs/>
          <w:color w:val="202124"/>
          <w:spacing w:val="2"/>
          <w:sz w:val="24"/>
          <w:szCs w:val="24"/>
          <w:shd w:val="clear" w:color="auto" w:fill="FFFFFF"/>
        </w:rPr>
        <w:t>Espera o ACK ou NAK:</w:t>
      </w:r>
    </w:p>
    <w:p w14:paraId="50EFF890" w14:textId="77777777" w:rsidR="002F1510" w:rsidRDefault="00A179A1" w:rsidP="002F1510">
      <w:pPr>
        <w:pStyle w:val="PargrafodaLista"/>
        <w:spacing w:after="0"/>
        <w:ind w:left="1428" w:firstLine="696"/>
        <w:jc w:val="both"/>
        <w:rPr>
          <w:rFonts w:ascii="Times New Roman" w:hAnsi="Times New Roman" w:cs="Times New Roman"/>
          <w:color w:val="202124"/>
          <w:spacing w:val="2"/>
          <w:sz w:val="24"/>
          <w:szCs w:val="24"/>
          <w:shd w:val="clear" w:color="auto" w:fill="FFFFFF"/>
        </w:rPr>
      </w:pPr>
      <w:r w:rsidRPr="00CE0D77">
        <w:rPr>
          <w:rFonts w:ascii="Times New Roman" w:hAnsi="Times New Roman" w:cs="Times New Roman"/>
          <w:color w:val="202124"/>
          <w:spacing w:val="2"/>
          <w:sz w:val="24"/>
          <w:szCs w:val="24"/>
          <w:shd w:val="clear" w:color="auto" w:fill="FFFFFF"/>
        </w:rPr>
        <w:t xml:space="preserve">Nesse estado o protocolo fica esperando um pacote ACK ou NAK do destinatário. Caso chegue um pacote ACK, o remetente saberá que o pacote mais recente chegou ao destinatário. Se um NAK for recebido, o protocolo </w:t>
      </w:r>
      <w:r w:rsidR="00C003C1" w:rsidRPr="00CE0D77">
        <w:rPr>
          <w:rFonts w:ascii="Times New Roman" w:hAnsi="Times New Roman" w:cs="Times New Roman"/>
          <w:color w:val="202124"/>
          <w:spacing w:val="2"/>
          <w:sz w:val="24"/>
          <w:szCs w:val="24"/>
          <w:shd w:val="clear" w:color="auto" w:fill="FFFFFF"/>
        </w:rPr>
        <w:t>retransmitirá</w:t>
      </w:r>
      <w:r w:rsidRPr="00CE0D77">
        <w:rPr>
          <w:rFonts w:ascii="Times New Roman" w:hAnsi="Times New Roman" w:cs="Times New Roman"/>
          <w:color w:val="202124"/>
          <w:spacing w:val="2"/>
          <w:sz w:val="24"/>
          <w:szCs w:val="24"/>
          <w:shd w:val="clear" w:color="auto" w:fill="FFFFFF"/>
        </w:rPr>
        <w:t xml:space="preserve"> o último pacote e esperará por uma nova resposta do destinatário. Enquanto o remetente está esperando por uma resposta, ele não pode receber mais dados da camada superior.</w:t>
      </w:r>
    </w:p>
    <w:p w14:paraId="564B65D2" w14:textId="0AA4C170" w:rsid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Já o destinatário nessa versão 2.0 do RDT tem apenas um estado, sendo muito parecido com o RDT na versão 1.0. Quando ele recebe um pacote, ele responde ao remetente um pacote com um ACK ou NAK dependendo do estado do pacote recebido. Mesmo funcionando nessa versão 2.0 essa resposta, ainda possui defeitos, sendo um deles a possibilidade de haver uma corrupção dos pacotes NAK e ACK. Para isso, uma solução viável a numeração pelo remetente dos pacotes enviados, sendo essa numeração sequencial.</w:t>
      </w:r>
    </w:p>
    <w:p w14:paraId="6D9DA0F4" w14:textId="77777777" w:rsidR="00423240" w:rsidRDefault="00423240" w:rsidP="002F1510">
      <w:pPr>
        <w:spacing w:before="240" w:after="0"/>
        <w:ind w:firstLine="708"/>
        <w:jc w:val="both"/>
        <w:rPr>
          <w:rFonts w:ascii="Times New Roman" w:hAnsi="Times New Roman" w:cs="Times New Roman"/>
          <w:color w:val="202124"/>
          <w:spacing w:val="2"/>
          <w:sz w:val="24"/>
          <w:szCs w:val="24"/>
          <w:shd w:val="clear" w:color="auto" w:fill="FFFFFF"/>
        </w:rPr>
      </w:pPr>
    </w:p>
    <w:p w14:paraId="5EF9D150" w14:textId="08E46320" w:rsidR="00423240" w:rsidRPr="00423240" w:rsidRDefault="00423240" w:rsidP="00423240">
      <w:pPr>
        <w:pStyle w:val="Ttulo3"/>
        <w:numPr>
          <w:ilvl w:val="2"/>
          <w:numId w:val="2"/>
        </w:numPr>
        <w:spacing w:line="360" w:lineRule="auto"/>
        <w:rPr>
          <w:rFonts w:ascii="Times New Roman" w:hAnsi="Times New Roman" w:cs="Times New Roman"/>
          <w:b/>
          <w:bCs/>
          <w:color w:val="auto"/>
          <w:sz w:val="28"/>
          <w:szCs w:val="28"/>
        </w:rPr>
      </w:pPr>
      <w:bookmarkStart w:id="7" w:name="_Toc85404618"/>
      <w:r w:rsidRPr="00A179A1">
        <w:rPr>
          <w:rFonts w:ascii="Times New Roman" w:hAnsi="Times New Roman" w:cs="Times New Roman"/>
          <w:b/>
          <w:bCs/>
          <w:color w:val="auto"/>
          <w:sz w:val="28"/>
          <w:szCs w:val="28"/>
        </w:rPr>
        <w:t xml:space="preserve">Versão </w:t>
      </w:r>
      <w:r>
        <w:rPr>
          <w:rFonts w:ascii="Times New Roman" w:hAnsi="Times New Roman" w:cs="Times New Roman"/>
          <w:b/>
          <w:bCs/>
          <w:color w:val="auto"/>
          <w:sz w:val="28"/>
          <w:szCs w:val="28"/>
        </w:rPr>
        <w:t>2.1</w:t>
      </w:r>
      <w:bookmarkEnd w:id="7"/>
    </w:p>
    <w:p w14:paraId="7A1786DD" w14:textId="3749A78E" w:rsidR="00423240" w:rsidRDefault="00A179A1" w:rsidP="0042324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Na versão 2.1 do RDT há a implementação contra falha de recebimento dos pacotes, ainda mesmo que com a falha citada anteriormente.</w:t>
      </w:r>
      <w:r w:rsidR="002F1510">
        <w:rPr>
          <w:rFonts w:ascii="Times New Roman" w:hAnsi="Times New Roman" w:cs="Times New Roman"/>
          <w:color w:val="202124"/>
          <w:spacing w:val="2"/>
          <w:sz w:val="24"/>
          <w:szCs w:val="24"/>
          <w:shd w:val="clear" w:color="auto" w:fill="FFFFFF"/>
        </w:rPr>
        <w:t xml:space="preserve"> </w:t>
      </w:r>
      <w:r w:rsidRPr="002F1510">
        <w:rPr>
          <w:rFonts w:ascii="Times New Roman" w:hAnsi="Times New Roman" w:cs="Times New Roman"/>
          <w:color w:val="202124"/>
          <w:spacing w:val="2"/>
          <w:sz w:val="24"/>
          <w:szCs w:val="24"/>
          <w:shd w:val="clear" w:color="auto" w:fill="FFFFFF"/>
        </w:rPr>
        <w:t>Por isso</w:t>
      </w:r>
      <w:r w:rsidR="002F1510">
        <w:rPr>
          <w:rFonts w:ascii="Times New Roman" w:hAnsi="Times New Roman" w:cs="Times New Roman"/>
          <w:color w:val="202124"/>
          <w:spacing w:val="2"/>
          <w:sz w:val="24"/>
          <w:szCs w:val="24"/>
          <w:shd w:val="clear" w:color="auto" w:fill="FFFFFF"/>
        </w:rPr>
        <w:t>,</w:t>
      </w:r>
      <w:r w:rsidRPr="002F1510">
        <w:rPr>
          <w:rFonts w:ascii="Times New Roman" w:hAnsi="Times New Roman" w:cs="Times New Roman"/>
          <w:color w:val="202124"/>
          <w:spacing w:val="2"/>
          <w:sz w:val="24"/>
          <w:szCs w:val="24"/>
          <w:shd w:val="clear" w:color="auto" w:fill="FFFFFF"/>
        </w:rPr>
        <w:t xml:space="preserve"> quando um pacote fora de ordem é recebido pelo </w:t>
      </w:r>
      <w:r w:rsidR="002F1510" w:rsidRPr="002F1510">
        <w:rPr>
          <w:rFonts w:ascii="Times New Roman" w:hAnsi="Times New Roman" w:cs="Times New Roman"/>
          <w:color w:val="202124"/>
          <w:spacing w:val="2"/>
          <w:sz w:val="24"/>
          <w:szCs w:val="24"/>
          <w:shd w:val="clear" w:color="auto" w:fill="FFFFFF"/>
        </w:rPr>
        <w:t>destinatário</w:t>
      </w:r>
      <w:r w:rsidR="002F1510">
        <w:rPr>
          <w:rFonts w:ascii="Times New Roman" w:hAnsi="Times New Roman" w:cs="Times New Roman"/>
          <w:color w:val="202124"/>
          <w:spacing w:val="2"/>
          <w:sz w:val="24"/>
          <w:szCs w:val="24"/>
          <w:shd w:val="clear" w:color="auto" w:fill="FFFFFF"/>
        </w:rPr>
        <w:t xml:space="preserve"> é</w:t>
      </w:r>
      <w:r w:rsidRPr="002F1510">
        <w:rPr>
          <w:rFonts w:ascii="Times New Roman" w:hAnsi="Times New Roman" w:cs="Times New Roman"/>
          <w:color w:val="202124"/>
          <w:spacing w:val="2"/>
          <w:sz w:val="24"/>
          <w:szCs w:val="24"/>
          <w:shd w:val="clear" w:color="auto" w:fill="FFFFFF"/>
        </w:rPr>
        <w:t xml:space="preserve"> enviado ao remetente um ACK, já quando um pacote recebido esteja corrompido um NAK é enviado. Um remetente que recebe dois </w:t>
      </w:r>
      <w:proofErr w:type="spellStart"/>
      <w:r w:rsidRPr="002F1510">
        <w:rPr>
          <w:rFonts w:ascii="Times New Roman" w:hAnsi="Times New Roman" w:cs="Times New Roman"/>
          <w:color w:val="202124"/>
          <w:spacing w:val="2"/>
          <w:sz w:val="24"/>
          <w:szCs w:val="24"/>
          <w:shd w:val="clear" w:color="auto" w:fill="FFFFFF"/>
        </w:rPr>
        <w:t>ACKs</w:t>
      </w:r>
      <w:proofErr w:type="spellEnd"/>
      <w:r w:rsidRPr="002F1510">
        <w:rPr>
          <w:rFonts w:ascii="Times New Roman" w:hAnsi="Times New Roman" w:cs="Times New Roman"/>
          <w:color w:val="202124"/>
          <w:spacing w:val="2"/>
          <w:sz w:val="24"/>
          <w:szCs w:val="24"/>
          <w:shd w:val="clear" w:color="auto" w:fill="FFFFFF"/>
        </w:rPr>
        <w:t xml:space="preserve"> para o mesmo pacote, interpreta que o destinatário não recebeu corretamente o pacote seguido.</w:t>
      </w:r>
    </w:p>
    <w:p w14:paraId="1FADC3CF" w14:textId="77777777" w:rsidR="00423240" w:rsidRDefault="00423240" w:rsidP="00423240">
      <w:pPr>
        <w:spacing w:before="240" w:after="0"/>
        <w:ind w:firstLine="708"/>
        <w:jc w:val="both"/>
        <w:rPr>
          <w:rFonts w:ascii="Times New Roman" w:hAnsi="Times New Roman" w:cs="Times New Roman"/>
          <w:color w:val="202124"/>
          <w:spacing w:val="2"/>
          <w:sz w:val="24"/>
          <w:szCs w:val="24"/>
          <w:shd w:val="clear" w:color="auto" w:fill="FFFFFF"/>
        </w:rPr>
      </w:pPr>
    </w:p>
    <w:p w14:paraId="4A1A8548" w14:textId="40475BFD" w:rsidR="00423240" w:rsidRPr="00423240" w:rsidRDefault="00423240" w:rsidP="00423240">
      <w:pPr>
        <w:pStyle w:val="Ttulo3"/>
        <w:numPr>
          <w:ilvl w:val="2"/>
          <w:numId w:val="2"/>
        </w:numPr>
        <w:spacing w:line="360" w:lineRule="auto"/>
        <w:rPr>
          <w:rFonts w:ascii="Times New Roman" w:hAnsi="Times New Roman" w:cs="Times New Roman"/>
          <w:b/>
          <w:bCs/>
          <w:color w:val="auto"/>
          <w:sz w:val="28"/>
          <w:szCs w:val="28"/>
        </w:rPr>
      </w:pPr>
      <w:bookmarkStart w:id="8" w:name="_Toc85404619"/>
      <w:r w:rsidRPr="00A179A1">
        <w:rPr>
          <w:rFonts w:ascii="Times New Roman" w:hAnsi="Times New Roman" w:cs="Times New Roman"/>
          <w:b/>
          <w:bCs/>
          <w:color w:val="auto"/>
          <w:sz w:val="28"/>
          <w:szCs w:val="28"/>
        </w:rPr>
        <w:t xml:space="preserve">Versão </w:t>
      </w:r>
      <w:r>
        <w:rPr>
          <w:rFonts w:ascii="Times New Roman" w:hAnsi="Times New Roman" w:cs="Times New Roman"/>
          <w:b/>
          <w:bCs/>
          <w:color w:val="auto"/>
          <w:sz w:val="28"/>
          <w:szCs w:val="28"/>
        </w:rPr>
        <w:t>2.2</w:t>
      </w:r>
      <w:bookmarkEnd w:id="8"/>
    </w:p>
    <w:p w14:paraId="2793DDA0" w14:textId="2B45C601" w:rsid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 xml:space="preserve">Na versão 2.2 do RDT há uma melhoria da versão 2.1, que é a implementação da numeração em </w:t>
      </w:r>
      <w:r w:rsidR="002F1510" w:rsidRPr="002F1510">
        <w:rPr>
          <w:rFonts w:ascii="Times New Roman" w:hAnsi="Times New Roman" w:cs="Times New Roman"/>
          <w:color w:val="202124"/>
          <w:spacing w:val="2"/>
          <w:sz w:val="24"/>
          <w:szCs w:val="24"/>
          <w:shd w:val="clear" w:color="auto" w:fill="FFFFFF"/>
        </w:rPr>
        <w:t>sequência</w:t>
      </w:r>
      <w:r w:rsidRPr="002F1510">
        <w:rPr>
          <w:rFonts w:ascii="Times New Roman" w:hAnsi="Times New Roman" w:cs="Times New Roman"/>
          <w:color w:val="202124"/>
          <w:spacing w:val="2"/>
          <w:sz w:val="24"/>
          <w:szCs w:val="24"/>
          <w:shd w:val="clear" w:color="auto" w:fill="FFFFFF"/>
        </w:rPr>
        <w:t xml:space="preserve"> do pacote reconhecido pelo destinatário por uma mensagem ACK e o remetente verifica esse número que está sendo reconhecido também por uma mensagem ACK. </w:t>
      </w:r>
    </w:p>
    <w:p w14:paraId="2EC9D554" w14:textId="77777777" w:rsidR="000E0C70" w:rsidRDefault="000E0C70" w:rsidP="002F1510">
      <w:pPr>
        <w:spacing w:before="240" w:after="0"/>
        <w:ind w:firstLine="708"/>
        <w:jc w:val="both"/>
        <w:rPr>
          <w:rFonts w:ascii="Times New Roman" w:hAnsi="Times New Roman" w:cs="Times New Roman"/>
          <w:color w:val="202124"/>
          <w:spacing w:val="2"/>
          <w:sz w:val="24"/>
          <w:szCs w:val="24"/>
          <w:shd w:val="clear" w:color="auto" w:fill="FFFFFF"/>
        </w:rPr>
      </w:pPr>
    </w:p>
    <w:p w14:paraId="7122B38C" w14:textId="4C61AB03" w:rsidR="000E0C70" w:rsidRPr="000E0C70" w:rsidRDefault="000E0C70" w:rsidP="000E0C70">
      <w:pPr>
        <w:pStyle w:val="Ttulo3"/>
        <w:numPr>
          <w:ilvl w:val="2"/>
          <w:numId w:val="2"/>
        </w:numPr>
        <w:spacing w:line="360" w:lineRule="auto"/>
        <w:rPr>
          <w:rFonts w:ascii="Times New Roman" w:hAnsi="Times New Roman" w:cs="Times New Roman"/>
          <w:b/>
          <w:bCs/>
          <w:color w:val="auto"/>
          <w:sz w:val="28"/>
          <w:szCs w:val="28"/>
        </w:rPr>
      </w:pPr>
      <w:bookmarkStart w:id="9" w:name="_Toc85404620"/>
      <w:r w:rsidRPr="00A179A1">
        <w:rPr>
          <w:rFonts w:ascii="Times New Roman" w:hAnsi="Times New Roman" w:cs="Times New Roman"/>
          <w:b/>
          <w:bCs/>
          <w:color w:val="auto"/>
          <w:sz w:val="28"/>
          <w:szCs w:val="28"/>
        </w:rPr>
        <w:t xml:space="preserve">Versão </w:t>
      </w:r>
      <w:r>
        <w:rPr>
          <w:rFonts w:ascii="Times New Roman" w:hAnsi="Times New Roman" w:cs="Times New Roman"/>
          <w:b/>
          <w:bCs/>
          <w:color w:val="auto"/>
          <w:sz w:val="28"/>
          <w:szCs w:val="28"/>
        </w:rPr>
        <w:t>3.0</w:t>
      </w:r>
      <w:bookmarkEnd w:id="9"/>
    </w:p>
    <w:p w14:paraId="7394BE5C" w14:textId="77777777" w:rsid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Na versão 3.0 do RDT, possui um temporizador de contagem regressiva para que o remetente fique esperando um ACK sem saber se ele foi perdido no meio do caminho, se está atrasado ou se o pacote nem chegou ao destino.</w:t>
      </w:r>
    </w:p>
    <w:p w14:paraId="5CCA4EAF" w14:textId="77777777" w:rsid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 xml:space="preserve">Então o remetente terá que adotar um tempo intermediário de recebimento do pacote ACK dentro desse período, caso contrário fará o reenvio do pacote para o destinatário. Mas como o </w:t>
      </w:r>
      <w:r w:rsidRPr="002F1510">
        <w:rPr>
          <w:rFonts w:ascii="Times New Roman" w:hAnsi="Times New Roman" w:cs="Times New Roman"/>
          <w:color w:val="202124"/>
          <w:spacing w:val="2"/>
          <w:sz w:val="24"/>
          <w:szCs w:val="24"/>
          <w:shd w:val="clear" w:color="auto" w:fill="FFFFFF"/>
        </w:rPr>
        <w:lastRenderedPageBreak/>
        <w:t>destinatário controla os pacotes recebidos quando há um atraso no envio? Através da numeração deles, consegue-se ter esse controle.</w:t>
      </w:r>
    </w:p>
    <w:p w14:paraId="6E47DDAA" w14:textId="497CEF5A" w:rsidR="00A179A1" w:rsidRP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 xml:space="preserve">O remetente após o tempo definido e com o não recebimento do ACK, não </w:t>
      </w:r>
      <w:r w:rsidR="001D0EB8" w:rsidRPr="002F1510">
        <w:rPr>
          <w:rFonts w:ascii="Times New Roman" w:hAnsi="Times New Roman" w:cs="Times New Roman"/>
          <w:color w:val="202124"/>
          <w:spacing w:val="2"/>
          <w:sz w:val="24"/>
          <w:szCs w:val="24"/>
          <w:shd w:val="clear" w:color="auto" w:fill="FFFFFF"/>
        </w:rPr>
        <w:t>se sabe</w:t>
      </w:r>
      <w:r w:rsidRPr="002F1510">
        <w:rPr>
          <w:rFonts w:ascii="Times New Roman" w:hAnsi="Times New Roman" w:cs="Times New Roman"/>
          <w:color w:val="202124"/>
          <w:spacing w:val="2"/>
          <w:sz w:val="24"/>
          <w:szCs w:val="24"/>
          <w:shd w:val="clear" w:color="auto" w:fill="FFFFFF"/>
        </w:rPr>
        <w:t xml:space="preserve"> se o pacote teve atraso na entrega, se o mesmo foi perdido, se o ACK teve atraso na entrega ao remetente ou ainda se o ACK no meio do caminho (destinatário-remetente) foi perdido. Nesse caso é feito o reenvio do pacote para o destinatário.</w:t>
      </w:r>
    </w:p>
    <w:p w14:paraId="17C38526" w14:textId="1192CEFC" w:rsidR="00A179A1" w:rsidRDefault="00A179A1" w:rsidP="005A4E8B">
      <w:pPr>
        <w:rPr>
          <w:rFonts w:ascii="Times New Roman" w:hAnsi="Times New Roman" w:cs="Times New Roman"/>
          <w:sz w:val="24"/>
          <w:szCs w:val="24"/>
        </w:rPr>
      </w:pPr>
    </w:p>
    <w:p w14:paraId="481B4FCB" w14:textId="50DC0438" w:rsidR="00E04F55" w:rsidRDefault="00E04F55" w:rsidP="005A4E8B">
      <w:pPr>
        <w:rPr>
          <w:rFonts w:ascii="Times New Roman" w:hAnsi="Times New Roman" w:cs="Times New Roman"/>
          <w:sz w:val="24"/>
          <w:szCs w:val="24"/>
        </w:rPr>
      </w:pPr>
    </w:p>
    <w:p w14:paraId="239ABB40" w14:textId="020E571A" w:rsidR="00E04F55" w:rsidRDefault="00E04F55" w:rsidP="005A4E8B">
      <w:pPr>
        <w:rPr>
          <w:rFonts w:ascii="Times New Roman" w:hAnsi="Times New Roman" w:cs="Times New Roman"/>
          <w:sz w:val="24"/>
          <w:szCs w:val="24"/>
        </w:rPr>
      </w:pPr>
    </w:p>
    <w:p w14:paraId="7B30338B" w14:textId="0336570F" w:rsidR="00E04F55" w:rsidRDefault="00E04F55" w:rsidP="005A4E8B">
      <w:pPr>
        <w:rPr>
          <w:rFonts w:ascii="Times New Roman" w:hAnsi="Times New Roman" w:cs="Times New Roman"/>
          <w:sz w:val="24"/>
          <w:szCs w:val="24"/>
        </w:rPr>
      </w:pPr>
    </w:p>
    <w:p w14:paraId="56B692B8" w14:textId="3527867F" w:rsidR="00E04F55" w:rsidRDefault="00E04F55" w:rsidP="005A4E8B">
      <w:pPr>
        <w:rPr>
          <w:rFonts w:ascii="Times New Roman" w:hAnsi="Times New Roman" w:cs="Times New Roman"/>
          <w:sz w:val="24"/>
          <w:szCs w:val="24"/>
        </w:rPr>
      </w:pPr>
    </w:p>
    <w:p w14:paraId="485F84F6" w14:textId="137CAE82" w:rsidR="00E04F55" w:rsidRDefault="00E04F55" w:rsidP="005A4E8B">
      <w:pPr>
        <w:rPr>
          <w:rFonts w:ascii="Times New Roman" w:hAnsi="Times New Roman" w:cs="Times New Roman"/>
          <w:sz w:val="24"/>
          <w:szCs w:val="24"/>
        </w:rPr>
      </w:pPr>
    </w:p>
    <w:p w14:paraId="313F5C3D" w14:textId="66C24DAD" w:rsidR="00E04F55" w:rsidRDefault="00E04F55" w:rsidP="005A4E8B">
      <w:pPr>
        <w:rPr>
          <w:rFonts w:ascii="Times New Roman" w:hAnsi="Times New Roman" w:cs="Times New Roman"/>
          <w:sz w:val="24"/>
          <w:szCs w:val="24"/>
        </w:rPr>
      </w:pPr>
    </w:p>
    <w:p w14:paraId="472AC48F" w14:textId="4EC36C34" w:rsidR="00E04F55" w:rsidRDefault="00E04F55" w:rsidP="005A4E8B">
      <w:pPr>
        <w:rPr>
          <w:rFonts w:ascii="Times New Roman" w:hAnsi="Times New Roman" w:cs="Times New Roman"/>
          <w:sz w:val="24"/>
          <w:szCs w:val="24"/>
        </w:rPr>
      </w:pPr>
    </w:p>
    <w:p w14:paraId="3A1AE0F5" w14:textId="3434D738" w:rsidR="00E04F55" w:rsidRDefault="00E04F55" w:rsidP="005A4E8B">
      <w:pPr>
        <w:rPr>
          <w:rFonts w:ascii="Times New Roman" w:hAnsi="Times New Roman" w:cs="Times New Roman"/>
          <w:sz w:val="24"/>
          <w:szCs w:val="24"/>
        </w:rPr>
      </w:pPr>
    </w:p>
    <w:p w14:paraId="6A314C5E" w14:textId="004BA7DD" w:rsidR="00E04F55" w:rsidRDefault="00E04F55" w:rsidP="005A4E8B">
      <w:pPr>
        <w:rPr>
          <w:rFonts w:ascii="Times New Roman" w:hAnsi="Times New Roman" w:cs="Times New Roman"/>
          <w:sz w:val="24"/>
          <w:szCs w:val="24"/>
        </w:rPr>
      </w:pPr>
    </w:p>
    <w:p w14:paraId="71738A78" w14:textId="78941ED8" w:rsidR="00E04F55" w:rsidRDefault="00E04F55" w:rsidP="005A4E8B">
      <w:pPr>
        <w:rPr>
          <w:rFonts w:ascii="Times New Roman" w:hAnsi="Times New Roman" w:cs="Times New Roman"/>
          <w:sz w:val="24"/>
          <w:szCs w:val="24"/>
        </w:rPr>
      </w:pPr>
    </w:p>
    <w:p w14:paraId="6570396E" w14:textId="1D581FA2" w:rsidR="00E04F55" w:rsidRDefault="00E04F55" w:rsidP="005A4E8B">
      <w:pPr>
        <w:rPr>
          <w:rFonts w:ascii="Times New Roman" w:hAnsi="Times New Roman" w:cs="Times New Roman"/>
          <w:sz w:val="24"/>
          <w:szCs w:val="24"/>
        </w:rPr>
      </w:pPr>
    </w:p>
    <w:p w14:paraId="58C24831" w14:textId="30585E70" w:rsidR="00E04F55" w:rsidRDefault="00E04F55" w:rsidP="005A4E8B">
      <w:pPr>
        <w:rPr>
          <w:rFonts w:ascii="Times New Roman" w:hAnsi="Times New Roman" w:cs="Times New Roman"/>
          <w:sz w:val="24"/>
          <w:szCs w:val="24"/>
        </w:rPr>
      </w:pPr>
    </w:p>
    <w:p w14:paraId="492BB1F9" w14:textId="2C577BA5" w:rsidR="00E04F55" w:rsidRDefault="00E04F55" w:rsidP="005A4E8B">
      <w:pPr>
        <w:rPr>
          <w:rFonts w:ascii="Times New Roman" w:hAnsi="Times New Roman" w:cs="Times New Roman"/>
          <w:sz w:val="24"/>
          <w:szCs w:val="24"/>
        </w:rPr>
      </w:pPr>
    </w:p>
    <w:p w14:paraId="332F28C8" w14:textId="333C5135" w:rsidR="00E04F55" w:rsidRDefault="00E04F55" w:rsidP="005A4E8B">
      <w:pPr>
        <w:rPr>
          <w:rFonts w:ascii="Times New Roman" w:hAnsi="Times New Roman" w:cs="Times New Roman"/>
          <w:sz w:val="24"/>
          <w:szCs w:val="24"/>
        </w:rPr>
      </w:pPr>
    </w:p>
    <w:p w14:paraId="2C041BD9" w14:textId="34AD1326" w:rsidR="00E04F55" w:rsidRDefault="00E04F55" w:rsidP="005A4E8B">
      <w:pPr>
        <w:rPr>
          <w:rFonts w:ascii="Times New Roman" w:hAnsi="Times New Roman" w:cs="Times New Roman"/>
          <w:sz w:val="24"/>
          <w:szCs w:val="24"/>
        </w:rPr>
      </w:pPr>
    </w:p>
    <w:p w14:paraId="6EC45EEF" w14:textId="7E7AF79F" w:rsidR="00E04F55" w:rsidRDefault="00E04F55" w:rsidP="005A4E8B">
      <w:pPr>
        <w:rPr>
          <w:rFonts w:ascii="Times New Roman" w:hAnsi="Times New Roman" w:cs="Times New Roman"/>
          <w:sz w:val="24"/>
          <w:szCs w:val="24"/>
        </w:rPr>
      </w:pPr>
    </w:p>
    <w:p w14:paraId="4E7A9841" w14:textId="502FDB71" w:rsidR="00E04F55" w:rsidRDefault="00E04F55" w:rsidP="005A4E8B">
      <w:pPr>
        <w:rPr>
          <w:rFonts w:ascii="Times New Roman" w:hAnsi="Times New Roman" w:cs="Times New Roman"/>
          <w:sz w:val="24"/>
          <w:szCs w:val="24"/>
        </w:rPr>
      </w:pPr>
    </w:p>
    <w:p w14:paraId="5702521F" w14:textId="0F154176" w:rsidR="00E04F55" w:rsidRDefault="00E04F55" w:rsidP="005A4E8B">
      <w:pPr>
        <w:rPr>
          <w:rFonts w:ascii="Times New Roman" w:hAnsi="Times New Roman" w:cs="Times New Roman"/>
          <w:sz w:val="24"/>
          <w:szCs w:val="24"/>
        </w:rPr>
      </w:pPr>
    </w:p>
    <w:p w14:paraId="3D7D094F" w14:textId="00DAF372" w:rsidR="00E04F55" w:rsidRDefault="00E04F55" w:rsidP="005A4E8B">
      <w:pPr>
        <w:rPr>
          <w:rFonts w:ascii="Times New Roman" w:hAnsi="Times New Roman" w:cs="Times New Roman"/>
          <w:sz w:val="24"/>
          <w:szCs w:val="24"/>
        </w:rPr>
      </w:pPr>
    </w:p>
    <w:p w14:paraId="6ABA046C" w14:textId="7D48A349" w:rsidR="00E04F55" w:rsidRDefault="00E04F55" w:rsidP="005A4E8B">
      <w:pPr>
        <w:rPr>
          <w:rFonts w:ascii="Times New Roman" w:hAnsi="Times New Roman" w:cs="Times New Roman"/>
          <w:sz w:val="24"/>
          <w:szCs w:val="24"/>
        </w:rPr>
      </w:pPr>
    </w:p>
    <w:p w14:paraId="66AD1D14" w14:textId="1A418852" w:rsidR="00E04F55" w:rsidRDefault="00E04F55" w:rsidP="005A4E8B">
      <w:pPr>
        <w:rPr>
          <w:rFonts w:ascii="Times New Roman" w:hAnsi="Times New Roman" w:cs="Times New Roman"/>
          <w:sz w:val="24"/>
          <w:szCs w:val="24"/>
        </w:rPr>
      </w:pPr>
    </w:p>
    <w:p w14:paraId="5F177586" w14:textId="22047750" w:rsidR="00E04F55" w:rsidRDefault="00E04F55" w:rsidP="005A4E8B">
      <w:pPr>
        <w:rPr>
          <w:rFonts w:ascii="Times New Roman" w:hAnsi="Times New Roman" w:cs="Times New Roman"/>
          <w:sz w:val="24"/>
          <w:szCs w:val="24"/>
        </w:rPr>
      </w:pPr>
    </w:p>
    <w:p w14:paraId="2062058A" w14:textId="6B7B51ED" w:rsidR="00E04F55" w:rsidRDefault="00E04F55" w:rsidP="005A4E8B">
      <w:pPr>
        <w:rPr>
          <w:rFonts w:ascii="Times New Roman" w:hAnsi="Times New Roman" w:cs="Times New Roman"/>
          <w:sz w:val="24"/>
          <w:szCs w:val="24"/>
        </w:rPr>
      </w:pPr>
    </w:p>
    <w:p w14:paraId="7502E648" w14:textId="0B495BA9" w:rsidR="00E04F55" w:rsidRDefault="00E04F55" w:rsidP="005A4E8B">
      <w:pPr>
        <w:rPr>
          <w:rFonts w:ascii="Times New Roman" w:hAnsi="Times New Roman" w:cs="Times New Roman"/>
          <w:sz w:val="24"/>
          <w:szCs w:val="24"/>
        </w:rPr>
      </w:pPr>
    </w:p>
    <w:p w14:paraId="0FE2A96F" w14:textId="058AB2F0" w:rsidR="00E04F55" w:rsidRDefault="00E04F55" w:rsidP="005A4E8B">
      <w:pPr>
        <w:rPr>
          <w:rFonts w:ascii="Times New Roman" w:hAnsi="Times New Roman" w:cs="Times New Roman"/>
          <w:sz w:val="24"/>
          <w:szCs w:val="24"/>
        </w:rPr>
      </w:pPr>
    </w:p>
    <w:p w14:paraId="34FCC238" w14:textId="71956359" w:rsidR="005E2090" w:rsidRDefault="00E04F55" w:rsidP="00DD2363">
      <w:pPr>
        <w:pStyle w:val="PargrafodaLista"/>
        <w:numPr>
          <w:ilvl w:val="0"/>
          <w:numId w:val="2"/>
        </w:numPr>
        <w:outlineLvl w:val="0"/>
        <w:rPr>
          <w:rFonts w:ascii="Times New Roman" w:hAnsi="Times New Roman" w:cs="Times New Roman"/>
          <w:b/>
          <w:bCs/>
          <w:sz w:val="32"/>
          <w:szCs w:val="32"/>
        </w:rPr>
      </w:pPr>
      <w:bookmarkStart w:id="10" w:name="_Toc85404621"/>
      <w:r w:rsidRPr="00E04F55">
        <w:rPr>
          <w:rFonts w:ascii="Times New Roman" w:hAnsi="Times New Roman" w:cs="Times New Roman"/>
          <w:b/>
          <w:bCs/>
          <w:sz w:val="32"/>
          <w:szCs w:val="32"/>
        </w:rPr>
        <w:lastRenderedPageBreak/>
        <w:t>Códigos importantes da implementação</w:t>
      </w:r>
      <w:bookmarkEnd w:id="10"/>
    </w:p>
    <w:p w14:paraId="0B113D0E" w14:textId="6C0DDA58" w:rsidR="00DD2363" w:rsidRPr="00DD2363" w:rsidRDefault="00DD2363" w:rsidP="00DD2363">
      <w:pPr>
        <w:spacing w:before="240" w:after="0"/>
        <w:ind w:firstLine="360"/>
        <w:jc w:val="both"/>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Aisjiajsiajsjaisjaiojsoiajsiajsaosjaisoajsoijaisjaiosjoiajsiajsiwqjçuodqhdançudhqliduwhaluwdhawliduwalidhwadliawudbaiydwaldbwayodiwludabdlybawd9lwaubdyoawbgdawudbwyaodgwabydoyawdgwagd8oawdga7wgd78owgadgao8d</w:t>
      </w:r>
    </w:p>
    <w:p w14:paraId="73D99AA7" w14:textId="5FB3A6DF" w:rsidR="00E04F55" w:rsidRDefault="00E04F55" w:rsidP="00DD2363">
      <w:pPr>
        <w:pStyle w:val="PargrafodaLista"/>
        <w:numPr>
          <w:ilvl w:val="0"/>
          <w:numId w:val="2"/>
        </w:numPr>
        <w:spacing w:before="240"/>
        <w:outlineLvl w:val="0"/>
        <w:rPr>
          <w:rFonts w:ascii="Times New Roman" w:hAnsi="Times New Roman" w:cs="Times New Roman"/>
          <w:b/>
          <w:bCs/>
          <w:sz w:val="32"/>
          <w:szCs w:val="32"/>
        </w:rPr>
      </w:pPr>
      <w:bookmarkStart w:id="11" w:name="_Toc85404622"/>
      <w:r w:rsidRPr="00E04F55">
        <w:rPr>
          <w:rFonts w:ascii="Times New Roman" w:hAnsi="Times New Roman" w:cs="Times New Roman"/>
          <w:b/>
          <w:bCs/>
          <w:sz w:val="32"/>
          <w:szCs w:val="32"/>
        </w:rPr>
        <w:t>Resultados obtidos com a implementação</w:t>
      </w:r>
      <w:bookmarkEnd w:id="11"/>
      <w:r w:rsidRPr="00E04F55">
        <w:rPr>
          <w:rFonts w:ascii="Times New Roman" w:hAnsi="Times New Roman" w:cs="Times New Roman"/>
          <w:b/>
          <w:bCs/>
          <w:sz w:val="32"/>
          <w:szCs w:val="32"/>
        </w:rPr>
        <w:t xml:space="preserve"> </w:t>
      </w:r>
    </w:p>
    <w:p w14:paraId="0A52E8B9" w14:textId="77777777" w:rsidR="00DD2363" w:rsidRPr="00DD2363" w:rsidRDefault="00DD2363" w:rsidP="00DD2363">
      <w:pPr>
        <w:spacing w:before="240" w:after="0"/>
        <w:ind w:firstLine="360"/>
        <w:jc w:val="both"/>
        <w:rPr>
          <w:rFonts w:ascii="Times New Roman" w:hAnsi="Times New Roman" w:cs="Times New Roman"/>
          <w:color w:val="202124"/>
          <w:spacing w:val="2"/>
          <w:sz w:val="24"/>
          <w:szCs w:val="24"/>
          <w:shd w:val="clear" w:color="auto" w:fill="FFFFFF"/>
        </w:rPr>
      </w:pPr>
      <w:r w:rsidRPr="00DD2363">
        <w:rPr>
          <w:rFonts w:ascii="Times New Roman" w:hAnsi="Times New Roman" w:cs="Times New Roman"/>
          <w:color w:val="202124"/>
          <w:spacing w:val="2"/>
          <w:sz w:val="24"/>
          <w:szCs w:val="24"/>
          <w:shd w:val="clear" w:color="auto" w:fill="FFFFFF"/>
        </w:rPr>
        <w:t>Aisjiajsiajsjaisjaiojsoiajsiajsaosjaisoajsoijaisjaiosjoiajsiajsiwqjçuodqhdançudhqliduwhaluwdhawliduwalidhwadliawudbaiydwaldbwayodiwludabdlybawd9lwaubdyoawbgdawudbwyaodgwabydoyawdgwagd8oawdga7wgd78owgadgao8d</w:t>
      </w:r>
    </w:p>
    <w:p w14:paraId="7E0EE04A" w14:textId="3D8DC20A" w:rsidR="00E04F55" w:rsidRDefault="00E04F55" w:rsidP="00DD2363">
      <w:pPr>
        <w:pStyle w:val="PargrafodaLista"/>
        <w:numPr>
          <w:ilvl w:val="0"/>
          <w:numId w:val="2"/>
        </w:numPr>
        <w:spacing w:before="240"/>
        <w:outlineLvl w:val="0"/>
        <w:rPr>
          <w:rFonts w:ascii="Times New Roman" w:hAnsi="Times New Roman" w:cs="Times New Roman"/>
          <w:b/>
          <w:bCs/>
          <w:sz w:val="32"/>
          <w:szCs w:val="32"/>
        </w:rPr>
      </w:pPr>
      <w:bookmarkStart w:id="12" w:name="_Toc85404623"/>
      <w:r w:rsidRPr="00E04F55">
        <w:rPr>
          <w:rFonts w:ascii="Times New Roman" w:hAnsi="Times New Roman" w:cs="Times New Roman"/>
          <w:b/>
          <w:bCs/>
          <w:sz w:val="32"/>
          <w:szCs w:val="32"/>
        </w:rPr>
        <w:t>Resultados obtidos com as simulações</w:t>
      </w:r>
      <w:bookmarkEnd w:id="12"/>
    </w:p>
    <w:p w14:paraId="0259DAAB" w14:textId="560FC54D" w:rsidR="005E2090" w:rsidRPr="005E2090" w:rsidRDefault="00DD2363" w:rsidP="00DD2363">
      <w:pPr>
        <w:spacing w:before="240" w:after="0"/>
        <w:ind w:firstLine="360"/>
        <w:jc w:val="both"/>
        <w:rPr>
          <w:rFonts w:ascii="Times New Roman" w:hAnsi="Times New Roman" w:cs="Times New Roman"/>
          <w:b/>
          <w:bCs/>
          <w:sz w:val="32"/>
          <w:szCs w:val="32"/>
        </w:rPr>
      </w:pPr>
      <w:r w:rsidRPr="00DD2363">
        <w:rPr>
          <w:rFonts w:ascii="Times New Roman" w:hAnsi="Times New Roman" w:cs="Times New Roman"/>
          <w:color w:val="202124"/>
          <w:spacing w:val="2"/>
          <w:sz w:val="24"/>
          <w:szCs w:val="24"/>
          <w:shd w:val="clear" w:color="auto" w:fill="FFFFFF"/>
        </w:rPr>
        <w:t>Aisjiajsiajsjaisjaiojsoiajsiajsaosjaisoajsoijaisjaiosjoiajsiajsiwqjçuodqhdançudhqliduwhaluwdhawliduwalidhwadliawudbaiydwaldbwayodiwludabdlybawd9lwaubdyoawbgdawudbwyaodgwabydoyawdgwagd8oawdga7wgd78owgadgao8d</w:t>
      </w:r>
    </w:p>
    <w:p w14:paraId="2D9FA312" w14:textId="77777777" w:rsidR="00DD2363" w:rsidRDefault="00E04F55" w:rsidP="005E2090">
      <w:pPr>
        <w:pStyle w:val="PargrafodaLista"/>
        <w:numPr>
          <w:ilvl w:val="0"/>
          <w:numId w:val="2"/>
        </w:numPr>
        <w:spacing w:before="240"/>
        <w:outlineLvl w:val="0"/>
        <w:rPr>
          <w:rFonts w:ascii="Times New Roman" w:hAnsi="Times New Roman" w:cs="Times New Roman"/>
          <w:b/>
          <w:bCs/>
          <w:sz w:val="32"/>
          <w:szCs w:val="32"/>
        </w:rPr>
      </w:pPr>
      <w:bookmarkStart w:id="13" w:name="_Toc85404624"/>
      <w:r w:rsidRPr="00E04F55">
        <w:rPr>
          <w:rFonts w:ascii="Times New Roman" w:hAnsi="Times New Roman" w:cs="Times New Roman"/>
          <w:b/>
          <w:bCs/>
          <w:sz w:val="32"/>
          <w:szCs w:val="32"/>
        </w:rPr>
        <w:t>Análise e discussão sobre os resultados</w:t>
      </w:r>
      <w:bookmarkEnd w:id="13"/>
    </w:p>
    <w:p w14:paraId="461EE39E" w14:textId="603FA914" w:rsidR="00DD2363" w:rsidRPr="00DD2363" w:rsidRDefault="00DD2363" w:rsidP="00DD2363">
      <w:pPr>
        <w:spacing w:before="240" w:after="0"/>
        <w:ind w:firstLine="360"/>
        <w:jc w:val="both"/>
        <w:rPr>
          <w:rFonts w:ascii="Times New Roman" w:hAnsi="Times New Roman" w:cs="Times New Roman"/>
          <w:color w:val="202124"/>
          <w:spacing w:val="2"/>
          <w:sz w:val="24"/>
          <w:szCs w:val="24"/>
          <w:shd w:val="clear" w:color="auto" w:fill="FFFFFF"/>
        </w:rPr>
      </w:pPr>
      <w:r w:rsidRPr="00DD2363">
        <w:rPr>
          <w:rFonts w:ascii="Times New Roman" w:hAnsi="Times New Roman" w:cs="Times New Roman"/>
          <w:color w:val="202124"/>
          <w:spacing w:val="2"/>
          <w:sz w:val="24"/>
          <w:szCs w:val="24"/>
          <w:shd w:val="clear" w:color="auto" w:fill="FFFFFF"/>
        </w:rPr>
        <w:t>Aisjiajsiajsjaisjaiojsoiajsiajsaosjaisoajsoijaisjaiosjoiajsiajsiwqjçuodqhdançudhqliduwhaluwdhawliduwalidhwadliawudbaiydwaldbwayodiwludabdlybawd9lwaubdyoawbgdawudbwyaodgwabydoyawdgwagd8oawdga7wgd78owgadgao8d</w:t>
      </w:r>
    </w:p>
    <w:sectPr w:rsidR="00DD2363" w:rsidRPr="00DD2363" w:rsidSect="00FE5F3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401CB" w14:textId="77777777" w:rsidR="002D0B1E" w:rsidRDefault="002D0B1E" w:rsidP="00FE5F30">
      <w:pPr>
        <w:spacing w:after="0" w:line="240" w:lineRule="auto"/>
      </w:pPr>
      <w:r>
        <w:separator/>
      </w:r>
    </w:p>
  </w:endnote>
  <w:endnote w:type="continuationSeparator" w:id="0">
    <w:p w14:paraId="36F4FEDA" w14:textId="77777777" w:rsidR="002D0B1E" w:rsidRDefault="002D0B1E" w:rsidP="00FE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7FD2D" w14:textId="77777777" w:rsidR="002D0B1E" w:rsidRDefault="002D0B1E" w:rsidP="00FE5F30">
      <w:pPr>
        <w:spacing w:after="0" w:line="240" w:lineRule="auto"/>
      </w:pPr>
      <w:r>
        <w:separator/>
      </w:r>
    </w:p>
  </w:footnote>
  <w:footnote w:type="continuationSeparator" w:id="0">
    <w:p w14:paraId="59238A11" w14:textId="77777777" w:rsidR="002D0B1E" w:rsidRDefault="002D0B1E" w:rsidP="00FE5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C2B"/>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0E8525DC"/>
    <w:multiLevelType w:val="hybridMultilevel"/>
    <w:tmpl w:val="6004CE6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BC69D5"/>
    <w:multiLevelType w:val="hybridMultilevel"/>
    <w:tmpl w:val="AF5868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31A05CC"/>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15:restartNumberingAfterBreak="0">
    <w:nsid w:val="232F0AD2"/>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29EC7166"/>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32517C64"/>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15:restartNumberingAfterBreak="0">
    <w:nsid w:val="34E91FAE"/>
    <w:multiLevelType w:val="hybridMultilevel"/>
    <w:tmpl w:val="FF028CC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4C8128F8"/>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9" w15:restartNumberingAfterBreak="0">
    <w:nsid w:val="552C2FD2"/>
    <w:multiLevelType w:val="hybridMultilevel"/>
    <w:tmpl w:val="2AD459EE"/>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572458E8"/>
    <w:multiLevelType w:val="hybridMultilevel"/>
    <w:tmpl w:val="EE4C9A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AB32A51"/>
    <w:multiLevelType w:val="hybridMultilevel"/>
    <w:tmpl w:val="3C02A898"/>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723D5FD4"/>
    <w:multiLevelType w:val="hybridMultilevel"/>
    <w:tmpl w:val="2FEA897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8"/>
  </w:num>
  <w:num w:numId="3">
    <w:abstractNumId w:val="2"/>
  </w:num>
  <w:num w:numId="4">
    <w:abstractNumId w:val="12"/>
  </w:num>
  <w:num w:numId="5">
    <w:abstractNumId w:val="7"/>
  </w:num>
  <w:num w:numId="6">
    <w:abstractNumId w:val="10"/>
  </w:num>
  <w:num w:numId="7">
    <w:abstractNumId w:val="11"/>
  </w:num>
  <w:num w:numId="8">
    <w:abstractNumId w:val="4"/>
  </w:num>
  <w:num w:numId="9">
    <w:abstractNumId w:val="9"/>
  </w:num>
  <w:num w:numId="10">
    <w:abstractNumId w:val="6"/>
  </w:num>
  <w:num w:numId="11">
    <w:abstractNumId w:val="3"/>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5A"/>
    <w:rsid w:val="000E0C70"/>
    <w:rsid w:val="00130D5E"/>
    <w:rsid w:val="00134F2D"/>
    <w:rsid w:val="00151029"/>
    <w:rsid w:val="001D0EB8"/>
    <w:rsid w:val="002175B8"/>
    <w:rsid w:val="002D0B1E"/>
    <w:rsid w:val="002F1510"/>
    <w:rsid w:val="00334694"/>
    <w:rsid w:val="00337D5A"/>
    <w:rsid w:val="00381646"/>
    <w:rsid w:val="00423240"/>
    <w:rsid w:val="004662E7"/>
    <w:rsid w:val="004759FD"/>
    <w:rsid w:val="00491ECC"/>
    <w:rsid w:val="004D2462"/>
    <w:rsid w:val="005A4E8B"/>
    <w:rsid w:val="005E2090"/>
    <w:rsid w:val="00652C17"/>
    <w:rsid w:val="0075625A"/>
    <w:rsid w:val="00761BE6"/>
    <w:rsid w:val="007A68D2"/>
    <w:rsid w:val="007B0681"/>
    <w:rsid w:val="007F173F"/>
    <w:rsid w:val="00833101"/>
    <w:rsid w:val="0087275D"/>
    <w:rsid w:val="00914BA1"/>
    <w:rsid w:val="00967400"/>
    <w:rsid w:val="009B5E50"/>
    <w:rsid w:val="00A179A1"/>
    <w:rsid w:val="00A467EB"/>
    <w:rsid w:val="00AB0B1D"/>
    <w:rsid w:val="00C003C1"/>
    <w:rsid w:val="00C20095"/>
    <w:rsid w:val="00CC600B"/>
    <w:rsid w:val="00CE0D77"/>
    <w:rsid w:val="00D1134B"/>
    <w:rsid w:val="00DC2389"/>
    <w:rsid w:val="00DD2363"/>
    <w:rsid w:val="00E04F55"/>
    <w:rsid w:val="00EB152E"/>
    <w:rsid w:val="00F64F8A"/>
    <w:rsid w:val="00FC190E"/>
    <w:rsid w:val="00FE5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CA21"/>
  <w15:chartTrackingRefBased/>
  <w15:docId w15:val="{A2367830-9392-4E1B-9967-DA3F7C16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2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179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179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2462"/>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E5F30"/>
    <w:pPr>
      <w:ind w:left="720"/>
      <w:contextualSpacing/>
    </w:pPr>
  </w:style>
  <w:style w:type="paragraph" w:styleId="Cabealho">
    <w:name w:val="header"/>
    <w:basedOn w:val="Normal"/>
    <w:link w:val="CabealhoChar"/>
    <w:uiPriority w:val="99"/>
    <w:unhideWhenUsed/>
    <w:rsid w:val="00FE5F3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E5F30"/>
  </w:style>
  <w:style w:type="paragraph" w:styleId="Rodap">
    <w:name w:val="footer"/>
    <w:basedOn w:val="Normal"/>
    <w:link w:val="RodapChar"/>
    <w:uiPriority w:val="99"/>
    <w:unhideWhenUsed/>
    <w:rsid w:val="00FE5F30"/>
    <w:pPr>
      <w:tabs>
        <w:tab w:val="center" w:pos="4252"/>
        <w:tab w:val="right" w:pos="8504"/>
      </w:tabs>
      <w:spacing w:after="0" w:line="240" w:lineRule="auto"/>
    </w:pPr>
  </w:style>
  <w:style w:type="character" w:customStyle="1" w:styleId="RodapChar">
    <w:name w:val="Rodapé Char"/>
    <w:basedOn w:val="Fontepargpadro"/>
    <w:link w:val="Rodap"/>
    <w:uiPriority w:val="99"/>
    <w:rsid w:val="00FE5F30"/>
  </w:style>
  <w:style w:type="paragraph" w:styleId="CabealhodoSumrio">
    <w:name w:val="TOC Heading"/>
    <w:basedOn w:val="Ttulo1"/>
    <w:next w:val="Normal"/>
    <w:uiPriority w:val="39"/>
    <w:unhideWhenUsed/>
    <w:qFormat/>
    <w:rsid w:val="005A4E8B"/>
    <w:pPr>
      <w:outlineLvl w:val="9"/>
    </w:pPr>
    <w:rPr>
      <w:lang w:eastAsia="pt-BR"/>
    </w:rPr>
  </w:style>
  <w:style w:type="paragraph" w:styleId="Sumrio1">
    <w:name w:val="toc 1"/>
    <w:basedOn w:val="Normal"/>
    <w:next w:val="Normal"/>
    <w:autoRedefine/>
    <w:uiPriority w:val="39"/>
    <w:unhideWhenUsed/>
    <w:rsid w:val="005A4E8B"/>
    <w:pPr>
      <w:spacing w:after="100"/>
    </w:pPr>
  </w:style>
  <w:style w:type="character" w:styleId="Hyperlink">
    <w:name w:val="Hyperlink"/>
    <w:basedOn w:val="Fontepargpadro"/>
    <w:uiPriority w:val="99"/>
    <w:unhideWhenUsed/>
    <w:rsid w:val="005A4E8B"/>
    <w:rPr>
      <w:color w:val="0563C1" w:themeColor="hyperlink"/>
      <w:u w:val="single"/>
    </w:rPr>
  </w:style>
  <w:style w:type="character" w:customStyle="1" w:styleId="Ttulo2Char">
    <w:name w:val="Título 2 Char"/>
    <w:basedOn w:val="Fontepargpadro"/>
    <w:link w:val="Ttulo2"/>
    <w:uiPriority w:val="9"/>
    <w:rsid w:val="00A179A1"/>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A179A1"/>
    <w:pPr>
      <w:spacing w:after="100"/>
      <w:ind w:left="220"/>
    </w:pPr>
  </w:style>
  <w:style w:type="character" w:customStyle="1" w:styleId="Ttulo3Char">
    <w:name w:val="Título 3 Char"/>
    <w:basedOn w:val="Fontepargpadro"/>
    <w:link w:val="Ttulo3"/>
    <w:uiPriority w:val="9"/>
    <w:rsid w:val="00A179A1"/>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4759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38FE3-E4A3-4503-B2CD-38247438D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1347</Words>
  <Characters>7274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Mariani</dc:creator>
  <cp:keywords/>
  <dc:description/>
  <cp:lastModifiedBy>Jhonatan Mariani</cp:lastModifiedBy>
  <cp:revision>37</cp:revision>
  <dcterms:created xsi:type="dcterms:W3CDTF">2021-10-14T01:30:00Z</dcterms:created>
  <dcterms:modified xsi:type="dcterms:W3CDTF">2021-10-18T02:12:00Z</dcterms:modified>
</cp:coreProperties>
</file>