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4BA1" w:rsidRPr="001B022F" w:rsidRDefault="001B022F">
      <w:pPr>
        <w:pStyle w:val="Ttulo1"/>
        <w:keepNext w:val="0"/>
        <w:keepLines w:val="0"/>
        <w:widowControl w:val="0"/>
        <w:rPr>
          <w:lang w:val="es-PE"/>
        </w:rPr>
      </w:pPr>
      <w:bookmarkStart w:id="0" w:name="h.gjdgxs" w:colFirst="0" w:colLast="0"/>
      <w:bookmarkStart w:id="1" w:name="_GoBack"/>
      <w:bookmarkEnd w:id="0"/>
      <w:bookmarkEnd w:id="1"/>
      <w:r w:rsidRPr="001B022F">
        <w:rPr>
          <w:lang w:val="es-PE"/>
        </w:rPr>
        <w:t>Desarrollo para Sistemas Distribuidos</w:t>
      </w:r>
    </w:p>
    <w:p w:rsidR="00984BA1" w:rsidRPr="001B022F" w:rsidRDefault="001B022F">
      <w:pPr>
        <w:widowControl w:val="0"/>
        <w:rPr>
          <w:lang w:val="es-PE"/>
        </w:rPr>
      </w:pPr>
      <w:r w:rsidRPr="001B022F">
        <w:rPr>
          <w:lang w:val="es-PE"/>
        </w:rPr>
        <w:t xml:space="preserve">Equipo: Los Indestructibles </w:t>
      </w:r>
    </w:p>
    <w:p w:rsidR="00984BA1" w:rsidRPr="001B022F" w:rsidRDefault="001B022F">
      <w:pPr>
        <w:widowControl w:val="0"/>
        <w:rPr>
          <w:lang w:val="es-PE"/>
        </w:rPr>
      </w:pPr>
      <w:r w:rsidRPr="001B022F">
        <w:rPr>
          <w:lang w:val="es-PE"/>
        </w:rPr>
        <w:t xml:space="preserve">Proyecto: </w:t>
      </w:r>
      <w:r w:rsidRPr="001B022F">
        <w:rPr>
          <w:shd w:val="clear" w:color="auto" w:fill="FFF2CC"/>
          <w:lang w:val="es-PE"/>
        </w:rPr>
        <w:t xml:space="preserve">Adquisición de licencias de armas </w:t>
      </w:r>
    </w:p>
    <w:p w:rsidR="00984BA1" w:rsidRPr="001B022F" w:rsidRDefault="001B022F">
      <w:pPr>
        <w:widowControl w:val="0"/>
        <w:rPr>
          <w:lang w:val="es-PE"/>
        </w:rPr>
      </w:pPr>
      <w:r w:rsidRPr="001B022F">
        <w:rPr>
          <w:lang w:val="es-PE"/>
        </w:rPr>
        <w:t>Repositorio: GitHub - https://github.com/jhonatanrivera/27DSD0814</w:t>
      </w:r>
    </w:p>
    <w:p w:rsidR="00984BA1" w:rsidRPr="001B022F" w:rsidRDefault="00984BA1">
      <w:pPr>
        <w:widowControl w:val="0"/>
        <w:rPr>
          <w:lang w:val="es-PE"/>
        </w:rPr>
      </w:pPr>
    </w:p>
    <w:p w:rsidR="00984BA1" w:rsidRPr="001B022F" w:rsidRDefault="001B022F">
      <w:pPr>
        <w:widowControl w:val="0"/>
        <w:rPr>
          <w:lang w:val="es-PE"/>
        </w:rPr>
      </w:pPr>
      <w:r w:rsidRPr="001B022F">
        <w:rPr>
          <w:lang w:val="es-PE"/>
        </w:rPr>
        <w:t>Integrantes:</w:t>
      </w:r>
    </w:p>
    <w:p w:rsidR="00984BA1" w:rsidRPr="001B022F" w:rsidRDefault="001B022F">
      <w:pPr>
        <w:widowControl w:val="0"/>
        <w:rPr>
          <w:lang w:val="es-PE"/>
        </w:rPr>
      </w:pPr>
      <w:bookmarkStart w:id="2" w:name="h.30j0zll" w:colFirst="0" w:colLast="0"/>
      <w:bookmarkEnd w:id="2"/>
      <w:r w:rsidRPr="001B022F">
        <w:rPr>
          <w:shd w:val="clear" w:color="auto" w:fill="FFF2CC"/>
          <w:lang w:val="es-PE"/>
        </w:rPr>
        <w:t>Francisco Diaz Mantilla – u201200609</w:t>
      </w:r>
    </w:p>
    <w:p w:rsidR="00984BA1" w:rsidRPr="001B022F" w:rsidRDefault="001B022F">
      <w:pPr>
        <w:widowControl w:val="0"/>
        <w:rPr>
          <w:lang w:val="es-PE"/>
        </w:rPr>
      </w:pPr>
      <w:r w:rsidRPr="001B022F">
        <w:rPr>
          <w:shd w:val="clear" w:color="auto" w:fill="FFF2CC"/>
          <w:lang w:val="es-PE"/>
        </w:rPr>
        <w:t>Jaime Meza Barff – u201300185</w:t>
      </w:r>
    </w:p>
    <w:p w:rsidR="00984BA1" w:rsidRPr="001B022F" w:rsidRDefault="001B022F">
      <w:pPr>
        <w:widowControl w:val="0"/>
        <w:rPr>
          <w:lang w:val="es-PE"/>
        </w:rPr>
      </w:pPr>
      <w:r w:rsidRPr="001B022F">
        <w:rPr>
          <w:shd w:val="clear" w:color="auto" w:fill="FFF2CC"/>
          <w:lang w:val="es-PE"/>
        </w:rPr>
        <w:t>Roberto Ramos Gómez – u201300486</w:t>
      </w:r>
    </w:p>
    <w:p w:rsidR="00984BA1" w:rsidRPr="001B022F" w:rsidRDefault="001B022F">
      <w:pPr>
        <w:widowControl w:val="0"/>
        <w:rPr>
          <w:lang w:val="es-PE"/>
        </w:rPr>
      </w:pPr>
      <w:r w:rsidRPr="001B022F">
        <w:rPr>
          <w:shd w:val="clear" w:color="auto" w:fill="FFF2CC"/>
          <w:lang w:val="es-PE"/>
        </w:rPr>
        <w:t>Jeremías Yalta Macedo – u201121974</w:t>
      </w:r>
    </w:p>
    <w:p w:rsidR="00984BA1" w:rsidRPr="001B022F" w:rsidRDefault="001B022F">
      <w:pPr>
        <w:widowControl w:val="0"/>
        <w:rPr>
          <w:lang w:val="es-PE"/>
        </w:rPr>
      </w:pPr>
      <w:r w:rsidRPr="001B022F">
        <w:rPr>
          <w:shd w:val="clear" w:color="auto" w:fill="FFF2CC"/>
          <w:lang w:val="es-PE"/>
        </w:rPr>
        <w:t>Jhonatan Rivera Carvajal – u201323120</w:t>
      </w:r>
    </w:p>
    <w:p w:rsidR="00984BA1" w:rsidRPr="001B022F" w:rsidRDefault="00984BA1">
      <w:pPr>
        <w:widowControl w:val="0"/>
        <w:rPr>
          <w:lang w:val="es-PE"/>
        </w:rPr>
      </w:pPr>
    </w:p>
    <w:p w:rsidR="00984BA1" w:rsidRPr="001B022F" w:rsidRDefault="001B022F">
      <w:pPr>
        <w:widowControl w:val="0"/>
        <w:rPr>
          <w:lang w:val="es-PE"/>
        </w:rPr>
      </w:pPr>
      <w:r w:rsidRPr="001B022F">
        <w:rPr>
          <w:lang w:val="es-PE"/>
        </w:rPr>
        <w:t xml:space="preserve">Horario: </w:t>
      </w:r>
      <w:r w:rsidRPr="001B022F">
        <w:rPr>
          <w:shd w:val="clear" w:color="auto" w:fill="FFF2CC"/>
          <w:lang w:val="es-PE"/>
        </w:rPr>
        <w:t>IS159-E61A</w:t>
      </w:r>
    </w:p>
    <w:p w:rsidR="00984BA1" w:rsidRPr="001B022F" w:rsidRDefault="001B022F">
      <w:pPr>
        <w:widowControl w:val="0"/>
        <w:rPr>
          <w:lang w:val="es-PE"/>
        </w:rPr>
      </w:pPr>
      <w:r w:rsidRPr="001B022F">
        <w:rPr>
          <w:lang w:val="es-PE"/>
        </w:rPr>
        <w:t xml:space="preserve">Profesor: </w:t>
      </w:r>
      <w:r w:rsidRPr="001B022F">
        <w:rPr>
          <w:shd w:val="clear" w:color="auto" w:fill="FFF2CC"/>
          <w:lang w:val="es-PE"/>
        </w:rPr>
        <w:t>José Diaz Diaz</w:t>
      </w:r>
    </w:p>
    <w:p w:rsidR="00984BA1" w:rsidRPr="001B022F" w:rsidRDefault="001B022F">
      <w:pPr>
        <w:widowControl w:val="0"/>
        <w:rPr>
          <w:lang w:val="es-PE"/>
        </w:rPr>
      </w:pPr>
      <w:r w:rsidRPr="001B022F">
        <w:rPr>
          <w:lang w:val="es-PE"/>
        </w:rPr>
        <w:t xml:space="preserve">Ciclo: </w:t>
      </w:r>
      <w:r w:rsidRPr="001B022F">
        <w:rPr>
          <w:shd w:val="clear" w:color="auto" w:fill="FFF2CC"/>
          <w:lang w:val="es-PE"/>
        </w:rPr>
        <w:t>2014-2</w:t>
      </w:r>
    </w:p>
    <w:p w:rsidR="00984BA1" w:rsidRPr="001B022F" w:rsidRDefault="001B022F">
      <w:pPr>
        <w:pStyle w:val="Ttulo2"/>
        <w:keepNext w:val="0"/>
        <w:keepLines w:val="0"/>
        <w:widowControl w:val="0"/>
        <w:rPr>
          <w:lang w:val="es-PE"/>
        </w:rPr>
      </w:pPr>
      <w:bookmarkStart w:id="3" w:name="h.1fob9te" w:colFirst="0" w:colLast="0"/>
      <w:bookmarkEnd w:id="3"/>
      <w:r w:rsidRPr="001B022F">
        <w:rPr>
          <w:lang w:val="es-PE"/>
        </w:rPr>
        <w:t>Índice</w:t>
      </w:r>
    </w:p>
    <w:p w:rsidR="00984BA1" w:rsidRPr="001B022F" w:rsidRDefault="001B022F">
      <w:pPr>
        <w:widowControl w:val="0"/>
        <w:ind w:left="360"/>
        <w:rPr>
          <w:lang w:val="es-PE"/>
        </w:rPr>
      </w:pPr>
      <w:r>
        <w:fldChar w:fldCharType="begin"/>
      </w:r>
      <w:r w:rsidRPr="001B022F">
        <w:rPr>
          <w:lang w:val="es-PE"/>
        </w:rPr>
        <w:instrText xml:space="preserve"> HYPERLINK \l "h.gjdgxs" \h </w:instrText>
      </w:r>
      <w:r>
        <w:fldChar w:fldCharType="separate"/>
      </w:r>
      <w:r w:rsidRPr="001B022F">
        <w:rPr>
          <w:color w:val="000099"/>
          <w:u w:val="single"/>
          <w:lang w:val="es-PE"/>
        </w:rPr>
        <w:t>Desarrollo para Sistem</w:t>
      </w:r>
      <w:r w:rsidRPr="001B022F">
        <w:rPr>
          <w:color w:val="000099"/>
          <w:u w:val="single"/>
          <w:lang w:val="es-PE"/>
        </w:rPr>
        <w:t>as Distribuidos</w:t>
      </w:r>
      <w:r>
        <w:rPr>
          <w:color w:val="000099"/>
          <w:u w:val="single"/>
        </w:rPr>
        <w:fldChar w:fldCharType="end"/>
      </w:r>
      <w:r>
        <w:fldChar w:fldCharType="begin"/>
      </w:r>
      <w:r w:rsidRPr="001B022F">
        <w:rPr>
          <w:lang w:val="es-PE"/>
        </w:rPr>
        <w:instrText xml:space="preserve"> HYPERLINK \l "h.gjdgxs" \h </w:instrText>
      </w:r>
      <w:r>
        <w:fldChar w:fldCharType="separate"/>
      </w:r>
      <w:r>
        <w:fldChar w:fldCharType="end"/>
      </w:r>
    </w:p>
    <w:p w:rsidR="00984BA1" w:rsidRPr="001B022F" w:rsidRDefault="001B022F">
      <w:pPr>
        <w:widowControl w:val="0"/>
        <w:ind w:left="720"/>
        <w:rPr>
          <w:lang w:val="es-PE"/>
        </w:rPr>
      </w:pPr>
      <w:r>
        <w:fldChar w:fldCharType="begin"/>
      </w:r>
      <w:r w:rsidRPr="001B022F">
        <w:rPr>
          <w:lang w:val="es-PE"/>
        </w:rPr>
        <w:instrText xml:space="preserve"> HYPERLINK \l "h.1fob9te" \h </w:instrText>
      </w:r>
      <w:r>
        <w:fldChar w:fldCharType="separate"/>
      </w:r>
      <w:r w:rsidRPr="001B022F">
        <w:rPr>
          <w:color w:val="000099"/>
          <w:u w:val="single"/>
          <w:lang w:val="es-PE"/>
        </w:rPr>
        <w:t>Índice</w:t>
      </w:r>
      <w:r>
        <w:rPr>
          <w:color w:val="000099"/>
          <w:u w:val="single"/>
        </w:rPr>
        <w:fldChar w:fldCharType="end"/>
      </w:r>
      <w:r>
        <w:fldChar w:fldCharType="begin"/>
      </w:r>
      <w:r w:rsidRPr="001B022F">
        <w:rPr>
          <w:lang w:val="es-PE"/>
        </w:rPr>
        <w:instrText xml:space="preserve"> HYPERLINK \l "h.1fob9te" \h </w:instrText>
      </w:r>
      <w:r>
        <w:fldChar w:fldCharType="separate"/>
      </w:r>
      <w:r>
        <w:fldChar w:fldCharType="end"/>
      </w:r>
    </w:p>
    <w:p w:rsidR="00984BA1" w:rsidRPr="001B022F" w:rsidRDefault="001B022F">
      <w:pPr>
        <w:widowControl w:val="0"/>
        <w:ind w:left="1080"/>
        <w:rPr>
          <w:lang w:val="es-PE"/>
        </w:rPr>
      </w:pPr>
      <w:r>
        <w:fldChar w:fldCharType="begin"/>
      </w:r>
      <w:r w:rsidRPr="001B022F">
        <w:rPr>
          <w:lang w:val="es-PE"/>
        </w:rPr>
        <w:instrText xml:space="preserve"> HYPERLINK \l "h.3znysh7" \h </w:instrText>
      </w:r>
      <w:r>
        <w:fldChar w:fldCharType="separate"/>
      </w:r>
      <w:r w:rsidRPr="001B022F">
        <w:rPr>
          <w:color w:val="000099"/>
          <w:u w:val="single"/>
          <w:lang w:val="es-PE"/>
        </w:rPr>
        <w:t>Introducción</w:t>
      </w:r>
      <w:r>
        <w:rPr>
          <w:color w:val="000099"/>
          <w:u w:val="single"/>
        </w:rPr>
        <w:fldChar w:fldCharType="end"/>
      </w:r>
      <w:r>
        <w:fldChar w:fldCharType="begin"/>
      </w:r>
      <w:r w:rsidRPr="001B022F">
        <w:rPr>
          <w:lang w:val="es-PE"/>
        </w:rPr>
        <w:instrText xml:space="preserve"> HYPERLINK \l "h.3znysh7" \h </w:instrText>
      </w:r>
      <w:r>
        <w:fldChar w:fldCharType="separate"/>
      </w:r>
      <w:r>
        <w:fldChar w:fldCharType="end"/>
      </w:r>
    </w:p>
    <w:p w:rsidR="00984BA1" w:rsidRPr="001B022F" w:rsidRDefault="001B022F">
      <w:pPr>
        <w:widowControl w:val="0"/>
        <w:ind w:left="1080"/>
        <w:rPr>
          <w:lang w:val="es-PE"/>
        </w:rPr>
      </w:pPr>
      <w:r>
        <w:fldChar w:fldCharType="begin"/>
      </w:r>
      <w:r w:rsidRPr="001B022F">
        <w:rPr>
          <w:lang w:val="es-PE"/>
        </w:rPr>
        <w:instrText xml:space="preserve"> HYPERLINK \l "h.2et92p0" \h </w:instrText>
      </w:r>
      <w:r>
        <w:fldChar w:fldCharType="separate"/>
      </w:r>
      <w:r w:rsidRPr="001B022F">
        <w:rPr>
          <w:color w:val="000099"/>
          <w:u w:val="single"/>
          <w:lang w:val="es-PE"/>
        </w:rPr>
        <w:t>Antecedentes</w:t>
      </w:r>
      <w:r>
        <w:rPr>
          <w:color w:val="000099"/>
          <w:u w:val="single"/>
        </w:rPr>
        <w:fldChar w:fldCharType="end"/>
      </w:r>
      <w:r>
        <w:fldChar w:fldCharType="begin"/>
      </w:r>
      <w:r w:rsidRPr="001B022F">
        <w:rPr>
          <w:lang w:val="es-PE"/>
        </w:rPr>
        <w:instrText xml:space="preserve"> HYPERLINK \l "</w:instrText>
      </w:r>
      <w:r w:rsidRPr="001B022F">
        <w:rPr>
          <w:lang w:val="es-PE"/>
        </w:rPr>
        <w:instrText xml:space="preserve">h.2et92p0" \h </w:instrText>
      </w:r>
      <w:r>
        <w:fldChar w:fldCharType="separate"/>
      </w:r>
      <w:r>
        <w:fldChar w:fldCharType="end"/>
      </w:r>
    </w:p>
    <w:p w:rsidR="00984BA1" w:rsidRPr="001B022F" w:rsidRDefault="001B022F">
      <w:pPr>
        <w:widowControl w:val="0"/>
        <w:ind w:left="1080"/>
        <w:rPr>
          <w:lang w:val="es-PE"/>
        </w:rPr>
      </w:pPr>
      <w:r>
        <w:fldChar w:fldCharType="begin"/>
      </w:r>
      <w:r w:rsidRPr="001B022F">
        <w:rPr>
          <w:lang w:val="es-PE"/>
        </w:rPr>
        <w:instrText xml:space="preserve"> HYPERLINK \l "h.tyjcwt" \h </w:instrText>
      </w:r>
      <w:r>
        <w:fldChar w:fldCharType="separate"/>
      </w:r>
      <w:r w:rsidRPr="001B022F">
        <w:rPr>
          <w:color w:val="000099"/>
          <w:u w:val="single"/>
          <w:lang w:val="es-PE"/>
        </w:rPr>
        <w:t>Objetivo del proyecto</w:t>
      </w:r>
      <w:r>
        <w:rPr>
          <w:color w:val="000099"/>
          <w:u w:val="single"/>
        </w:rPr>
        <w:fldChar w:fldCharType="end"/>
      </w:r>
      <w:r>
        <w:fldChar w:fldCharType="begin"/>
      </w:r>
      <w:r w:rsidRPr="001B022F">
        <w:rPr>
          <w:lang w:val="es-PE"/>
        </w:rPr>
        <w:instrText xml:space="preserve"> HYPERLINK \l "h.tyjcwt" \h </w:instrText>
      </w:r>
      <w:r>
        <w:fldChar w:fldCharType="separate"/>
      </w:r>
      <w:r>
        <w:fldChar w:fldCharType="end"/>
      </w:r>
    </w:p>
    <w:p w:rsidR="00984BA1" w:rsidRPr="001B022F" w:rsidRDefault="001B022F">
      <w:pPr>
        <w:widowControl w:val="0"/>
        <w:ind w:left="1080"/>
        <w:rPr>
          <w:lang w:val="es-PE"/>
        </w:rPr>
      </w:pPr>
      <w:r>
        <w:fldChar w:fldCharType="begin"/>
      </w:r>
      <w:r w:rsidRPr="001B022F">
        <w:rPr>
          <w:lang w:val="es-PE"/>
        </w:rPr>
        <w:instrText xml:space="preserve"> HYPERLINK \l "h.3dy6vkm" \h </w:instrText>
      </w:r>
      <w:r>
        <w:fldChar w:fldCharType="separate"/>
      </w:r>
      <w:r w:rsidRPr="001B022F">
        <w:rPr>
          <w:color w:val="000099"/>
          <w:u w:val="single"/>
          <w:lang w:val="es-PE"/>
        </w:rPr>
        <w:t>Beneficios del proyecto</w:t>
      </w:r>
      <w:r>
        <w:rPr>
          <w:color w:val="000099"/>
          <w:u w:val="single"/>
        </w:rPr>
        <w:fldChar w:fldCharType="end"/>
      </w:r>
      <w:r>
        <w:fldChar w:fldCharType="begin"/>
      </w:r>
      <w:r w:rsidRPr="001B022F">
        <w:rPr>
          <w:lang w:val="es-PE"/>
        </w:rPr>
        <w:instrText xml:space="preserve"> HYPERLINK \l "h.3dy6vkm" \h </w:instrText>
      </w:r>
      <w:r>
        <w:fldChar w:fldCharType="separate"/>
      </w:r>
      <w:r>
        <w:fldChar w:fldCharType="end"/>
      </w:r>
    </w:p>
    <w:p w:rsidR="00984BA1" w:rsidRPr="001B022F" w:rsidRDefault="001B022F">
      <w:pPr>
        <w:widowControl w:val="0"/>
        <w:ind w:left="1080"/>
        <w:rPr>
          <w:lang w:val="es-PE"/>
        </w:rPr>
      </w:pPr>
      <w:r>
        <w:fldChar w:fldCharType="begin"/>
      </w:r>
      <w:r w:rsidRPr="001B022F">
        <w:rPr>
          <w:lang w:val="es-PE"/>
        </w:rPr>
        <w:instrText xml:space="preserve"> HYPERLINK \l "h.1t3h5sf" \h </w:instrText>
      </w:r>
      <w:r>
        <w:fldChar w:fldCharType="separate"/>
      </w:r>
      <w:r w:rsidRPr="001B022F">
        <w:rPr>
          <w:color w:val="000099"/>
          <w:u w:val="single"/>
          <w:lang w:val="es-PE"/>
        </w:rPr>
        <w:t>Descripción del proceso</w:t>
      </w:r>
      <w:r>
        <w:rPr>
          <w:color w:val="000099"/>
          <w:u w:val="single"/>
        </w:rPr>
        <w:fldChar w:fldCharType="end"/>
      </w:r>
      <w:r>
        <w:fldChar w:fldCharType="begin"/>
      </w:r>
      <w:r w:rsidRPr="001B022F">
        <w:rPr>
          <w:lang w:val="es-PE"/>
        </w:rPr>
        <w:instrText xml:space="preserve"> HYPERLINK </w:instrText>
      </w:r>
      <w:r w:rsidRPr="001B022F">
        <w:rPr>
          <w:lang w:val="es-PE"/>
        </w:rPr>
        <w:instrText xml:space="preserve">\l "h.1t3h5sf" \h </w:instrText>
      </w:r>
      <w:r>
        <w:fldChar w:fldCharType="separate"/>
      </w:r>
      <w:r>
        <w:fldChar w:fldCharType="end"/>
      </w:r>
    </w:p>
    <w:p w:rsidR="00984BA1" w:rsidRPr="001B022F" w:rsidRDefault="001B022F">
      <w:pPr>
        <w:widowControl w:val="0"/>
        <w:ind w:left="1080"/>
        <w:rPr>
          <w:lang w:val="es-PE"/>
        </w:rPr>
      </w:pPr>
      <w:r>
        <w:fldChar w:fldCharType="begin"/>
      </w:r>
      <w:r w:rsidRPr="001B022F">
        <w:rPr>
          <w:lang w:val="es-PE"/>
        </w:rPr>
        <w:instrText xml:space="preserve"> HYPERLINK \l "h.4d34og8" \h </w:instrText>
      </w:r>
      <w:r>
        <w:fldChar w:fldCharType="separate"/>
      </w:r>
      <w:r w:rsidRPr="001B022F">
        <w:rPr>
          <w:color w:val="000099"/>
          <w:u w:val="single"/>
          <w:lang w:val="es-PE"/>
        </w:rPr>
        <w:t>Arquitectura del sistema</w:t>
      </w:r>
      <w:r>
        <w:rPr>
          <w:color w:val="000099"/>
          <w:u w:val="single"/>
        </w:rPr>
        <w:fldChar w:fldCharType="end"/>
      </w:r>
      <w:r>
        <w:fldChar w:fldCharType="begin"/>
      </w:r>
      <w:r w:rsidRPr="001B022F">
        <w:rPr>
          <w:lang w:val="es-PE"/>
        </w:rPr>
        <w:instrText xml:space="preserve"> HYPERLINK \l "h.4d34og8" \h </w:instrText>
      </w:r>
      <w:r>
        <w:fldChar w:fldCharType="separate"/>
      </w:r>
      <w:r>
        <w:fldChar w:fldCharType="end"/>
      </w:r>
    </w:p>
    <w:p w:rsidR="00984BA1" w:rsidRPr="001B022F" w:rsidRDefault="001B022F">
      <w:pPr>
        <w:widowControl w:val="0"/>
        <w:ind w:left="1080"/>
        <w:rPr>
          <w:lang w:val="es-PE"/>
        </w:rPr>
      </w:pPr>
      <w:r>
        <w:fldChar w:fldCharType="begin"/>
      </w:r>
      <w:r w:rsidRPr="001B022F">
        <w:rPr>
          <w:lang w:val="es-PE"/>
        </w:rPr>
        <w:instrText xml:space="preserve"> HYPERLINK \l "h.2s8eyo1" \h </w:instrText>
      </w:r>
      <w:r>
        <w:fldChar w:fldCharType="separate"/>
      </w:r>
      <w:r w:rsidRPr="001B022F">
        <w:rPr>
          <w:color w:val="000099"/>
          <w:u w:val="single"/>
          <w:lang w:val="es-PE"/>
        </w:rPr>
        <w:t>Desarrollo del sistema</w:t>
      </w:r>
      <w:r>
        <w:rPr>
          <w:color w:val="000099"/>
          <w:u w:val="single"/>
        </w:rPr>
        <w:fldChar w:fldCharType="end"/>
      </w:r>
      <w:r>
        <w:fldChar w:fldCharType="begin"/>
      </w:r>
      <w:r w:rsidRPr="001B022F">
        <w:rPr>
          <w:lang w:val="es-PE"/>
        </w:rPr>
        <w:instrText xml:space="preserve"> HYPERLINK \l "h.2s8eyo1" \h </w:instrText>
      </w:r>
      <w:r>
        <w:fldChar w:fldCharType="separate"/>
      </w:r>
      <w:r>
        <w:fldChar w:fldCharType="end"/>
      </w:r>
    </w:p>
    <w:p w:rsidR="00984BA1" w:rsidRPr="001B022F" w:rsidRDefault="001B022F">
      <w:pPr>
        <w:widowControl w:val="0"/>
        <w:ind w:left="1080"/>
        <w:rPr>
          <w:lang w:val="es-PE"/>
        </w:rPr>
      </w:pPr>
      <w:r>
        <w:fldChar w:fldCharType="begin"/>
      </w:r>
      <w:r w:rsidRPr="001B022F">
        <w:rPr>
          <w:lang w:val="es-PE"/>
        </w:rPr>
        <w:instrText xml:space="preserve"> HYPERLINK \l "h.17dp8vu" \h </w:instrText>
      </w:r>
      <w:r>
        <w:fldChar w:fldCharType="separate"/>
      </w:r>
      <w:r w:rsidRPr="001B022F">
        <w:rPr>
          <w:color w:val="000099"/>
          <w:u w:val="single"/>
          <w:lang w:val="es-PE"/>
        </w:rPr>
        <w:t>Conclusiones</w:t>
      </w:r>
      <w:r>
        <w:rPr>
          <w:color w:val="000099"/>
          <w:u w:val="single"/>
        </w:rPr>
        <w:fldChar w:fldCharType="end"/>
      </w:r>
      <w:r>
        <w:fldChar w:fldCharType="begin"/>
      </w:r>
      <w:r w:rsidRPr="001B022F">
        <w:rPr>
          <w:lang w:val="es-PE"/>
        </w:rPr>
        <w:instrText xml:space="preserve"> HYPERLINK \l "h.17dp8vu" \h </w:instrText>
      </w:r>
      <w:r>
        <w:fldChar w:fldCharType="separate"/>
      </w:r>
      <w:r>
        <w:fldChar w:fldCharType="end"/>
      </w:r>
    </w:p>
    <w:p w:rsidR="00984BA1" w:rsidRPr="001B022F" w:rsidRDefault="001B022F">
      <w:pPr>
        <w:widowControl w:val="0"/>
        <w:spacing w:after="200"/>
        <w:rPr>
          <w:lang w:val="es-PE"/>
        </w:rPr>
      </w:pPr>
      <w:r>
        <w:fldChar w:fldCharType="begin"/>
      </w:r>
      <w:r w:rsidRPr="001B022F">
        <w:rPr>
          <w:lang w:val="es-PE"/>
        </w:rPr>
        <w:instrText xml:space="preserve"> HYPERLINK \l "h.3424w6c8xq6" \h </w:instrText>
      </w:r>
      <w:r>
        <w:fldChar w:fldCharType="separate"/>
      </w:r>
      <w:r>
        <w:fldChar w:fldCharType="end"/>
      </w:r>
    </w:p>
    <w:p w:rsidR="00984BA1" w:rsidRPr="001B022F" w:rsidRDefault="001B022F">
      <w:pPr>
        <w:pStyle w:val="Ttulo3"/>
        <w:keepNext w:val="0"/>
        <w:keepLines w:val="0"/>
        <w:widowControl w:val="0"/>
        <w:rPr>
          <w:lang w:val="es-PE"/>
        </w:rPr>
      </w:pPr>
      <w:bookmarkStart w:id="4" w:name="h.3znysh7" w:colFirst="0" w:colLast="0"/>
      <w:bookmarkEnd w:id="4"/>
      <w:r w:rsidRPr="001B022F">
        <w:rPr>
          <w:lang w:val="es-PE"/>
        </w:rPr>
        <w:t>Introducción</w:t>
      </w:r>
    </w:p>
    <w:p w:rsidR="00984BA1" w:rsidRPr="001B022F" w:rsidRDefault="001B022F">
      <w:pPr>
        <w:widowControl w:val="0"/>
        <w:jc w:val="both"/>
        <w:rPr>
          <w:lang w:val="es-PE"/>
        </w:rPr>
      </w:pPr>
      <w:r w:rsidRPr="001B022F">
        <w:rPr>
          <w:shd w:val="clear" w:color="auto" w:fill="FFF2CC"/>
          <w:lang w:val="es-PE"/>
        </w:rPr>
        <w:t>La SUCAMEC es la entidad adscrita al Ministerio del Interior encargada de regular, supervisar y fiscalizar, a nivel nacional, los servicios de seguridad privada y el uso civil</w:t>
      </w:r>
      <w:r w:rsidRPr="001B022F">
        <w:rPr>
          <w:shd w:val="clear" w:color="auto" w:fill="FFF2CC"/>
          <w:lang w:val="es-PE"/>
        </w:rPr>
        <w:t xml:space="preserve"> de armas de fuego, </w:t>
      </w:r>
    </w:p>
    <w:p w:rsidR="00984BA1" w:rsidRPr="001B022F" w:rsidRDefault="001B022F">
      <w:pPr>
        <w:widowControl w:val="0"/>
        <w:jc w:val="both"/>
        <w:rPr>
          <w:lang w:val="es-PE"/>
        </w:rPr>
      </w:pPr>
      <w:proofErr w:type="gramStart"/>
      <w:r w:rsidRPr="001B022F">
        <w:rPr>
          <w:shd w:val="clear" w:color="auto" w:fill="FFF2CC"/>
          <w:lang w:val="es-PE"/>
        </w:rPr>
        <w:t>municiones</w:t>
      </w:r>
      <w:proofErr w:type="gramEnd"/>
      <w:r w:rsidRPr="001B022F">
        <w:rPr>
          <w:shd w:val="clear" w:color="auto" w:fill="FFF2CC"/>
          <w:lang w:val="es-PE"/>
        </w:rPr>
        <w:t>, explosivos y productos pirotécnicos, mediante la aplicación de recursos tecnológicos y la gestión de un equipo humano competente y comprometido en beneficio de la sociedad.</w:t>
      </w:r>
    </w:p>
    <w:p w:rsidR="00984BA1" w:rsidRPr="001B022F" w:rsidRDefault="00984BA1">
      <w:pPr>
        <w:widowControl w:val="0"/>
        <w:jc w:val="both"/>
        <w:rPr>
          <w:lang w:val="es-PE"/>
        </w:rPr>
      </w:pPr>
    </w:p>
    <w:p w:rsidR="00984BA1" w:rsidRPr="001B022F" w:rsidRDefault="001B022F">
      <w:pPr>
        <w:widowControl w:val="0"/>
        <w:jc w:val="both"/>
        <w:rPr>
          <w:lang w:val="es-PE"/>
        </w:rPr>
      </w:pPr>
      <w:r w:rsidRPr="001B022F">
        <w:rPr>
          <w:shd w:val="clear" w:color="auto" w:fill="FFF2CC"/>
          <w:lang w:val="es-PE"/>
        </w:rPr>
        <w:t>Entre una de sus funciones se encuentra la del ot</w:t>
      </w:r>
      <w:r w:rsidRPr="001B022F">
        <w:rPr>
          <w:shd w:val="clear" w:color="auto" w:fill="FFF2CC"/>
          <w:lang w:val="es-PE"/>
        </w:rPr>
        <w:t>orgamiento de licencias para portar armas de fuego, debiendo la persona interesada realizar los siguientes trámites:</w:t>
      </w:r>
    </w:p>
    <w:p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Copia de la factura o boleta de venta cancelada por la compra del arma.</w:t>
      </w:r>
    </w:p>
    <w:p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lastRenderedPageBreak/>
        <w:t>Solicitud del interesado en la obtención de licencia según el forma</w:t>
      </w:r>
      <w:r w:rsidRPr="001B022F">
        <w:rPr>
          <w:shd w:val="clear" w:color="auto" w:fill="FFF2CC"/>
          <w:lang w:val="es-PE"/>
        </w:rPr>
        <w:t>to de SUCAMEC</w:t>
      </w:r>
    </w:p>
    <w:p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Certificación que acredite haber aprobado los exámenes de conocimiento y manejo de armas de fuego.</w:t>
      </w:r>
    </w:p>
    <w:p w:rsidR="00984BA1" w:rsidRDefault="001B022F">
      <w:pPr>
        <w:widowControl w:val="0"/>
        <w:numPr>
          <w:ilvl w:val="0"/>
          <w:numId w:val="3"/>
        </w:numPr>
        <w:ind w:hanging="359"/>
        <w:contextualSpacing/>
        <w:jc w:val="both"/>
        <w:rPr>
          <w:shd w:val="clear" w:color="auto" w:fill="FFF2CC"/>
        </w:rPr>
      </w:pPr>
      <w:proofErr w:type="spellStart"/>
      <w:r>
        <w:rPr>
          <w:shd w:val="clear" w:color="auto" w:fill="FFF2CC"/>
        </w:rPr>
        <w:t>Copia</w:t>
      </w:r>
      <w:proofErr w:type="spellEnd"/>
      <w:r>
        <w:rPr>
          <w:shd w:val="clear" w:color="auto" w:fill="FFF2CC"/>
        </w:rPr>
        <w:t xml:space="preserve"> </w:t>
      </w:r>
      <w:proofErr w:type="gramStart"/>
      <w:r>
        <w:rPr>
          <w:shd w:val="clear" w:color="auto" w:fill="FFF2CC"/>
        </w:rPr>
        <w:t>del</w:t>
      </w:r>
      <w:proofErr w:type="gramEnd"/>
      <w:r>
        <w:rPr>
          <w:shd w:val="clear" w:color="auto" w:fill="FFF2CC"/>
        </w:rPr>
        <w:t xml:space="preserve"> DNI </w:t>
      </w:r>
      <w:proofErr w:type="spellStart"/>
      <w:r>
        <w:rPr>
          <w:shd w:val="clear" w:color="auto" w:fill="FFF2CC"/>
        </w:rPr>
        <w:t>vigente</w:t>
      </w:r>
      <w:proofErr w:type="spellEnd"/>
      <w:r>
        <w:rPr>
          <w:shd w:val="clear" w:color="auto" w:fill="FFF2CC"/>
        </w:rPr>
        <w:t>.</w:t>
      </w:r>
    </w:p>
    <w:p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Certificados que demuestren que el interesado no registra antecedentes policiales, judiciales ni penales.</w:t>
      </w:r>
    </w:p>
    <w:p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Certificado de</w:t>
      </w:r>
      <w:r w:rsidRPr="001B022F">
        <w:rPr>
          <w:shd w:val="clear" w:color="auto" w:fill="FFF2CC"/>
          <w:lang w:val="es-PE"/>
        </w:rPr>
        <w:t xml:space="preserve"> Salud Mental expedido por establecimientos públicos o privados autorizados por el MINSA y registrados en la SUCAMEC</w:t>
      </w:r>
    </w:p>
    <w:p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Recibo de pago del Banco de la Nación por derecho de licencia.</w:t>
      </w:r>
    </w:p>
    <w:p w:rsidR="00984BA1" w:rsidRPr="001B022F" w:rsidRDefault="001B022F">
      <w:pPr>
        <w:widowControl w:val="0"/>
        <w:numPr>
          <w:ilvl w:val="0"/>
          <w:numId w:val="3"/>
        </w:numPr>
        <w:ind w:hanging="359"/>
        <w:contextualSpacing/>
        <w:jc w:val="both"/>
        <w:rPr>
          <w:shd w:val="clear" w:color="auto" w:fill="FFF2CC"/>
          <w:lang w:val="es-PE"/>
        </w:rPr>
      </w:pPr>
      <w:r w:rsidRPr="001B022F">
        <w:rPr>
          <w:shd w:val="clear" w:color="auto" w:fill="FFF2CC"/>
          <w:lang w:val="es-PE"/>
        </w:rPr>
        <w:t>Toma digitalizada de imagen (fotografía) por cada licencia.</w:t>
      </w:r>
    </w:p>
    <w:p w:rsidR="00984BA1" w:rsidRPr="001B022F" w:rsidRDefault="00984BA1">
      <w:pPr>
        <w:widowControl w:val="0"/>
        <w:jc w:val="both"/>
        <w:rPr>
          <w:lang w:val="es-PE"/>
        </w:rPr>
      </w:pPr>
    </w:p>
    <w:p w:rsidR="00984BA1" w:rsidRPr="001B022F" w:rsidRDefault="001B022F">
      <w:pPr>
        <w:widowControl w:val="0"/>
        <w:jc w:val="both"/>
        <w:rPr>
          <w:lang w:val="es-PE"/>
        </w:rPr>
      </w:pPr>
      <w:r w:rsidRPr="001B022F">
        <w:rPr>
          <w:shd w:val="clear" w:color="auto" w:fill="FFF2CC"/>
          <w:lang w:val="es-PE"/>
        </w:rPr>
        <w:t>Lo que se prete</w:t>
      </w:r>
      <w:r w:rsidRPr="001B022F">
        <w:rPr>
          <w:shd w:val="clear" w:color="auto" w:fill="FFF2CC"/>
          <w:lang w:val="es-PE"/>
        </w:rPr>
        <w:t>nde en este presente trabajo académico es automatizar parte del proceso de adquisición de licencias de armas, para lo cual se tiene planeado interactuar con algunas  entidades involucradas a través del uso de servicios web SOAP para el intercambio de infor</w:t>
      </w:r>
      <w:r w:rsidRPr="001B022F">
        <w:rPr>
          <w:shd w:val="clear" w:color="auto" w:fill="FFF2CC"/>
          <w:lang w:val="es-PE"/>
        </w:rPr>
        <w:t>mación.</w:t>
      </w:r>
    </w:p>
    <w:p w:rsidR="00984BA1" w:rsidRPr="001B022F" w:rsidRDefault="001B022F">
      <w:pPr>
        <w:pStyle w:val="Ttulo3"/>
        <w:keepNext w:val="0"/>
        <w:keepLines w:val="0"/>
        <w:widowControl w:val="0"/>
        <w:rPr>
          <w:lang w:val="es-PE"/>
        </w:rPr>
      </w:pPr>
      <w:bookmarkStart w:id="5" w:name="h.2et92p0" w:colFirst="0" w:colLast="0"/>
      <w:bookmarkEnd w:id="5"/>
      <w:r w:rsidRPr="001B022F">
        <w:rPr>
          <w:lang w:val="es-PE"/>
        </w:rPr>
        <w:t>Antecedentes</w:t>
      </w:r>
    </w:p>
    <w:p w:rsidR="00984BA1" w:rsidRPr="001B022F" w:rsidRDefault="001B022F">
      <w:pPr>
        <w:widowControl w:val="0"/>
        <w:jc w:val="both"/>
        <w:rPr>
          <w:lang w:val="es-PE"/>
        </w:rPr>
      </w:pPr>
      <w:r w:rsidRPr="001B022F">
        <w:rPr>
          <w:shd w:val="clear" w:color="auto" w:fill="FFF2CC"/>
          <w:lang w:val="es-PE"/>
        </w:rPr>
        <w:t>La adquisición de una licencia para portar armas de fuego inicia con la compra del arma. La persona interesada se dirige a cualquiera de los establecimientos regulados por la SUCAMEC, elige el arma de su preferencia y paga por la compr</w:t>
      </w:r>
      <w:r w:rsidRPr="001B022F">
        <w:rPr>
          <w:shd w:val="clear" w:color="auto" w:fill="FFF2CC"/>
          <w:lang w:val="es-PE"/>
        </w:rPr>
        <w:t>a realizada.</w:t>
      </w:r>
    </w:p>
    <w:p w:rsidR="00984BA1" w:rsidRPr="001B022F" w:rsidRDefault="00984BA1">
      <w:pPr>
        <w:widowControl w:val="0"/>
        <w:jc w:val="both"/>
        <w:rPr>
          <w:lang w:val="es-PE"/>
        </w:rPr>
      </w:pPr>
    </w:p>
    <w:p w:rsidR="00984BA1" w:rsidRPr="001B022F" w:rsidRDefault="001B022F">
      <w:pPr>
        <w:widowControl w:val="0"/>
        <w:jc w:val="both"/>
        <w:rPr>
          <w:lang w:val="es-PE"/>
        </w:rPr>
      </w:pPr>
      <w:r w:rsidRPr="001B022F">
        <w:rPr>
          <w:shd w:val="clear" w:color="auto" w:fill="FFF2CC"/>
          <w:lang w:val="es-PE"/>
        </w:rPr>
        <w:t>El establecimiento emite el comprobante de pago respectivo, en el cual se consigna un código por la compra del arma. Este código es de suma importancia para la SUCAMEC y es uno de los insumos principales para iniciar el trámite de la licencia</w:t>
      </w:r>
      <w:r w:rsidRPr="001B022F">
        <w:rPr>
          <w:shd w:val="clear" w:color="auto" w:fill="FFF2CC"/>
          <w:lang w:val="es-PE"/>
        </w:rPr>
        <w:t>. En la mayoría de casos, las personas extravían o deterioran el comprobante de pago, por lo que la SUCAMEC se ve en la obligación de rechazar el trámite de la licencia, trayendo como consecuencia que la persona interesada realice nuevamente el pago por la</w:t>
      </w:r>
      <w:r w:rsidRPr="001B022F">
        <w:rPr>
          <w:shd w:val="clear" w:color="auto" w:fill="FFF2CC"/>
          <w:lang w:val="es-PE"/>
        </w:rPr>
        <w:t xml:space="preserve"> compra del arma.</w:t>
      </w:r>
    </w:p>
    <w:p w:rsidR="00984BA1" w:rsidRPr="001B022F" w:rsidRDefault="00984BA1">
      <w:pPr>
        <w:widowControl w:val="0"/>
        <w:jc w:val="both"/>
        <w:rPr>
          <w:lang w:val="es-PE"/>
        </w:rPr>
      </w:pPr>
    </w:p>
    <w:p w:rsidR="00984BA1" w:rsidRPr="001B022F" w:rsidRDefault="001B022F">
      <w:pPr>
        <w:widowControl w:val="0"/>
        <w:jc w:val="both"/>
        <w:rPr>
          <w:lang w:val="es-PE"/>
        </w:rPr>
      </w:pPr>
      <w:r w:rsidRPr="001B022F">
        <w:rPr>
          <w:shd w:val="clear" w:color="auto" w:fill="FFF2CC"/>
          <w:lang w:val="es-PE"/>
        </w:rPr>
        <w:t>Para solucionar este inconveniente se propone implementar un servicio web SOAP que permita conectarse a la Base de Datos de SUCAMEC, esto se daría al momento en que se realiza la compra del arma para que de esta manera se realice el enví</w:t>
      </w:r>
      <w:r w:rsidRPr="001B022F">
        <w:rPr>
          <w:shd w:val="clear" w:color="auto" w:fill="FFF2CC"/>
          <w:lang w:val="es-PE"/>
        </w:rPr>
        <w:t>o del DNI juntamente con el código de la compra del arma.</w:t>
      </w:r>
    </w:p>
    <w:p w:rsidR="00984BA1" w:rsidRPr="001B022F" w:rsidRDefault="001B022F">
      <w:pPr>
        <w:pStyle w:val="Ttulo3"/>
        <w:keepNext w:val="0"/>
        <w:keepLines w:val="0"/>
        <w:widowControl w:val="0"/>
        <w:rPr>
          <w:lang w:val="es-PE"/>
        </w:rPr>
      </w:pPr>
      <w:bookmarkStart w:id="6" w:name="h.tyjcwt" w:colFirst="0" w:colLast="0"/>
      <w:bookmarkEnd w:id="6"/>
      <w:r w:rsidRPr="001B022F">
        <w:rPr>
          <w:lang w:val="es-PE"/>
        </w:rPr>
        <w:t>Objetivo del proyecto</w:t>
      </w:r>
    </w:p>
    <w:p w:rsidR="00984BA1" w:rsidRPr="001B022F" w:rsidRDefault="001B022F">
      <w:pPr>
        <w:widowControl w:val="0"/>
        <w:jc w:val="both"/>
        <w:rPr>
          <w:lang w:val="es-PE"/>
        </w:rPr>
      </w:pPr>
      <w:r w:rsidRPr="001B022F">
        <w:rPr>
          <w:shd w:val="clear" w:color="auto" w:fill="FFF2CC"/>
          <w:lang w:val="es-PE"/>
        </w:rPr>
        <w:t xml:space="preserve">Automatizar parte del proceso de adquisición de licencias de armas a través de la implementación de un sistema web. Este sistema permitirá intercambiar información con algunas </w:t>
      </w:r>
      <w:r w:rsidRPr="001B022F">
        <w:rPr>
          <w:shd w:val="clear" w:color="auto" w:fill="FFF2CC"/>
          <w:lang w:val="es-PE"/>
        </w:rPr>
        <w:t xml:space="preserve">de las entidades que intervienen en el proceso y para lograr esto se hará uso de los servicios web SOAP. </w:t>
      </w:r>
    </w:p>
    <w:p w:rsidR="00984BA1" w:rsidRPr="001B022F" w:rsidRDefault="001B022F">
      <w:pPr>
        <w:pStyle w:val="Ttulo3"/>
        <w:keepNext w:val="0"/>
        <w:keepLines w:val="0"/>
        <w:widowControl w:val="0"/>
        <w:rPr>
          <w:lang w:val="es-PE"/>
        </w:rPr>
      </w:pPr>
      <w:bookmarkStart w:id="7" w:name="h.3dy6vkm" w:colFirst="0" w:colLast="0"/>
      <w:bookmarkEnd w:id="7"/>
      <w:r w:rsidRPr="001B022F">
        <w:rPr>
          <w:lang w:val="es-PE"/>
        </w:rPr>
        <w:t>Beneficios del proyecto</w:t>
      </w:r>
    </w:p>
    <w:p w:rsidR="00984BA1" w:rsidRPr="001B022F" w:rsidRDefault="001B022F">
      <w:pPr>
        <w:widowControl w:val="0"/>
        <w:jc w:val="both"/>
        <w:rPr>
          <w:lang w:val="es-PE"/>
        </w:rPr>
      </w:pPr>
      <w:r w:rsidRPr="001B022F">
        <w:rPr>
          <w:shd w:val="clear" w:color="auto" w:fill="FFF2CC"/>
          <w:lang w:val="es-PE"/>
        </w:rPr>
        <w:t>Identifique los beneficios del proyecto (mínimo 4). Redacte los beneficios utilizando términos de características de SOA como composición, estándares abiertos, interoperatibilidad, federación, reusabilidad, agilidad, entre otros.</w:t>
      </w:r>
    </w:p>
    <w:p w:rsidR="00984BA1" w:rsidRPr="001B022F" w:rsidRDefault="001B022F">
      <w:pPr>
        <w:pStyle w:val="Ttulo3"/>
        <w:keepNext w:val="0"/>
        <w:keepLines w:val="0"/>
        <w:widowControl w:val="0"/>
        <w:rPr>
          <w:lang w:val="es-PE"/>
        </w:rPr>
      </w:pPr>
      <w:bookmarkStart w:id="8" w:name="h.1t3h5sf" w:colFirst="0" w:colLast="0"/>
      <w:bookmarkEnd w:id="8"/>
      <w:r w:rsidRPr="001B022F">
        <w:rPr>
          <w:lang w:val="es-PE"/>
        </w:rPr>
        <w:lastRenderedPageBreak/>
        <w:t>Descripción del proceso</w:t>
      </w:r>
    </w:p>
    <w:p w:rsidR="00984BA1" w:rsidRPr="001B022F" w:rsidRDefault="001B022F">
      <w:pPr>
        <w:widowControl w:val="0"/>
        <w:jc w:val="both"/>
        <w:rPr>
          <w:lang w:val="es-PE"/>
        </w:rPr>
      </w:pPr>
      <w:r w:rsidRPr="001B022F">
        <w:rPr>
          <w:shd w:val="clear" w:color="auto" w:fill="FFF2CC"/>
          <w:lang w:val="es-PE"/>
        </w:rPr>
        <w:t>Mo</w:t>
      </w:r>
      <w:r w:rsidRPr="001B022F">
        <w:rPr>
          <w:shd w:val="clear" w:color="auto" w:fill="FFF2CC"/>
          <w:lang w:val="es-PE"/>
        </w:rPr>
        <w:t>dele el proceso que desea automatizar. Identifique actividades, reglas de negocio y flujo de secuencia.</w:t>
      </w:r>
    </w:p>
    <w:p w:rsidR="00984BA1" w:rsidRPr="001B022F" w:rsidRDefault="00984BA1">
      <w:pPr>
        <w:widowControl w:val="0"/>
        <w:jc w:val="both"/>
        <w:rPr>
          <w:lang w:val="es-PE"/>
        </w:rPr>
      </w:pPr>
    </w:p>
    <w:p w:rsidR="00984BA1" w:rsidRPr="001B022F" w:rsidRDefault="001B022F">
      <w:pPr>
        <w:widowControl w:val="0"/>
        <w:jc w:val="both"/>
        <w:rPr>
          <w:lang w:val="es-PE"/>
        </w:rPr>
      </w:pPr>
      <w:r w:rsidRPr="001B022F">
        <w:rPr>
          <w:shd w:val="clear" w:color="auto" w:fill="FFF2CC"/>
          <w:lang w:val="es-PE"/>
        </w:rPr>
        <w:t>Elabore un diagrama del proceso utilizando UML o BPMN así como la lista de historias de usuario incluyendo al menos una maqueta para cada historia.</w:t>
      </w:r>
    </w:p>
    <w:p w:rsidR="00984BA1" w:rsidRPr="001B022F" w:rsidRDefault="001B022F">
      <w:pPr>
        <w:pStyle w:val="Ttulo3"/>
        <w:keepNext w:val="0"/>
        <w:keepLines w:val="0"/>
        <w:widowControl w:val="0"/>
        <w:rPr>
          <w:lang w:val="es-PE"/>
        </w:rPr>
      </w:pPr>
      <w:bookmarkStart w:id="9" w:name="h.4d34og8" w:colFirst="0" w:colLast="0"/>
      <w:bookmarkEnd w:id="9"/>
      <w:r w:rsidRPr="001B022F">
        <w:rPr>
          <w:lang w:val="es-PE"/>
        </w:rPr>
        <w:t>Arq</w:t>
      </w:r>
      <w:r w:rsidRPr="001B022F">
        <w:rPr>
          <w:lang w:val="es-PE"/>
        </w:rPr>
        <w:t>uitectura del sistema</w:t>
      </w:r>
    </w:p>
    <w:p w:rsidR="00984BA1" w:rsidRPr="001B022F" w:rsidRDefault="001B022F">
      <w:pPr>
        <w:widowControl w:val="0"/>
        <w:rPr>
          <w:lang w:val="es-PE"/>
        </w:rPr>
      </w:pPr>
      <w:r w:rsidRPr="001B022F">
        <w:rPr>
          <w:shd w:val="clear" w:color="auto" w:fill="FFF2CC"/>
          <w:lang w:val="es-PE"/>
        </w:rPr>
        <w:t>Modele la arquitectura del sistema. Identifique los nodos, aplicaciones de cada nodo, los servicios que expone cada aplicación con sus operaciones. Justifique la elección de las tecnologías de desarrollo distribuido utilizadas.</w:t>
      </w:r>
    </w:p>
    <w:p w:rsidR="00984BA1" w:rsidRPr="001B022F" w:rsidRDefault="00984BA1">
      <w:pPr>
        <w:widowControl w:val="0"/>
        <w:rPr>
          <w:lang w:val="es-PE"/>
        </w:rPr>
      </w:pPr>
    </w:p>
    <w:p w:rsidR="00984BA1" w:rsidRPr="001B022F" w:rsidRDefault="001B022F">
      <w:pPr>
        <w:widowControl w:val="0"/>
        <w:rPr>
          <w:lang w:val="es-PE"/>
        </w:rPr>
      </w:pPr>
      <w:r w:rsidRPr="001B022F">
        <w:rPr>
          <w:shd w:val="clear" w:color="auto" w:fill="FFF2CC"/>
          <w:lang w:val="es-PE"/>
        </w:rPr>
        <w:t>Elabo</w:t>
      </w:r>
      <w:r w:rsidRPr="001B022F">
        <w:rPr>
          <w:shd w:val="clear" w:color="auto" w:fill="FFF2CC"/>
          <w:lang w:val="es-PE"/>
        </w:rPr>
        <w:t xml:space="preserve">re un diagrama de despliegue del sistema utilizando UML. </w:t>
      </w:r>
    </w:p>
    <w:p w:rsidR="00984BA1" w:rsidRDefault="001B022F">
      <w:pPr>
        <w:pStyle w:val="Ttulo3"/>
        <w:keepNext w:val="0"/>
        <w:keepLines w:val="0"/>
        <w:widowControl w:val="0"/>
      </w:pPr>
      <w:bookmarkStart w:id="10" w:name="h.2s8eyo1" w:colFirst="0" w:colLast="0"/>
      <w:bookmarkEnd w:id="10"/>
      <w:proofErr w:type="spellStart"/>
      <w:r>
        <w:t>Desarrollo</w:t>
      </w:r>
      <w:proofErr w:type="spellEnd"/>
      <w:r>
        <w:t xml:space="preserve"> del </w:t>
      </w:r>
      <w:proofErr w:type="spellStart"/>
      <w:r>
        <w:t>sistema</w:t>
      </w:r>
      <w:proofErr w:type="spellEnd"/>
    </w:p>
    <w:p w:rsidR="00984BA1" w:rsidRDefault="001B022F">
      <w:pPr>
        <w:widowControl w:val="0"/>
        <w:jc w:val="both"/>
      </w:pPr>
      <w:r>
        <w:rPr>
          <w:shd w:val="clear" w:color="auto" w:fill="FFF2CC"/>
        </w:rPr>
        <w:t>Sprint 1</w:t>
      </w:r>
    </w:p>
    <w:p w:rsidR="00984BA1" w:rsidRPr="001B022F" w:rsidRDefault="001B022F">
      <w:pPr>
        <w:widowControl w:val="0"/>
        <w:numPr>
          <w:ilvl w:val="0"/>
          <w:numId w:val="2"/>
        </w:numPr>
        <w:ind w:hanging="358"/>
        <w:contextualSpacing/>
        <w:jc w:val="both"/>
        <w:rPr>
          <w:lang w:val="es-PE"/>
        </w:rPr>
      </w:pPr>
      <w:r w:rsidRPr="001B022F">
        <w:rPr>
          <w:shd w:val="clear" w:color="auto" w:fill="FFF2CC"/>
          <w:lang w:val="es-PE"/>
        </w:rPr>
        <w:t>Desarrolle la capa de presentación del sistema.</w:t>
      </w:r>
    </w:p>
    <w:p w:rsidR="00984BA1" w:rsidRPr="001B022F" w:rsidRDefault="001B022F">
      <w:pPr>
        <w:widowControl w:val="0"/>
        <w:numPr>
          <w:ilvl w:val="0"/>
          <w:numId w:val="2"/>
        </w:numPr>
        <w:ind w:hanging="358"/>
        <w:contextualSpacing/>
        <w:jc w:val="both"/>
        <w:rPr>
          <w:lang w:val="es-PE"/>
        </w:rPr>
      </w:pPr>
      <w:r w:rsidRPr="001B022F">
        <w:rPr>
          <w:shd w:val="clear" w:color="auto" w:fill="FFF2CC"/>
          <w:lang w:val="es-PE"/>
        </w:rPr>
        <w:t>Desarrolle los Web Services SOAP identificados.</w:t>
      </w:r>
    </w:p>
    <w:p w:rsidR="00984BA1" w:rsidRPr="001B022F" w:rsidRDefault="001B022F">
      <w:pPr>
        <w:widowControl w:val="0"/>
        <w:numPr>
          <w:ilvl w:val="0"/>
          <w:numId w:val="2"/>
        </w:numPr>
        <w:ind w:hanging="358"/>
        <w:contextualSpacing/>
        <w:jc w:val="both"/>
        <w:rPr>
          <w:lang w:val="es-PE"/>
        </w:rPr>
      </w:pPr>
      <w:r w:rsidRPr="001B022F">
        <w:rPr>
          <w:shd w:val="clear" w:color="auto" w:fill="FFF2CC"/>
          <w:lang w:val="es-PE"/>
        </w:rPr>
        <w:t>Desarrolle tests de unitarios y de integración automatizados para todos los servicios desarrollados.</w:t>
      </w:r>
    </w:p>
    <w:p w:rsidR="00984BA1" w:rsidRPr="001B022F" w:rsidRDefault="001B022F">
      <w:pPr>
        <w:widowControl w:val="0"/>
        <w:jc w:val="both"/>
        <w:rPr>
          <w:lang w:val="es-PE"/>
        </w:rPr>
      </w:pPr>
      <w:r w:rsidRPr="001B022F">
        <w:rPr>
          <w:shd w:val="clear" w:color="auto" w:fill="FFF2CC"/>
          <w:lang w:val="es-PE"/>
        </w:rPr>
        <w:t xml:space="preserve"> </w:t>
      </w:r>
    </w:p>
    <w:p w:rsidR="00984BA1" w:rsidRDefault="001B022F">
      <w:pPr>
        <w:widowControl w:val="0"/>
        <w:jc w:val="both"/>
      </w:pPr>
      <w:r>
        <w:rPr>
          <w:shd w:val="clear" w:color="auto" w:fill="FFF2CC"/>
        </w:rPr>
        <w:t>Sprint 2</w:t>
      </w:r>
    </w:p>
    <w:p w:rsidR="00984BA1" w:rsidRPr="001B022F" w:rsidRDefault="001B022F">
      <w:pPr>
        <w:widowControl w:val="0"/>
        <w:numPr>
          <w:ilvl w:val="0"/>
          <w:numId w:val="1"/>
        </w:numPr>
        <w:ind w:hanging="358"/>
        <w:contextualSpacing/>
        <w:jc w:val="both"/>
        <w:rPr>
          <w:lang w:val="es-PE"/>
        </w:rPr>
      </w:pPr>
      <w:r w:rsidRPr="001B022F">
        <w:rPr>
          <w:shd w:val="clear" w:color="auto" w:fill="FFF2CC"/>
          <w:lang w:val="es-PE"/>
        </w:rPr>
        <w:t>Desarrolle la capa de presentación e integración del sistema.</w:t>
      </w:r>
    </w:p>
    <w:p w:rsidR="00984BA1" w:rsidRPr="001B022F" w:rsidRDefault="001B022F">
      <w:pPr>
        <w:widowControl w:val="0"/>
        <w:numPr>
          <w:ilvl w:val="0"/>
          <w:numId w:val="1"/>
        </w:numPr>
        <w:ind w:hanging="358"/>
        <w:contextualSpacing/>
        <w:jc w:val="both"/>
        <w:rPr>
          <w:lang w:val="es-PE"/>
        </w:rPr>
      </w:pPr>
      <w:r w:rsidRPr="001B022F">
        <w:rPr>
          <w:shd w:val="clear" w:color="auto" w:fill="FFF2CC"/>
          <w:lang w:val="es-PE"/>
        </w:rPr>
        <w:t>Desarrolle todos los servicios identificados (Web Services SOAP, Web Services REST</w:t>
      </w:r>
      <w:r w:rsidRPr="001B022F">
        <w:rPr>
          <w:shd w:val="clear" w:color="auto" w:fill="FFF2CC"/>
          <w:lang w:val="es-PE"/>
        </w:rPr>
        <w:t xml:space="preserve"> y mensajería)</w:t>
      </w:r>
    </w:p>
    <w:p w:rsidR="00984BA1" w:rsidRPr="001B022F" w:rsidRDefault="001B022F">
      <w:pPr>
        <w:widowControl w:val="0"/>
        <w:numPr>
          <w:ilvl w:val="0"/>
          <w:numId w:val="1"/>
        </w:numPr>
        <w:ind w:hanging="358"/>
        <w:contextualSpacing/>
        <w:jc w:val="both"/>
        <w:rPr>
          <w:lang w:val="es-PE"/>
        </w:rPr>
      </w:pPr>
      <w:r w:rsidRPr="001B022F">
        <w:rPr>
          <w:shd w:val="clear" w:color="auto" w:fill="FFF2CC"/>
          <w:lang w:val="es-PE"/>
        </w:rPr>
        <w:t>Desarrolle tests de unitarios y de integración automatizados para todos los servicios desarrollados.</w:t>
      </w:r>
    </w:p>
    <w:p w:rsidR="00984BA1" w:rsidRPr="001B022F" w:rsidRDefault="001B022F">
      <w:pPr>
        <w:pStyle w:val="Ttulo3"/>
        <w:keepNext w:val="0"/>
        <w:keepLines w:val="0"/>
        <w:widowControl w:val="0"/>
        <w:jc w:val="both"/>
        <w:rPr>
          <w:lang w:val="es-PE"/>
        </w:rPr>
      </w:pPr>
      <w:bookmarkStart w:id="11" w:name="h.17dp8vu" w:colFirst="0" w:colLast="0"/>
      <w:bookmarkEnd w:id="11"/>
      <w:r w:rsidRPr="001B022F">
        <w:rPr>
          <w:lang w:val="es-PE"/>
        </w:rPr>
        <w:t>Conclusiones</w:t>
      </w:r>
    </w:p>
    <w:p w:rsidR="00984BA1" w:rsidRPr="001B022F" w:rsidRDefault="001B022F">
      <w:pPr>
        <w:widowControl w:val="0"/>
        <w:rPr>
          <w:lang w:val="es-PE"/>
        </w:rPr>
      </w:pPr>
      <w:r w:rsidRPr="001B022F">
        <w:rPr>
          <w:shd w:val="clear" w:color="auto" w:fill="FFF2CC"/>
          <w:lang w:val="es-PE"/>
        </w:rPr>
        <w:t>Elabore las conclusiones del proyecto (mínimo 5)</w:t>
      </w:r>
      <w:r w:rsidRPr="001B022F">
        <w:rPr>
          <w:lang w:val="es-PE"/>
        </w:rPr>
        <w:t>.</w:t>
      </w:r>
    </w:p>
    <w:p w:rsidR="00984BA1" w:rsidRPr="001B022F" w:rsidRDefault="00984BA1">
      <w:pPr>
        <w:widowControl w:val="0"/>
        <w:rPr>
          <w:lang w:val="es-PE"/>
        </w:rPr>
      </w:pPr>
    </w:p>
    <w:sectPr w:rsidR="00984BA1" w:rsidRPr="001B022F">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B022F">
      <w:pPr>
        <w:spacing w:line="240" w:lineRule="auto"/>
      </w:pPr>
      <w:r>
        <w:separator/>
      </w:r>
    </w:p>
  </w:endnote>
  <w:endnote w:type="continuationSeparator" w:id="0">
    <w:p w:rsidR="00000000" w:rsidRDefault="001B02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B022F">
      <w:pPr>
        <w:spacing w:line="240" w:lineRule="auto"/>
      </w:pPr>
      <w:r>
        <w:separator/>
      </w:r>
    </w:p>
  </w:footnote>
  <w:footnote w:type="continuationSeparator" w:id="0">
    <w:p w:rsidR="00000000" w:rsidRDefault="001B02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BA1" w:rsidRDefault="00984BA1">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A3E62"/>
    <w:multiLevelType w:val="multilevel"/>
    <w:tmpl w:val="0DD05B0E"/>
    <w:lvl w:ilvl="0">
      <w:start w:val="1"/>
      <w:numFmt w:val="bullet"/>
      <w:lvlText w:val="●"/>
      <w:lvlJc w:val="left"/>
      <w:pPr>
        <w:ind w:left="720" w:firstLine="1080"/>
      </w:pPr>
      <w:rPr>
        <w:rFonts w:ascii="Arial" w:eastAsia="Arial" w:hAnsi="Arial" w:cs="Arial"/>
        <w:b w:val="0"/>
        <w:i w:val="0"/>
        <w:smallCaps w:val="0"/>
        <w:strike w:val="0"/>
        <w:color w:val="000000"/>
        <w:sz w:val="22"/>
        <w:u w:val="none"/>
        <w:shd w:val="clear" w:color="auto" w:fill="FFF2CC"/>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shd w:val="clear" w:color="auto" w:fill="FFF2CC"/>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shd w:val="clear" w:color="auto" w:fill="FFF2CC"/>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shd w:val="clear" w:color="auto" w:fill="FFF2CC"/>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shd w:val="clear" w:color="auto" w:fill="FFF2CC"/>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shd w:val="clear" w:color="auto" w:fill="FFF2CC"/>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shd w:val="clear" w:color="auto" w:fill="FFF2CC"/>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shd w:val="clear" w:color="auto" w:fill="FFF2CC"/>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shd w:val="clear" w:color="auto" w:fill="FFF2CC"/>
        <w:vertAlign w:val="baseline"/>
      </w:rPr>
    </w:lvl>
  </w:abstractNum>
  <w:abstractNum w:abstractNumId="1">
    <w:nsid w:val="3FFC6604"/>
    <w:multiLevelType w:val="multilevel"/>
    <w:tmpl w:val="DCE28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3D50123"/>
    <w:multiLevelType w:val="multilevel"/>
    <w:tmpl w:val="6F2AFAEE"/>
    <w:lvl w:ilvl="0">
      <w:start w:val="1"/>
      <w:numFmt w:val="bullet"/>
      <w:lvlText w:val="●"/>
      <w:lvlJc w:val="left"/>
      <w:pPr>
        <w:ind w:left="720" w:firstLine="1080"/>
      </w:pPr>
      <w:rPr>
        <w:rFonts w:ascii="Arial" w:eastAsia="Arial" w:hAnsi="Arial" w:cs="Arial"/>
        <w:b w:val="0"/>
        <w:i w:val="0"/>
        <w:smallCaps w:val="0"/>
        <w:strike w:val="0"/>
        <w:color w:val="000000"/>
        <w:sz w:val="22"/>
        <w:u w:val="none"/>
        <w:shd w:val="clear" w:color="auto" w:fill="FFF2CC"/>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shd w:val="clear" w:color="auto" w:fill="FFF2CC"/>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shd w:val="clear" w:color="auto" w:fill="FFF2CC"/>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shd w:val="clear" w:color="auto" w:fill="FFF2CC"/>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shd w:val="clear" w:color="auto" w:fill="FFF2CC"/>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shd w:val="clear" w:color="auto" w:fill="FFF2CC"/>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shd w:val="clear" w:color="auto" w:fill="FFF2CC"/>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shd w:val="clear" w:color="auto" w:fill="FFF2CC"/>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shd w:val="clear" w:color="auto" w:fill="FFF2CC"/>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4BA1"/>
    <w:rsid w:val="001B022F"/>
    <w:rsid w:val="0098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rPr>
  </w:style>
  <w:style w:type="paragraph" w:styleId="Ttulo2">
    <w:name w:val="heading 2"/>
    <w:basedOn w:val="Normal"/>
    <w:next w:val="Normal"/>
    <w:pPr>
      <w:keepNext/>
      <w:keepLines/>
      <w:spacing w:before="360" w:after="80"/>
      <w:outlineLvl w:val="1"/>
    </w:pPr>
    <w:rPr>
      <w:b/>
      <w:sz w:val="36"/>
    </w:rPr>
  </w:style>
  <w:style w:type="paragraph" w:styleId="Ttulo3">
    <w:name w:val="heading 3"/>
    <w:basedOn w:val="Normal"/>
    <w:next w:val="Normal"/>
    <w:pPr>
      <w:keepNext/>
      <w:keepLines/>
      <w:spacing w:before="280" w:after="80"/>
      <w:outlineLvl w:val="2"/>
    </w:pPr>
    <w:rPr>
      <w:b/>
      <w:sz w:val="28"/>
    </w:rPr>
  </w:style>
  <w:style w:type="paragraph" w:styleId="Ttulo4">
    <w:name w:val="heading 4"/>
    <w:basedOn w:val="Normal"/>
    <w:next w:val="Normal"/>
    <w:pPr>
      <w:keepNext/>
      <w:keepLines/>
      <w:spacing w:before="240" w:after="40"/>
      <w:outlineLvl w:val="3"/>
    </w:pPr>
    <w:rPr>
      <w:b/>
      <w:sz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rPr>
  </w:style>
  <w:style w:type="paragraph" w:styleId="Subttulo">
    <w:name w:val="Subtitle"/>
    <w:basedOn w:val="Normal"/>
    <w:next w:val="Normal"/>
    <w:pPr>
      <w:keepNext/>
      <w:keepLines/>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rPr>
  </w:style>
  <w:style w:type="paragraph" w:styleId="Ttulo2">
    <w:name w:val="heading 2"/>
    <w:basedOn w:val="Normal"/>
    <w:next w:val="Normal"/>
    <w:pPr>
      <w:keepNext/>
      <w:keepLines/>
      <w:spacing w:before="360" w:after="80"/>
      <w:outlineLvl w:val="1"/>
    </w:pPr>
    <w:rPr>
      <w:b/>
      <w:sz w:val="36"/>
    </w:rPr>
  </w:style>
  <w:style w:type="paragraph" w:styleId="Ttulo3">
    <w:name w:val="heading 3"/>
    <w:basedOn w:val="Normal"/>
    <w:next w:val="Normal"/>
    <w:pPr>
      <w:keepNext/>
      <w:keepLines/>
      <w:spacing w:before="280" w:after="80"/>
      <w:outlineLvl w:val="2"/>
    </w:pPr>
    <w:rPr>
      <w:b/>
      <w:sz w:val="28"/>
    </w:rPr>
  </w:style>
  <w:style w:type="paragraph" w:styleId="Ttulo4">
    <w:name w:val="heading 4"/>
    <w:basedOn w:val="Normal"/>
    <w:next w:val="Normal"/>
    <w:pPr>
      <w:keepNext/>
      <w:keepLines/>
      <w:spacing w:before="240" w:after="40"/>
      <w:outlineLvl w:val="3"/>
    </w:pPr>
    <w:rPr>
      <w:b/>
      <w:sz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rPr>
  </w:style>
  <w:style w:type="paragraph" w:styleId="Subttulo">
    <w:name w:val="Subtitle"/>
    <w:basedOn w:val="Normal"/>
    <w:next w:val="Normal"/>
    <w:pPr>
      <w:keepNext/>
      <w:keepLines/>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832</Words>
  <Characters>4743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DSDProyectoPlantilla.docx</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DSDProyectoPlantilla.docx</dc:title>
  <dc:creator>Alumnos</dc:creator>
  <cp:lastModifiedBy>Alumnos</cp:lastModifiedBy>
  <cp:revision>2</cp:revision>
  <dcterms:created xsi:type="dcterms:W3CDTF">2014-09-17T01:32:00Z</dcterms:created>
  <dcterms:modified xsi:type="dcterms:W3CDTF">2014-09-17T01:32:00Z</dcterms:modified>
</cp:coreProperties>
</file>