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CB" w:rsidRPr="009E6C04" w:rsidRDefault="001D0D4C">
      <w:pPr>
        <w:rPr>
          <w:b/>
        </w:rPr>
      </w:pPr>
      <w:r w:rsidRPr="009E6C04">
        <w:rPr>
          <w:b/>
        </w:rPr>
        <w:t>Historias de usuario</w:t>
      </w:r>
      <w:r w:rsidR="00BE688E">
        <w:rPr>
          <w:b/>
        </w:rPr>
        <w:t xml:space="preserve"> Sistema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1D0D4C" w:rsidTr="001D0D4C">
        <w:tc>
          <w:tcPr>
            <w:tcW w:w="1668" w:type="dxa"/>
          </w:tcPr>
          <w:p w:rsidR="001D0D4C" w:rsidRDefault="001D0D4C">
            <w:r>
              <w:t>HU01</w:t>
            </w:r>
          </w:p>
        </w:tc>
        <w:tc>
          <w:tcPr>
            <w:tcW w:w="7310" w:type="dxa"/>
          </w:tcPr>
          <w:p w:rsidR="001D0D4C" w:rsidRDefault="001D0D4C">
            <w:r>
              <w:t>Registrar usuarios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¿Quién?</w:t>
            </w:r>
          </w:p>
        </w:tc>
        <w:tc>
          <w:tcPr>
            <w:tcW w:w="7310" w:type="dxa"/>
          </w:tcPr>
          <w:p w:rsidR="001D0D4C" w:rsidRDefault="00A73529">
            <w:r>
              <w:t>Comprador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¿Qué?</w:t>
            </w:r>
          </w:p>
        </w:tc>
        <w:tc>
          <w:tcPr>
            <w:tcW w:w="7310" w:type="dxa"/>
          </w:tcPr>
          <w:p w:rsidR="001D0D4C" w:rsidRDefault="001D0D4C">
            <w:r>
              <w:t>Se registra en el sistema para solicitar la comprar de un arma.</w:t>
            </w:r>
          </w:p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¿Cómo?</w:t>
            </w:r>
          </w:p>
        </w:tc>
        <w:tc>
          <w:tcPr>
            <w:tcW w:w="7310" w:type="dxa"/>
          </w:tcPr>
          <w:p w:rsidR="001D0D4C" w:rsidRPr="001D0D4C" w:rsidRDefault="001D0D4C" w:rsidP="001D0D4C">
            <w:r w:rsidRPr="001D0D4C">
              <w:t xml:space="preserve">El </w:t>
            </w:r>
            <w:r>
              <w:t>usuario</w:t>
            </w:r>
            <w:r w:rsidRPr="001D0D4C">
              <w:t xml:space="preserve"> ingresa a la página web y selecciona la opción “Registr</w:t>
            </w:r>
            <w:r>
              <w:t>o de usuarios</w:t>
            </w:r>
            <w:r w:rsidRPr="001D0D4C">
              <w:t xml:space="preserve">”. Se le mostrará un formulario en el cual se requerirá que llene los siguientes campos: </w:t>
            </w:r>
            <w:r>
              <w:t>Nombre, apellido paterno, apellido materno, DNI, sexo, fecha de nacimiento, email, celular y dirección</w:t>
            </w:r>
            <w:r w:rsidRPr="001D0D4C">
              <w:t xml:space="preserve">. Finalmente, seleccionará el botón </w:t>
            </w:r>
            <w:r w:rsidR="00A73529">
              <w:t>“G</w:t>
            </w:r>
            <w:r>
              <w:t>rabar</w:t>
            </w:r>
            <w:r w:rsidR="00A73529">
              <w:t>”</w:t>
            </w:r>
            <w:r w:rsidRPr="001D0D4C">
              <w:t xml:space="preserve"> y el </w:t>
            </w:r>
            <w:r>
              <w:t>usuario</w:t>
            </w:r>
            <w:r w:rsidRPr="001D0D4C">
              <w:t xml:space="preserve"> quedará registrado en el sistema.</w:t>
            </w:r>
          </w:p>
          <w:p w:rsidR="001D0D4C" w:rsidRDefault="001D0D4C"/>
        </w:tc>
      </w:tr>
      <w:tr w:rsidR="001D0D4C" w:rsidTr="001D0D4C">
        <w:tc>
          <w:tcPr>
            <w:tcW w:w="1668" w:type="dxa"/>
          </w:tcPr>
          <w:p w:rsidR="001D0D4C" w:rsidRDefault="001D0D4C">
            <w:r>
              <w:t>Criterio positivo</w:t>
            </w:r>
          </w:p>
        </w:tc>
        <w:tc>
          <w:tcPr>
            <w:tcW w:w="7310" w:type="dxa"/>
          </w:tcPr>
          <w:p w:rsidR="001D0D4C" w:rsidRDefault="001D0D4C" w:rsidP="007B1402">
            <w:r w:rsidRPr="001D0D4C">
              <w:t xml:space="preserve">Se registra </w:t>
            </w:r>
            <w:r w:rsidR="007B1402">
              <w:t xml:space="preserve">exitosamente </w:t>
            </w:r>
            <w:r w:rsidRPr="001D0D4C">
              <w:t xml:space="preserve">el </w:t>
            </w:r>
            <w:r>
              <w:t>usuario</w:t>
            </w:r>
            <w:r w:rsidRPr="001D0D4C">
              <w:t xml:space="preserve"> exitosamente y se genera </w:t>
            </w:r>
            <w:r w:rsidR="007B1402">
              <w:t>su código de usuario</w:t>
            </w:r>
            <w:r w:rsidRPr="001D0D4C">
              <w:t xml:space="preserve"> </w:t>
            </w:r>
          </w:p>
        </w:tc>
      </w:tr>
      <w:tr w:rsidR="001D0D4C" w:rsidTr="001D0D4C">
        <w:tc>
          <w:tcPr>
            <w:tcW w:w="1668" w:type="dxa"/>
          </w:tcPr>
          <w:p w:rsidR="001D0D4C" w:rsidRDefault="00A73529">
            <w:r>
              <w:t>Validaciones</w:t>
            </w:r>
          </w:p>
        </w:tc>
        <w:tc>
          <w:tcPr>
            <w:tcW w:w="7310" w:type="dxa"/>
          </w:tcPr>
          <w:p w:rsidR="001D0D4C" w:rsidRDefault="007B1402">
            <w:r>
              <w:t>No debe duplicarse el usuario registrado.</w:t>
            </w:r>
          </w:p>
          <w:p w:rsidR="00A73529" w:rsidRDefault="00A73529">
            <w:r>
              <w:t>Todos los campos del formulario son obligatorios.</w:t>
            </w:r>
          </w:p>
        </w:tc>
      </w:tr>
    </w:tbl>
    <w:p w:rsidR="001D0D4C" w:rsidRDefault="001D0D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9E6C04" w:rsidTr="007F3C70">
        <w:tc>
          <w:tcPr>
            <w:tcW w:w="1668" w:type="dxa"/>
          </w:tcPr>
          <w:p w:rsidR="009E6C04" w:rsidRDefault="009E6C04" w:rsidP="007F3C70">
            <w:r>
              <w:t>HU02</w:t>
            </w:r>
          </w:p>
        </w:tc>
        <w:tc>
          <w:tcPr>
            <w:tcW w:w="7310" w:type="dxa"/>
          </w:tcPr>
          <w:p w:rsidR="009E6C04" w:rsidRDefault="009E6C04" w:rsidP="007F3C70">
            <w:r>
              <w:t>Comprar arma</w:t>
            </w:r>
          </w:p>
        </w:tc>
      </w:tr>
      <w:tr w:rsidR="009E6C04" w:rsidTr="007F3C70">
        <w:tc>
          <w:tcPr>
            <w:tcW w:w="1668" w:type="dxa"/>
          </w:tcPr>
          <w:p w:rsidR="009E6C04" w:rsidRDefault="009E6C04" w:rsidP="007F3C70">
            <w:r>
              <w:t>¿Quién?</w:t>
            </w:r>
          </w:p>
        </w:tc>
        <w:tc>
          <w:tcPr>
            <w:tcW w:w="7310" w:type="dxa"/>
          </w:tcPr>
          <w:p w:rsidR="009E6C04" w:rsidRDefault="00A73529" w:rsidP="007F3C70">
            <w:r>
              <w:t>Comprador</w:t>
            </w:r>
          </w:p>
        </w:tc>
      </w:tr>
      <w:tr w:rsidR="009E6C04" w:rsidTr="007F3C70">
        <w:tc>
          <w:tcPr>
            <w:tcW w:w="1668" w:type="dxa"/>
          </w:tcPr>
          <w:p w:rsidR="009E6C04" w:rsidRDefault="009E6C04" w:rsidP="007F3C70">
            <w:r>
              <w:t>¿Qué?</w:t>
            </w:r>
          </w:p>
        </w:tc>
        <w:tc>
          <w:tcPr>
            <w:tcW w:w="7310" w:type="dxa"/>
          </w:tcPr>
          <w:p w:rsidR="009E6C04" w:rsidRDefault="009E6C04" w:rsidP="007E574E">
            <w:r>
              <w:t>Selec</w:t>
            </w:r>
            <w:r w:rsidR="007E574E">
              <w:t xml:space="preserve">ciona el arma de un catálogo y solicita </w:t>
            </w:r>
            <w:r>
              <w:t>la compra</w:t>
            </w:r>
          </w:p>
        </w:tc>
      </w:tr>
      <w:tr w:rsidR="009E6C04" w:rsidTr="007F3C70">
        <w:tc>
          <w:tcPr>
            <w:tcW w:w="1668" w:type="dxa"/>
          </w:tcPr>
          <w:p w:rsidR="009E6C04" w:rsidRDefault="009E6C04" w:rsidP="007F3C70">
            <w:r>
              <w:t>¿Cómo?</w:t>
            </w:r>
          </w:p>
        </w:tc>
        <w:tc>
          <w:tcPr>
            <w:tcW w:w="7310" w:type="dxa"/>
          </w:tcPr>
          <w:p w:rsidR="009E6C04" w:rsidRPr="001D0D4C" w:rsidRDefault="009E6C04" w:rsidP="007F3C70">
            <w:r w:rsidRPr="001D0D4C">
              <w:t xml:space="preserve">El </w:t>
            </w:r>
            <w:r>
              <w:t>usuario</w:t>
            </w:r>
            <w:r w:rsidRPr="001D0D4C">
              <w:t xml:space="preserve"> ingresa a la página web y selecciona la opción “</w:t>
            </w:r>
            <w:r>
              <w:t>Catálogo de armas</w:t>
            </w:r>
            <w:r w:rsidRPr="001D0D4C">
              <w:t>”. Se le mostrará un</w:t>
            </w:r>
            <w:r>
              <w:t xml:space="preserve"> catálogo con una breve descripción de cada arma acompañada de una foto. El usuario seleccionará el enlace “Ver más”</w:t>
            </w:r>
            <w:r w:rsidRPr="001D0D4C">
              <w:t xml:space="preserve"> </w:t>
            </w:r>
            <w:r>
              <w:t>para visualizar el detalle del arma seleccionada.  Se mostrará un formulario con la información a detalle y una foto a gran escala del arma seleccionada. Si el usuario está interesado en comprar el arma deberá confirmar ingresando su DNI.</w:t>
            </w:r>
            <w:r w:rsidRPr="001D0D4C">
              <w:t xml:space="preserve"> Finalmente, seleccionará el botón </w:t>
            </w:r>
            <w:r w:rsidR="00A73529">
              <w:t>“</w:t>
            </w:r>
            <w:r>
              <w:t>Confirmar compra</w:t>
            </w:r>
            <w:r w:rsidR="00A73529">
              <w:t>”</w:t>
            </w:r>
            <w:r w:rsidRPr="001D0D4C">
              <w:t xml:space="preserve"> y </w:t>
            </w:r>
            <w:r>
              <w:t>la solicitud de compra del arma se re</w:t>
            </w:r>
            <w:r w:rsidRPr="001D0D4C">
              <w:t>gistra</w:t>
            </w:r>
            <w:r>
              <w:t xml:space="preserve">rá </w:t>
            </w:r>
            <w:r w:rsidRPr="001D0D4C">
              <w:t>en el sistema.</w:t>
            </w:r>
          </w:p>
          <w:p w:rsidR="009E6C04" w:rsidRDefault="009E6C04" w:rsidP="007F3C70"/>
        </w:tc>
      </w:tr>
      <w:tr w:rsidR="009E6C04" w:rsidTr="007F3C70">
        <w:tc>
          <w:tcPr>
            <w:tcW w:w="1668" w:type="dxa"/>
          </w:tcPr>
          <w:p w:rsidR="009E6C04" w:rsidRDefault="009E6C04" w:rsidP="007F3C70">
            <w:r>
              <w:t>Criterio positivo</w:t>
            </w:r>
          </w:p>
        </w:tc>
        <w:tc>
          <w:tcPr>
            <w:tcW w:w="7310" w:type="dxa"/>
          </w:tcPr>
          <w:p w:rsidR="009E6C04" w:rsidRDefault="009E6C04" w:rsidP="009E6C04">
            <w:r w:rsidRPr="001D0D4C">
              <w:t xml:space="preserve">Se registra </w:t>
            </w:r>
            <w:r>
              <w:t xml:space="preserve">exitosamente la solicitud de compra </w:t>
            </w:r>
            <w:r w:rsidRPr="001D0D4C">
              <w:t xml:space="preserve">y se genera </w:t>
            </w:r>
            <w:r>
              <w:t>el código de solicitud</w:t>
            </w:r>
            <w:r w:rsidR="00A73529">
              <w:t>.</w:t>
            </w:r>
          </w:p>
        </w:tc>
      </w:tr>
      <w:tr w:rsidR="009E6C04" w:rsidTr="007F3C70">
        <w:tc>
          <w:tcPr>
            <w:tcW w:w="1668" w:type="dxa"/>
          </w:tcPr>
          <w:p w:rsidR="009E6C04" w:rsidRDefault="00A73529" w:rsidP="007F3C70">
            <w:r>
              <w:t>Validaciones</w:t>
            </w:r>
          </w:p>
        </w:tc>
        <w:tc>
          <w:tcPr>
            <w:tcW w:w="7310" w:type="dxa"/>
          </w:tcPr>
          <w:p w:rsidR="009E6C04" w:rsidRDefault="009E6C04" w:rsidP="0025418A">
            <w:r>
              <w:t xml:space="preserve">El </w:t>
            </w:r>
            <w:r w:rsidR="0025418A">
              <w:t>comprador</w:t>
            </w:r>
            <w:r>
              <w:t xml:space="preserve"> debe estar registrado en el sistema </w:t>
            </w:r>
            <w:r w:rsidR="00A73529">
              <w:t>para solicitar la compra del arma</w:t>
            </w:r>
            <w:r>
              <w:t>.</w:t>
            </w:r>
          </w:p>
        </w:tc>
      </w:tr>
    </w:tbl>
    <w:p w:rsidR="009E6C04" w:rsidRDefault="009E6C04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p w:rsidR="00402D8D" w:rsidRDefault="00402D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402D8D" w:rsidTr="00DA7A49">
        <w:tc>
          <w:tcPr>
            <w:tcW w:w="1668" w:type="dxa"/>
          </w:tcPr>
          <w:p w:rsidR="00402D8D" w:rsidRDefault="00402D8D" w:rsidP="00DA7A49">
            <w:r>
              <w:lastRenderedPageBreak/>
              <w:t>HU03</w:t>
            </w:r>
          </w:p>
        </w:tc>
        <w:tc>
          <w:tcPr>
            <w:tcW w:w="7310" w:type="dxa"/>
          </w:tcPr>
          <w:p w:rsidR="00402D8D" w:rsidRDefault="00BE688E" w:rsidP="00BE688E">
            <w:r>
              <w:t>Vender</w:t>
            </w:r>
            <w:r w:rsidR="00402D8D">
              <w:t xml:space="preserve"> arma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¿Quién?</w:t>
            </w:r>
          </w:p>
        </w:tc>
        <w:tc>
          <w:tcPr>
            <w:tcW w:w="7310" w:type="dxa"/>
          </w:tcPr>
          <w:p w:rsidR="00402D8D" w:rsidRDefault="00B2142D" w:rsidP="00DA7A49">
            <w:r>
              <w:t>Vendedor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¿Qué?</w:t>
            </w:r>
          </w:p>
        </w:tc>
        <w:tc>
          <w:tcPr>
            <w:tcW w:w="7310" w:type="dxa"/>
          </w:tcPr>
          <w:p w:rsidR="00402D8D" w:rsidRDefault="00B2142D" w:rsidP="007E574E">
            <w:r>
              <w:t xml:space="preserve">Confirma la </w:t>
            </w:r>
            <w:r w:rsidR="009416D6">
              <w:t xml:space="preserve">solicitud de </w:t>
            </w:r>
            <w:r>
              <w:t xml:space="preserve">compra y registra la </w:t>
            </w:r>
            <w:r w:rsidR="00BA4704">
              <w:t>venta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¿Cómo?</w:t>
            </w:r>
          </w:p>
        </w:tc>
        <w:tc>
          <w:tcPr>
            <w:tcW w:w="7310" w:type="dxa"/>
          </w:tcPr>
          <w:p w:rsidR="00BA4704" w:rsidRDefault="009416D6" w:rsidP="00BA4704">
            <w:r>
              <w:t xml:space="preserve">El vendedor ingresa al sistema a través de su usuario y contraseña. El sistema muestra el listado de solicitudes de compra. </w:t>
            </w:r>
            <w:r w:rsidR="00BA4704">
              <w:t xml:space="preserve">El </w:t>
            </w:r>
            <w:r>
              <w:t>vendedor</w:t>
            </w:r>
            <w:r w:rsidR="00BA4704">
              <w:t xml:space="preserve"> a través del sistema realiza la consulta </w:t>
            </w:r>
            <w:r>
              <w:t xml:space="preserve">con el DNI del comprador </w:t>
            </w:r>
            <w:r w:rsidR="00BA4704">
              <w:t>para validar si tiene alguna solicitud de compra, visualiza la información de</w:t>
            </w:r>
            <w:r>
              <w:t xml:space="preserve"> </w:t>
            </w:r>
            <w:r w:rsidR="00BA4704">
              <w:t>l</w:t>
            </w:r>
            <w:r>
              <w:t>a</w:t>
            </w:r>
            <w:r w:rsidR="00BA4704">
              <w:t xml:space="preserve"> </w:t>
            </w:r>
            <w:r>
              <w:t>solicitud de compra</w:t>
            </w:r>
            <w:r w:rsidR="00BA4704">
              <w:t xml:space="preserve">, solicita el dinero para la cancelación y registra la compra generándose </w:t>
            </w:r>
            <w:r w:rsidR="00472ED7">
              <w:t>un</w:t>
            </w:r>
            <w:r w:rsidR="00BA4704">
              <w:t xml:space="preserve"> código. Este código es enviado a través de un servicio web a la Base de Datos del SUCAMEC con el DNI del usuario.</w:t>
            </w:r>
          </w:p>
          <w:p w:rsidR="00BA4704" w:rsidRDefault="00BA4704" w:rsidP="00BA4704">
            <w:r>
              <w:t>Antes de enviar el código se debe validar a través del DNI si el comprador ya existe en la tabla de Usuarios de SUCAMEC sino existe se lo registra como usuario y se registra el trámite del arma que ha comprado, si ya existe sólo se registra el trámite del arma</w:t>
            </w:r>
          </w:p>
          <w:p w:rsidR="00402D8D" w:rsidRDefault="00402D8D" w:rsidP="00DA7A49"/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Criterio positivo</w:t>
            </w:r>
          </w:p>
        </w:tc>
        <w:tc>
          <w:tcPr>
            <w:tcW w:w="7310" w:type="dxa"/>
          </w:tcPr>
          <w:p w:rsidR="00402D8D" w:rsidRDefault="00402D8D" w:rsidP="00BA4704">
            <w:r w:rsidRPr="001D0D4C">
              <w:t xml:space="preserve">Se registra </w:t>
            </w:r>
            <w:r>
              <w:t xml:space="preserve">exitosamente </w:t>
            </w:r>
            <w:r w:rsidR="00BA4704">
              <w:t xml:space="preserve">la compra </w:t>
            </w:r>
            <w:r>
              <w:t xml:space="preserve"> </w:t>
            </w:r>
            <w:r w:rsidRPr="001D0D4C">
              <w:t xml:space="preserve">y se genera </w:t>
            </w:r>
            <w:r>
              <w:t xml:space="preserve">el código </w:t>
            </w:r>
            <w:r w:rsidR="00BA4704">
              <w:t>de compra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Validaciones</w:t>
            </w:r>
          </w:p>
        </w:tc>
        <w:tc>
          <w:tcPr>
            <w:tcW w:w="7310" w:type="dxa"/>
          </w:tcPr>
          <w:p w:rsidR="00402D8D" w:rsidRDefault="00402D8D" w:rsidP="009416D6">
            <w:r>
              <w:t xml:space="preserve">El </w:t>
            </w:r>
            <w:r w:rsidR="009416D6">
              <w:t>vendedor</w:t>
            </w:r>
            <w:r>
              <w:t xml:space="preserve"> debe estar registrado en el sistema</w:t>
            </w:r>
            <w:r w:rsidR="009416D6">
              <w:t>.</w:t>
            </w:r>
            <w:r>
              <w:t xml:space="preserve"> </w:t>
            </w:r>
          </w:p>
          <w:p w:rsidR="009416D6" w:rsidRDefault="009416D6" w:rsidP="009416D6">
            <w:r>
              <w:t>El comprador debe haber generado una solicitud de compra</w:t>
            </w:r>
            <w:r w:rsidR="0025418A">
              <w:t>.</w:t>
            </w:r>
          </w:p>
          <w:p w:rsidR="0025418A" w:rsidRDefault="0025418A" w:rsidP="009416D6">
            <w:r>
              <w:t>El comprador debe estar registrado en el sistema.</w:t>
            </w:r>
          </w:p>
        </w:tc>
      </w:tr>
    </w:tbl>
    <w:p w:rsidR="00402D8D" w:rsidRDefault="00402D8D"/>
    <w:p w:rsidR="00402D8D" w:rsidRDefault="00402D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402D8D" w:rsidTr="00DA7A49">
        <w:tc>
          <w:tcPr>
            <w:tcW w:w="1668" w:type="dxa"/>
          </w:tcPr>
          <w:p w:rsidR="00402D8D" w:rsidRDefault="00402D8D" w:rsidP="00DA7A49">
            <w:r>
              <w:t>HU04</w:t>
            </w:r>
          </w:p>
        </w:tc>
        <w:tc>
          <w:tcPr>
            <w:tcW w:w="7310" w:type="dxa"/>
          </w:tcPr>
          <w:p w:rsidR="00402D8D" w:rsidRDefault="00402D8D" w:rsidP="00BE688E">
            <w:r>
              <w:t>Entrega</w:t>
            </w:r>
            <w:r w:rsidR="00BE688E">
              <w:t xml:space="preserve">r </w:t>
            </w:r>
            <w:r>
              <w:t>arma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¿Quién?</w:t>
            </w:r>
          </w:p>
        </w:tc>
        <w:tc>
          <w:tcPr>
            <w:tcW w:w="7310" w:type="dxa"/>
          </w:tcPr>
          <w:p w:rsidR="00402D8D" w:rsidRDefault="00BA4704" w:rsidP="00DA7A49">
            <w:r>
              <w:t>Vendedor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¿Qué?</w:t>
            </w:r>
          </w:p>
        </w:tc>
        <w:tc>
          <w:tcPr>
            <w:tcW w:w="7310" w:type="dxa"/>
          </w:tcPr>
          <w:p w:rsidR="00402D8D" w:rsidRDefault="00BA4704" w:rsidP="00BA4704">
            <w:r>
              <w:t xml:space="preserve">Da conformidad </w:t>
            </w:r>
            <w:r w:rsidR="00B34FD1">
              <w:t xml:space="preserve">con </w:t>
            </w:r>
            <w:r>
              <w:t>el DNI y el código de licencia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¿Cómo?</w:t>
            </w:r>
          </w:p>
        </w:tc>
        <w:tc>
          <w:tcPr>
            <w:tcW w:w="7310" w:type="dxa"/>
          </w:tcPr>
          <w:p w:rsidR="00BA4704" w:rsidRDefault="00687E6A" w:rsidP="00BA4704">
            <w:r>
              <w:t xml:space="preserve">El vendedor ingresa al sistema a través de su usuario y contraseña. El sistema muestra el listado de licencias tramitadas. </w:t>
            </w:r>
            <w:r w:rsidR="00BA4704">
              <w:t xml:space="preserve">La persona que atiende en la tienda solicita el número de DNI y el </w:t>
            </w:r>
            <w:r w:rsidR="0025418A">
              <w:t>número</w:t>
            </w:r>
            <w:r w:rsidR="00BA4704">
              <w:t xml:space="preserve"> de licencia</w:t>
            </w:r>
            <w:r w:rsidR="00B34FD1">
              <w:t xml:space="preserve"> de la persona interesada</w:t>
            </w:r>
            <w:r w:rsidR="00BA4704">
              <w:t>, ambos datos son ingresados en el sistema para validar que estos sean verdaderos y que todos los requisitos exigidos han sido cumplidos.</w:t>
            </w:r>
          </w:p>
          <w:p w:rsidR="00BA4704" w:rsidRDefault="00BA4704" w:rsidP="00BA4704">
            <w:r>
              <w:t xml:space="preserve">Si </w:t>
            </w:r>
            <w:bookmarkStart w:id="0" w:name="_GoBack"/>
            <w:r>
              <w:t>todo es conforme registra esta conformidad en el sistema y entrega el arma</w:t>
            </w:r>
            <w:r w:rsidR="0025418A">
              <w:t>.</w:t>
            </w:r>
            <w:r>
              <w:t xml:space="preserve"> </w:t>
            </w:r>
            <w:bookmarkEnd w:id="0"/>
          </w:p>
          <w:p w:rsidR="00402D8D" w:rsidRDefault="00402D8D" w:rsidP="00DA7A49"/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Criterio positivo</w:t>
            </w:r>
          </w:p>
        </w:tc>
        <w:tc>
          <w:tcPr>
            <w:tcW w:w="7310" w:type="dxa"/>
          </w:tcPr>
          <w:p w:rsidR="00402D8D" w:rsidRDefault="00402D8D" w:rsidP="0025418A">
            <w:r w:rsidRPr="001D0D4C">
              <w:t xml:space="preserve">Se registra </w:t>
            </w:r>
            <w:r>
              <w:t xml:space="preserve">exitosamente la </w:t>
            </w:r>
            <w:r w:rsidR="00BA4704">
              <w:t xml:space="preserve">conformidad de </w:t>
            </w:r>
            <w:r w:rsidR="0025418A">
              <w:t>los requisitos cumplidos</w:t>
            </w:r>
            <w:r>
              <w:t xml:space="preserve"> </w:t>
            </w:r>
            <w:r w:rsidRPr="001D0D4C">
              <w:t xml:space="preserve">y se </w:t>
            </w:r>
            <w:r w:rsidR="00BA4704">
              <w:t>procede a entregar el arma</w:t>
            </w:r>
          </w:p>
        </w:tc>
      </w:tr>
      <w:tr w:rsidR="00402D8D" w:rsidTr="00DA7A49">
        <w:tc>
          <w:tcPr>
            <w:tcW w:w="1668" w:type="dxa"/>
          </w:tcPr>
          <w:p w:rsidR="00402D8D" w:rsidRDefault="00402D8D" w:rsidP="00DA7A49">
            <w:r>
              <w:t>Validaciones</w:t>
            </w:r>
          </w:p>
        </w:tc>
        <w:tc>
          <w:tcPr>
            <w:tcW w:w="7310" w:type="dxa"/>
          </w:tcPr>
          <w:p w:rsidR="0025418A" w:rsidRDefault="0025418A" w:rsidP="0025418A">
            <w:r>
              <w:t xml:space="preserve">El vendedor debe estar registrado en el sistema. </w:t>
            </w:r>
          </w:p>
          <w:p w:rsidR="0025418A" w:rsidRDefault="0025418A" w:rsidP="0025418A">
            <w:r>
              <w:t xml:space="preserve">El comprador debe estar registrado en el sistema. </w:t>
            </w:r>
          </w:p>
          <w:p w:rsidR="00402D8D" w:rsidRDefault="0025418A" w:rsidP="0025418A">
            <w:r>
              <w:t>El número de licencia debe ser válido.</w:t>
            </w:r>
          </w:p>
        </w:tc>
      </w:tr>
    </w:tbl>
    <w:p w:rsidR="00402D8D" w:rsidRDefault="00402D8D"/>
    <w:p w:rsidR="00402D8D" w:rsidRDefault="00402D8D"/>
    <w:p w:rsidR="00A73529" w:rsidRDefault="00A73529"/>
    <w:sectPr w:rsidR="00A7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7F9E"/>
    <w:multiLevelType w:val="hybridMultilevel"/>
    <w:tmpl w:val="531A6134"/>
    <w:lvl w:ilvl="0" w:tplc="91A05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4C"/>
    <w:rsid w:val="001D0D4C"/>
    <w:rsid w:val="0025418A"/>
    <w:rsid w:val="00300D11"/>
    <w:rsid w:val="00402D8D"/>
    <w:rsid w:val="00472ED7"/>
    <w:rsid w:val="00687E6A"/>
    <w:rsid w:val="007B1402"/>
    <w:rsid w:val="007E574E"/>
    <w:rsid w:val="009416D6"/>
    <w:rsid w:val="009E6C04"/>
    <w:rsid w:val="00A73529"/>
    <w:rsid w:val="00B2142D"/>
    <w:rsid w:val="00B34FD1"/>
    <w:rsid w:val="00BA4704"/>
    <w:rsid w:val="00BE688E"/>
    <w:rsid w:val="00EC32CB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Cofide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Gomez Roberto</dc:creator>
  <cp:keywords/>
  <dc:description/>
  <cp:lastModifiedBy>Ramos Gomez Roberto</cp:lastModifiedBy>
  <cp:revision>8</cp:revision>
  <dcterms:created xsi:type="dcterms:W3CDTF">2014-09-09T13:36:00Z</dcterms:created>
  <dcterms:modified xsi:type="dcterms:W3CDTF">2014-09-09T22:25:00Z</dcterms:modified>
</cp:coreProperties>
</file>