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  <w:r w:rsidRPr="00D27897">
        <w:rPr>
          <w:rFonts w:ascii="Courier New" w:hAnsi="Courier New" w:cs="Courier New"/>
        </w:rPr>
        <w:t>1) O que é o projeto?</w:t>
      </w: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  <w:r w:rsidRPr="00D27897">
        <w:rPr>
          <w:rFonts w:ascii="Courier New" w:hAnsi="Courier New" w:cs="Courier New"/>
        </w:rPr>
        <w:t>O projeto é um site de esporte chamado InfoSports, nele é possível ver informações sobre diversos esportes,descobrir o seu IMC (Indice de massa corporal) e também é possível fazer cadastro das suas informações pessoais.</w:t>
      </w: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  <w:r w:rsidRPr="00D27897">
        <w:rPr>
          <w:rFonts w:ascii="Courier New" w:hAnsi="Courier New" w:cs="Courier New"/>
        </w:rPr>
        <w:t>2) Por que Escolheu o projeto?</w:t>
      </w: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  <w:r w:rsidRPr="00D27897">
        <w:rPr>
          <w:rFonts w:ascii="Courier New" w:hAnsi="Courier New" w:cs="Courier New"/>
        </w:rPr>
        <w:t>Nós escolhemos esse projeto, devido ao nosso interesse pelo tema de esportes, além do fato da importância dos esportes na vida da pessoas.</w:t>
      </w: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  <w:r w:rsidRPr="00D27897">
        <w:rPr>
          <w:rFonts w:ascii="Courier New" w:hAnsi="Courier New" w:cs="Courier New"/>
        </w:rPr>
        <w:t>3) Qual diferencial do projeto?</w:t>
      </w: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</w:p>
    <w:p w:rsidR="005D4451" w:rsidRPr="00D27897" w:rsidRDefault="005D4451" w:rsidP="00D27897">
      <w:pPr>
        <w:pStyle w:val="TextosemFormatao"/>
        <w:rPr>
          <w:rFonts w:ascii="Courier New" w:hAnsi="Courier New" w:cs="Courier New"/>
        </w:rPr>
      </w:pPr>
      <w:r w:rsidRPr="00D27897">
        <w:rPr>
          <w:rFonts w:ascii="Courier New" w:hAnsi="Courier New" w:cs="Courier New"/>
        </w:rPr>
        <w:t>Nosso projeto tem o diferencial de promover a interação do usuário com a página, através do formulário do IMC, onde o usuário preenche para saber seu índice de massa corporal e recebe informações personalizadas sobre sua saúde, além de dicas relevantes para manter um estilo de vida mais saudável. Essa abordagem interativa e personalizada visa não apenas informar, mas também engajar e motivar os usuários a adotarem hábitos mais conscientes em relação à sua saúde.</w:t>
      </w:r>
    </w:p>
    <w:sectPr w:rsidR="00000000" w:rsidRPr="00D27897" w:rsidSect="00D2789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97"/>
    <w:rsid w:val="005D4451"/>
    <w:rsid w:val="00D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75D37EA-2937-B34C-8174-844FC212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D2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278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 Andrade</cp:lastModifiedBy>
  <cp:revision>2</cp:revision>
  <dcterms:created xsi:type="dcterms:W3CDTF">2024-02-07T21:53:00Z</dcterms:created>
  <dcterms:modified xsi:type="dcterms:W3CDTF">2024-02-07T21:53:00Z</dcterms:modified>
</cp:coreProperties>
</file>