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44407" w14:textId="5A13A354" w:rsidR="00C57F88" w:rsidRPr="00C57F88" w:rsidRDefault="00C57F88" w:rsidP="00C57F8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C57F88">
        <w:rPr>
          <w:rFonts w:ascii="Arial" w:hAnsi="Arial" w:cs="Arial"/>
          <w:b/>
          <w:bCs/>
          <w:sz w:val="24"/>
          <w:szCs w:val="24"/>
          <w:lang w:val="es-MX"/>
        </w:rPr>
        <w:t xml:space="preserve">MANUAL DE USUARIO – </w:t>
      </w:r>
      <w:r w:rsidRPr="00C57F88">
        <w:rPr>
          <w:rFonts w:ascii="Arial" w:hAnsi="Arial" w:cs="Arial"/>
          <w:b/>
          <w:bCs/>
          <w:sz w:val="24"/>
          <w:szCs w:val="24"/>
          <w:lang w:val="es-MX"/>
        </w:rPr>
        <w:t>CREADOR DE VECTORES</w:t>
      </w:r>
    </w:p>
    <w:p w14:paraId="4A0143E6" w14:textId="18F902EA" w:rsidR="0093099B" w:rsidRDefault="00C57F88">
      <w:pPr>
        <w:rPr>
          <w:rFonts w:ascii="Arial" w:hAnsi="Arial" w:cs="Arial"/>
          <w:sz w:val="24"/>
          <w:szCs w:val="24"/>
          <w:lang w:val="es-MX"/>
        </w:rPr>
      </w:pPr>
      <w:r w:rsidRPr="00C57F88">
        <w:rPr>
          <w:rFonts w:ascii="Arial" w:hAnsi="Arial" w:cs="Arial"/>
          <w:sz w:val="24"/>
          <w:szCs w:val="24"/>
          <w:lang w:val="es-MX"/>
        </w:rPr>
        <w:t>Esta</w:t>
      </w:r>
      <w:r>
        <w:rPr>
          <w:rFonts w:ascii="Arial" w:hAnsi="Arial" w:cs="Arial"/>
          <w:sz w:val="24"/>
          <w:szCs w:val="24"/>
          <w:lang w:val="es-MX"/>
        </w:rPr>
        <w:t xml:space="preserve"> aplicación, le permite al usuario crear un vector con el tamaño que desee y realizar algunas modificaciones a este</w:t>
      </w:r>
    </w:p>
    <w:p w14:paraId="23F1909E" w14:textId="1B87EE1E" w:rsidR="00C57F88" w:rsidRPr="005765AC" w:rsidRDefault="00C57F88">
      <w:pPr>
        <w:rPr>
          <w:rFonts w:ascii="Arial" w:hAnsi="Arial" w:cs="Arial"/>
          <w:sz w:val="24"/>
          <w:szCs w:val="24"/>
          <w:u w:val="single"/>
          <w:lang w:val="es-MX"/>
        </w:rPr>
      </w:pPr>
      <w:r w:rsidRPr="005765AC">
        <w:rPr>
          <w:rFonts w:ascii="Arial" w:hAnsi="Arial" w:cs="Arial"/>
          <w:sz w:val="24"/>
          <w:szCs w:val="24"/>
          <w:u w:val="single"/>
          <w:lang w:val="es-MX"/>
        </w:rPr>
        <w:t>Objetivos:</w:t>
      </w:r>
    </w:p>
    <w:p w14:paraId="48C6AE12" w14:textId="0AB81FD9" w:rsidR="005765AC" w:rsidRDefault="005765AC" w:rsidP="005765A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vector de números enteros a partir de ciertas características introducidas por el usuario, como el tamaño del vector y opcionalmente, los datos que llevará el vector y mostrarlo al usuario</w:t>
      </w:r>
    </w:p>
    <w:p w14:paraId="5452F338" w14:textId="5320C8DC" w:rsidR="005765AC" w:rsidRDefault="005765AC" w:rsidP="005765A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Permitir al usuario hacer algunos cambios en el vector, como cambiar la posición de dos elementos, cambiar uno de los datos del vector o invertir el orden del vector</w:t>
      </w:r>
    </w:p>
    <w:p w14:paraId="2BC6750B" w14:textId="6EFDA12D" w:rsidR="005765AC" w:rsidRPr="005765AC" w:rsidRDefault="005765AC" w:rsidP="005765AC">
      <w:pPr>
        <w:rPr>
          <w:rFonts w:ascii="Arial" w:hAnsi="Arial" w:cs="Arial"/>
          <w:sz w:val="24"/>
          <w:szCs w:val="24"/>
          <w:u w:val="single"/>
          <w:lang w:val="es-MX"/>
        </w:rPr>
      </w:pPr>
      <w:r w:rsidRPr="005765AC">
        <w:rPr>
          <w:rFonts w:ascii="Arial" w:hAnsi="Arial" w:cs="Arial"/>
          <w:sz w:val="24"/>
          <w:szCs w:val="24"/>
          <w:u w:val="single"/>
          <w:lang w:val="es-MX"/>
        </w:rPr>
        <w:t>Guía de uso:</w:t>
      </w:r>
    </w:p>
    <w:p w14:paraId="131D22C0" w14:textId="7FA2EE37" w:rsidR="005765AC" w:rsidRDefault="005765AC" w:rsidP="005765A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 primero que se verá al iniciar el programa es la siguiente pantalla</w:t>
      </w:r>
    </w:p>
    <w:p w14:paraId="2899B1DD" w14:textId="555979C9" w:rsidR="005765AC" w:rsidRDefault="005765AC" w:rsidP="005765AC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4C085CC" wp14:editId="08D9A9FF">
            <wp:extent cx="4171950" cy="3257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02C3" w14:textId="7F304B05" w:rsidR="00A946AB" w:rsidRDefault="00A946AB" w:rsidP="005765A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iniciar con la creación del vector, se debe introducir en la casilla en blanco la cantidad de posiciones o el tamaño del vector que desea crear</w:t>
      </w:r>
    </w:p>
    <w:p w14:paraId="7ABB0935" w14:textId="562D922A" w:rsidR="00A946AB" w:rsidRDefault="00A946AB" w:rsidP="005765A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741DB9D6" wp14:editId="17A0E124">
            <wp:extent cx="4171950" cy="3257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4979" w14:textId="0148D12C" w:rsidR="00A946AB" w:rsidRDefault="00A946AB" w:rsidP="005765AC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93F7C62" wp14:editId="73939F07">
            <wp:extent cx="4171950" cy="3257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41C0" w14:textId="7E5308BD" w:rsidR="00A946AB" w:rsidRDefault="00A946AB" w:rsidP="005765A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 continuación, debe presionar uno de los dos botones, dependiendo de si desea o no introducir manualmente los datos del vector</w:t>
      </w:r>
    </w:p>
    <w:p w14:paraId="528347C0" w14:textId="64AF3ED4" w:rsidR="00A946AB" w:rsidRDefault="00A946AB" w:rsidP="005765A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2BC52D52" wp14:editId="3D4394C6">
            <wp:extent cx="4181475" cy="3257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1434" w14:textId="77777777" w:rsidR="00A946AB" w:rsidRDefault="00A946AB" w:rsidP="005765AC">
      <w:pPr>
        <w:rPr>
          <w:rFonts w:ascii="Arial" w:hAnsi="Arial" w:cs="Arial"/>
          <w:sz w:val="24"/>
          <w:szCs w:val="24"/>
          <w:lang w:val="es-MX"/>
        </w:rPr>
      </w:pPr>
    </w:p>
    <w:p w14:paraId="58951C85" w14:textId="529AA083" w:rsidR="00A946AB" w:rsidRDefault="00A946AB" w:rsidP="00A946A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OPCION 1</w:t>
      </w:r>
    </w:p>
    <w:p w14:paraId="110CA4DF" w14:textId="2D1DCC57" w:rsidR="0059100A" w:rsidRDefault="0059100A" w:rsidP="0059100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B34EA76" w14:textId="469359A8" w:rsidR="0059100A" w:rsidRDefault="0059100A" w:rsidP="0059100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F909F6E" wp14:editId="0BDA08E1">
            <wp:extent cx="4171950" cy="32575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BD013" w14:textId="739A625C" w:rsidR="00A946AB" w:rsidRDefault="00A946AB" w:rsidP="00A946A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4BC4E33" w14:textId="6BC7A5BD" w:rsidR="00A946AB" w:rsidRDefault="00A946AB" w:rsidP="00A946A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elige la opción Sí, se abrirá la siguiente ventana</w:t>
      </w:r>
    </w:p>
    <w:p w14:paraId="652E394C" w14:textId="77777777" w:rsidR="0059100A" w:rsidRDefault="0059100A" w:rsidP="00A946A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BBE8583" w14:textId="2E68E1E2" w:rsidR="00A946AB" w:rsidRDefault="00A946AB" w:rsidP="00A946A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6D4AEB80" wp14:editId="6E397C77">
            <wp:extent cx="4733925" cy="4924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42F1" w14:textId="77777777" w:rsidR="00A946AB" w:rsidRDefault="00A946AB" w:rsidP="00A946A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8AE704C" w14:textId="6EDFDC3B" w:rsidR="00A946AB" w:rsidRDefault="00A946AB" w:rsidP="00A946A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esta </w:t>
      </w:r>
      <w:r w:rsidR="004D5007">
        <w:rPr>
          <w:rFonts w:ascii="Arial" w:hAnsi="Arial" w:cs="Arial"/>
          <w:sz w:val="24"/>
          <w:szCs w:val="24"/>
          <w:lang w:val="es-MX"/>
        </w:rPr>
        <w:t>ventana</w:t>
      </w:r>
      <w:r>
        <w:rPr>
          <w:rFonts w:ascii="Arial" w:hAnsi="Arial" w:cs="Arial"/>
          <w:sz w:val="24"/>
          <w:szCs w:val="24"/>
          <w:lang w:val="es-MX"/>
        </w:rPr>
        <w:t xml:space="preserve">, se muestra el vector </w:t>
      </w:r>
      <w:r w:rsidR="004D5007">
        <w:rPr>
          <w:rFonts w:ascii="Arial" w:hAnsi="Arial" w:cs="Arial"/>
          <w:sz w:val="24"/>
          <w:szCs w:val="24"/>
          <w:lang w:val="es-MX"/>
        </w:rPr>
        <w:t xml:space="preserve">en una tabla y en esta, </w:t>
      </w:r>
      <w:r>
        <w:rPr>
          <w:rFonts w:ascii="Arial" w:hAnsi="Arial" w:cs="Arial"/>
          <w:sz w:val="24"/>
          <w:szCs w:val="24"/>
          <w:lang w:val="es-MX"/>
        </w:rPr>
        <w:t xml:space="preserve">puede </w:t>
      </w:r>
      <w:r w:rsidR="004D5007">
        <w:rPr>
          <w:rFonts w:ascii="Arial" w:hAnsi="Arial" w:cs="Arial"/>
          <w:sz w:val="24"/>
          <w:szCs w:val="24"/>
          <w:lang w:val="es-MX"/>
        </w:rPr>
        <w:t>agregar</w:t>
      </w:r>
      <w:r>
        <w:rPr>
          <w:rFonts w:ascii="Arial" w:hAnsi="Arial" w:cs="Arial"/>
          <w:sz w:val="24"/>
          <w:szCs w:val="24"/>
          <w:lang w:val="es-MX"/>
        </w:rPr>
        <w:t xml:space="preserve"> los </w:t>
      </w:r>
      <w:r w:rsidR="004D5007">
        <w:rPr>
          <w:rFonts w:ascii="Arial" w:hAnsi="Arial" w:cs="Arial"/>
          <w:sz w:val="24"/>
          <w:szCs w:val="24"/>
          <w:lang w:val="es-MX"/>
        </w:rPr>
        <w:t>números que desee para llenar las posiciones</w:t>
      </w:r>
      <w:r>
        <w:rPr>
          <w:rFonts w:ascii="Arial" w:hAnsi="Arial" w:cs="Arial"/>
          <w:sz w:val="24"/>
          <w:szCs w:val="24"/>
          <w:lang w:val="es-MX"/>
        </w:rPr>
        <w:t>. Para esto</w:t>
      </w:r>
      <w:r w:rsidR="004D5007">
        <w:rPr>
          <w:rFonts w:ascii="Arial" w:hAnsi="Arial" w:cs="Arial"/>
          <w:sz w:val="24"/>
          <w:szCs w:val="24"/>
          <w:lang w:val="es-MX"/>
        </w:rPr>
        <w:t xml:space="preserve"> haga click sobre la celda correspondiente a la posición que desee agregar en la columna de la derecha y escriba el número que desee agregar. Es MUY IMPORTANTE que presione Enter luego de escribir cada número, </w:t>
      </w:r>
      <w:r w:rsidR="00372677">
        <w:rPr>
          <w:rFonts w:ascii="Arial" w:hAnsi="Arial" w:cs="Arial"/>
          <w:sz w:val="24"/>
          <w:szCs w:val="24"/>
          <w:lang w:val="es-MX"/>
        </w:rPr>
        <w:t>ya que,</w:t>
      </w:r>
      <w:r w:rsidR="004D5007">
        <w:rPr>
          <w:rFonts w:ascii="Arial" w:hAnsi="Arial" w:cs="Arial"/>
          <w:sz w:val="24"/>
          <w:szCs w:val="24"/>
          <w:lang w:val="es-MX"/>
        </w:rPr>
        <w:t xml:space="preserve"> si no lo hace, el número no se guardará en el vector</w:t>
      </w:r>
    </w:p>
    <w:p w14:paraId="4AC7CD76" w14:textId="5DEF2DD7" w:rsidR="00372677" w:rsidRDefault="00372677" w:rsidP="00A946A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08E35CB5" wp14:editId="156850C4">
            <wp:extent cx="4733925" cy="4924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8B9D" w14:textId="55817406" w:rsidR="00372677" w:rsidRDefault="00372677" w:rsidP="00A946A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624CF5C6" wp14:editId="3D7DA6D7">
            <wp:extent cx="4733925" cy="49244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C464" w14:textId="1DE8ED1E" w:rsidR="00A946AB" w:rsidRDefault="00A946AB" w:rsidP="00A946A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21D5761" w14:textId="0AADE9C7" w:rsidR="00A17DCD" w:rsidRDefault="00A17DCD" w:rsidP="00A946A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3451E21" w14:textId="2AAFD4DF" w:rsidR="00A17DCD" w:rsidRDefault="00A17DCD" w:rsidP="00A946A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Cuando termine de llenar el vector o desee parar de agregar datos, pulse el botón Guardar. Si su vector tiene elementos vacíos, se abrirá una pequeña ventana en donde usted podrá decidir si llenar o no las posiciones vacías con ceros. Si elige No, la ventana se cerrará y podrá continuar llenando el vector, en caso contrario, se abrirá una ventana con el vector final.</w:t>
      </w:r>
    </w:p>
    <w:p w14:paraId="368627E2" w14:textId="53B4DDC5" w:rsidR="00A17DCD" w:rsidRDefault="00A17DCD" w:rsidP="00A946A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CACB225" w14:textId="03BB555A" w:rsidR="00A17DCD" w:rsidRDefault="00A17DCD" w:rsidP="00A946A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Nota: Si la tabla está completamente llena, se pasará directamente a la ventana con el vector final</w:t>
      </w:r>
    </w:p>
    <w:p w14:paraId="4CEE30FD" w14:textId="30DCE465" w:rsidR="00A17DCD" w:rsidRDefault="00A17DCD" w:rsidP="00A946A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31B9D0E5" wp14:editId="2E140F4B">
            <wp:extent cx="4733925" cy="49244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2BD33" w14:textId="44C60B40" w:rsidR="00A17DCD" w:rsidRDefault="00A17DCD" w:rsidP="00A946A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28B1D9E" wp14:editId="6DFC0957">
            <wp:extent cx="25908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C9BF" w14:textId="22E77BD5" w:rsidR="00A17DCD" w:rsidRDefault="00A17DCD" w:rsidP="00A946A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5864CE2" w14:textId="67724116" w:rsidR="00A17DCD" w:rsidRDefault="00A17DCD" w:rsidP="00A946A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6C6BFE6D" wp14:editId="060C9596">
            <wp:extent cx="5267325" cy="36004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CD2C" w14:textId="77777777" w:rsidR="00A17DCD" w:rsidRDefault="00A17DCD" w:rsidP="00A946A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278279B" w14:textId="67D756F9" w:rsidR="00A17DCD" w:rsidRDefault="00A17DCD" w:rsidP="00A17DC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OPCIÓN 2</w:t>
      </w:r>
    </w:p>
    <w:p w14:paraId="4B307CD3" w14:textId="697EB955" w:rsidR="00A17DCD" w:rsidRDefault="00A17DCD" w:rsidP="00A17DCD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en la </w:t>
      </w:r>
      <w:r w:rsidR="0059100A">
        <w:rPr>
          <w:rFonts w:ascii="Arial" w:hAnsi="Arial" w:cs="Arial"/>
          <w:sz w:val="24"/>
          <w:szCs w:val="24"/>
          <w:lang w:val="es-MX"/>
        </w:rPr>
        <w:t>primera ventana</w:t>
      </w:r>
      <w:r>
        <w:rPr>
          <w:rFonts w:ascii="Arial" w:hAnsi="Arial" w:cs="Arial"/>
          <w:sz w:val="24"/>
          <w:szCs w:val="24"/>
          <w:lang w:val="es-MX"/>
        </w:rPr>
        <w:t xml:space="preserve">, escoge la opción No, se creará un vector </w:t>
      </w:r>
      <w:r w:rsidR="0059100A">
        <w:rPr>
          <w:rFonts w:ascii="Arial" w:hAnsi="Arial" w:cs="Arial"/>
          <w:sz w:val="24"/>
          <w:szCs w:val="24"/>
          <w:lang w:val="es-MX"/>
        </w:rPr>
        <w:t>con la cantidad de posiciones dada, pero con valores aleatorios</w:t>
      </w:r>
    </w:p>
    <w:p w14:paraId="3D98DCE1" w14:textId="2C5E65E7" w:rsidR="0059100A" w:rsidRDefault="0059100A" w:rsidP="00A17DCD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C78114E" w14:textId="406EA9E5" w:rsidR="0059100A" w:rsidRDefault="0059100A" w:rsidP="00A17DCD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3E45E70" wp14:editId="296E9268">
            <wp:extent cx="4171950" cy="32575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89FD6" w14:textId="0E2FA06E" w:rsidR="0059100A" w:rsidRDefault="0059100A" w:rsidP="00A17DCD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00478985" wp14:editId="53736D29">
            <wp:extent cx="5267325" cy="36004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0FDB" w14:textId="4CC339BB" w:rsidR="0059100A" w:rsidRDefault="0059100A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vez se encuentre en la ventana con el vector final, se encontrarán dos botones. </w:t>
      </w:r>
    </w:p>
    <w:p w14:paraId="542A585A" w14:textId="788AA75A" w:rsidR="0059100A" w:rsidRDefault="0059100A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botón regresar le permitirá volver a la primera ventana y crear un nuevo vector</w:t>
      </w:r>
    </w:p>
    <w:p w14:paraId="7A432187" w14:textId="0BFAD6C4" w:rsidR="0059100A" w:rsidRDefault="0059100A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E300CE8" wp14:editId="66B5DF12">
            <wp:extent cx="5267325" cy="36004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C777" w14:textId="3F2D0012" w:rsidR="0059100A" w:rsidRDefault="0059100A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494CCB78" wp14:editId="2226A24C">
            <wp:extent cx="4171950" cy="32575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90CD" w14:textId="0A2ED93B" w:rsidR="0059100A" w:rsidRDefault="0059100A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Y el segundo botón (Editar), le permite hacer algunas modificaciones al vector que usted tiene.</w:t>
      </w:r>
    </w:p>
    <w:p w14:paraId="42505532" w14:textId="54FED4B0" w:rsidR="0059100A" w:rsidRDefault="0059100A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Nota: A partir de ahora se tomará como ejemplo el siguiente vector</w:t>
      </w:r>
    </w:p>
    <w:p w14:paraId="4F324259" w14:textId="67A0CD75" w:rsidR="0059100A" w:rsidRDefault="0059100A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5815FD9" wp14:editId="4F46BBD6">
            <wp:extent cx="5267325" cy="36004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F26C" w14:textId="593AC4F8" w:rsidR="0059100A" w:rsidRDefault="002F3A29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0F6042DE" wp14:editId="33F5B3D5">
            <wp:extent cx="5267325" cy="36004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43EC" w14:textId="59B6B3FE" w:rsidR="002F3A29" w:rsidRDefault="002F3A29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189BF37B" wp14:editId="31D88017">
            <wp:extent cx="5391150" cy="53721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F59C" w14:textId="3BAE970F" w:rsidR="002F3A29" w:rsidRDefault="002F3A29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la ventana que se abre al presionar Editar, hay tres tipos de cambios. Y dos botones adicionales.</w:t>
      </w:r>
    </w:p>
    <w:p w14:paraId="33E5FC75" w14:textId="4A355AFD" w:rsidR="002F3A29" w:rsidRDefault="002F3A29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botón Vista Previa, muestra una pequeña ventana a la derecha donde se ve el vector final, luego de realizar los cambios dados por el usuario. En esta, hay un botón que dice Cerrar, que cierra la vista previa</w:t>
      </w:r>
    </w:p>
    <w:p w14:paraId="3CD5D00E" w14:textId="7BF06E2E" w:rsidR="002F3A29" w:rsidRDefault="002F3A29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5453C01E" wp14:editId="2133A915">
            <wp:extent cx="5391150" cy="53721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7EEB9" w14:textId="23A7ED0C" w:rsidR="002F3A29" w:rsidRDefault="002F3A29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28B4F8A8" wp14:editId="41B40625">
            <wp:extent cx="2647950" cy="36004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AB0A" w14:textId="4504A3AC" w:rsidR="002F3A29" w:rsidRDefault="002F3A29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segundo botón, lleva a la ventana principal donde se muestra el vector, con los cambios realizados</w:t>
      </w:r>
    </w:p>
    <w:p w14:paraId="5E07C3FE" w14:textId="00AA4727" w:rsidR="002F3A29" w:rsidRDefault="002F3A29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2BACBCA5" wp14:editId="3BCACD88">
            <wp:extent cx="5391150" cy="53721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590B" w14:textId="59C9004D" w:rsidR="002F3A29" w:rsidRDefault="002F3A29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0F1D5ECB" wp14:editId="74CA5CE5">
            <wp:extent cx="5267325" cy="36004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0EA3" w14:textId="6F22D7AE" w:rsidR="002F3A29" w:rsidRDefault="002F3A29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los cambios</w:t>
      </w:r>
      <w:r w:rsidR="00810ACE">
        <w:rPr>
          <w:rFonts w:ascii="Arial" w:hAnsi="Arial" w:cs="Arial"/>
          <w:sz w:val="24"/>
          <w:szCs w:val="24"/>
          <w:lang w:val="es-MX"/>
        </w:rPr>
        <w:t xml:space="preserve"> que se pueden hacer, e</w:t>
      </w:r>
      <w:r>
        <w:rPr>
          <w:rFonts w:ascii="Arial" w:hAnsi="Arial" w:cs="Arial"/>
          <w:sz w:val="24"/>
          <w:szCs w:val="24"/>
          <w:lang w:val="es-MX"/>
        </w:rPr>
        <w:t>l primero sirve para cambiar la posición de dos elementos, para esto, se escriben las posiciones que se deseen cambiar</w:t>
      </w:r>
      <w:r w:rsidR="00810ACE">
        <w:rPr>
          <w:rFonts w:ascii="Arial" w:hAnsi="Arial" w:cs="Arial"/>
          <w:sz w:val="24"/>
          <w:szCs w:val="24"/>
          <w:lang w:val="es-MX"/>
        </w:rPr>
        <w:t xml:space="preserve"> y luego se pulsa el botón Cambiar que se encuentra debajo de las casillas donde se ingresan las posiciones</w:t>
      </w:r>
    </w:p>
    <w:p w14:paraId="065EA7BF" w14:textId="0A5522BD" w:rsidR="00810ACE" w:rsidRDefault="00810ACE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044188A1" wp14:editId="70375272">
            <wp:extent cx="5391150" cy="53721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6959" w14:textId="0BC3AA8E" w:rsidR="00810ACE" w:rsidRDefault="00810ACE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5339BFE8" wp14:editId="69841918">
            <wp:extent cx="2647950" cy="36004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AE39" w14:textId="60103D8F" w:rsidR="00810ACE" w:rsidRDefault="00810ACE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segundo cambio, sirve para cambiar el dato que está en una posición específica. Para esto se escribe la posición en la primera casilla y en la segunda se escribe opcionalmente el número por el que se desea cambiar; luego se presiona el botón Cambiar que está debajo de la casilla Número. Si esta última se deja en blanco, el número se cambia por otro aleatorio</w:t>
      </w:r>
    </w:p>
    <w:p w14:paraId="4C042508" w14:textId="533A3703" w:rsidR="00810ACE" w:rsidRDefault="00810ACE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4913D119" wp14:editId="571DE297">
            <wp:extent cx="5391150" cy="53721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4800" w14:textId="78F59ED4" w:rsidR="00810ACE" w:rsidRDefault="00810ACE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4403608B" wp14:editId="509B82CC">
            <wp:extent cx="2647950" cy="36004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193D" w14:textId="3048225C" w:rsidR="00810ACE" w:rsidRDefault="00810ACE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último cambio que se puede hacer, permite invertir el orden del vector, es decir, cambiar la primera posición con la última, la segunda con la penúltima, y así sucesivamente. Para esto, se presiona el botón Invertir ubicado al frente del texto que indica el tercer cambio</w:t>
      </w:r>
    </w:p>
    <w:p w14:paraId="5A5AE056" w14:textId="4C22166F" w:rsidR="00324ED9" w:rsidRDefault="00324ED9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14B2CF1F" wp14:editId="3E51004D">
            <wp:extent cx="5391150" cy="53721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3730B" w14:textId="589D7B73" w:rsidR="00324ED9" w:rsidRDefault="00324ED9" w:rsidP="0059100A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7727EC26" wp14:editId="519B6278">
            <wp:extent cx="2647950" cy="36004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5AB5" w14:textId="77777777" w:rsidR="00324ED9" w:rsidRDefault="00324ED9" w:rsidP="00324ED9">
      <w:pPr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u w:val="single"/>
          <w:lang w:val="es-MX"/>
        </w:rPr>
        <w:t>Solución de problemas:</w:t>
      </w:r>
    </w:p>
    <w:p w14:paraId="4539C55E" w14:textId="1E357E54" w:rsidR="00324ED9" w:rsidRDefault="00324ED9" w:rsidP="00324ED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evitar cualquier inconveniente, evite ingresar cualquier dato diferente a un número entero positivo (mayor a 0)</w:t>
      </w:r>
      <w:r>
        <w:rPr>
          <w:rFonts w:ascii="Arial" w:hAnsi="Arial" w:cs="Arial"/>
          <w:sz w:val="24"/>
          <w:szCs w:val="24"/>
          <w:lang w:val="es-MX"/>
        </w:rPr>
        <w:t>, cuando se estén solicitando posiciones</w:t>
      </w:r>
      <w:r w:rsidR="003523D7">
        <w:rPr>
          <w:rFonts w:ascii="Arial" w:hAnsi="Arial" w:cs="Arial"/>
          <w:sz w:val="24"/>
          <w:szCs w:val="24"/>
          <w:lang w:val="es-MX"/>
        </w:rPr>
        <w:t>. O cualquier dato que no sea un número entero, cuando se estén solicitando datos del vector.</w:t>
      </w:r>
    </w:p>
    <w:p w14:paraId="54558B7A" w14:textId="77777777" w:rsidR="00324ED9" w:rsidRDefault="00324ED9" w:rsidP="00324ED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0D4A979" w14:textId="5F7F5069" w:rsidR="00324ED9" w:rsidRPr="006E4634" w:rsidRDefault="00324ED9" w:rsidP="00324ED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salir completamente del programa, presione la X que está en la parte superior derecha de cualquiera de las ventanas,</w:t>
      </w:r>
      <w:r w:rsidR="003523D7">
        <w:rPr>
          <w:rFonts w:ascii="Arial" w:hAnsi="Arial" w:cs="Arial"/>
          <w:sz w:val="24"/>
          <w:szCs w:val="24"/>
          <w:lang w:val="es-MX"/>
        </w:rPr>
        <w:t xml:space="preserve"> si desea regresar en algún paso, en casi todas las ventanas hay un botón que dice Cerrar o Regresar en la parte inferior derecha</w:t>
      </w:r>
    </w:p>
    <w:p w14:paraId="2C95DBC5" w14:textId="77777777" w:rsidR="00324ED9" w:rsidRDefault="00324ED9" w:rsidP="0059100A">
      <w:pPr>
        <w:rPr>
          <w:rFonts w:ascii="Arial" w:hAnsi="Arial" w:cs="Arial"/>
          <w:sz w:val="24"/>
          <w:szCs w:val="24"/>
          <w:lang w:val="es-MX"/>
        </w:rPr>
      </w:pPr>
    </w:p>
    <w:p w14:paraId="2F3C0F31" w14:textId="77777777" w:rsidR="00810ACE" w:rsidRPr="0059100A" w:rsidRDefault="00810ACE" w:rsidP="0059100A">
      <w:pPr>
        <w:rPr>
          <w:rFonts w:ascii="Arial" w:hAnsi="Arial" w:cs="Arial"/>
          <w:sz w:val="24"/>
          <w:szCs w:val="24"/>
          <w:lang w:val="es-MX"/>
        </w:rPr>
      </w:pPr>
    </w:p>
    <w:sectPr w:rsidR="00810ACE" w:rsidRPr="0059100A" w:rsidSect="00C57F88"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60A4"/>
    <w:multiLevelType w:val="hybridMultilevel"/>
    <w:tmpl w:val="6EC05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4776429"/>
    <w:multiLevelType w:val="hybridMultilevel"/>
    <w:tmpl w:val="AAB8BE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D71D49"/>
    <w:multiLevelType w:val="hybridMultilevel"/>
    <w:tmpl w:val="4E5E00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88"/>
    <w:rsid w:val="002F3A29"/>
    <w:rsid w:val="00324ED9"/>
    <w:rsid w:val="003523D7"/>
    <w:rsid w:val="00372677"/>
    <w:rsid w:val="004D5007"/>
    <w:rsid w:val="005765AC"/>
    <w:rsid w:val="0059100A"/>
    <w:rsid w:val="0070206D"/>
    <w:rsid w:val="00810ACE"/>
    <w:rsid w:val="00A17DCD"/>
    <w:rsid w:val="00A946AB"/>
    <w:rsid w:val="00BE6437"/>
    <w:rsid w:val="00C5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BB2CC"/>
  <w15:chartTrackingRefBased/>
  <w15:docId w15:val="{B8E3F746-18B0-42BC-87F0-8A492056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F8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22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TAMAYO MORALES</dc:creator>
  <cp:keywords/>
  <dc:description/>
  <cp:lastModifiedBy>JHONATAN TAMAYO MORALES</cp:lastModifiedBy>
  <cp:revision>2</cp:revision>
  <dcterms:created xsi:type="dcterms:W3CDTF">2020-04-26T19:38:00Z</dcterms:created>
  <dcterms:modified xsi:type="dcterms:W3CDTF">2020-04-26T21:23:00Z</dcterms:modified>
</cp:coreProperties>
</file>