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Divulgação da empresa por meio de plataformas digitais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N02: Aprimorar a Ordem de Serviço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N03: Inovação da empresa, tornando-a mais confiável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sdt>
      <w:sdtPr>
        <w:tag w:val="goog_rdk_48"/>
      </w:sdtPr>
      <w:sdtContent>
        <w:tbl>
          <w:tblPr>
            <w:tblStyle w:val="Table1"/>
            <w:jc w:val="center"/>
            <w:tblInd w:w="-100.0" w:type="dxa"/>
            <w:tbl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  <w:insideH w:color="ff9900" w:space="0" w:sz="4" w:val="single"/>
              <w:insideV w:color="ff9900" w:space="0" w:sz="4" w:val="single"/>
            </w:tblBorders>
            <w:tblLayout w:type="fixed"/>
            <w:tblLook w:val="0600"/>
            <w:tblPrChange w:id="0" w:author="" w:date="2020-11-18T02:51:24Z">
              <w:tblPr>
                <w:tblStyle w:val="Table1"/>
                <w:jc w:val="left"/>
                <w:tblInd w:w="0.0" w:type="dxa"/>
                <w:tblLayout w:type="fixed"/>
                <w:tblLook w:val="0600"/>
              </w:tblPr>
            </w:tblPrChange>
          </w:tblPr>
          <w:tblGrid>
            <w:gridCol w:w="1923.2"/>
            <w:gridCol w:w="1923.2"/>
            <w:gridCol w:w="1923.2"/>
            <w:gridCol w:w="1923.2"/>
            <w:gridCol w:w="1923.2"/>
            <w:tblGridChange w:id="0">
              <w:tblGrid>
                <w:gridCol w:w="1923.2"/>
                <w:gridCol w:w="1923.2"/>
                <w:gridCol w:w="1923.2"/>
                <w:gridCol w:w="1923.2"/>
                <w:gridCol w:w="1923.2"/>
              </w:tblGrid>
            </w:tblGridChange>
          </w:tblGrid>
          <w:sdt>
            <w:sdtPr>
              <w:tag w:val="goog_rdk_0"/>
            </w:sdtPr>
            <w:sdtContent>
              <w:tr>
                <w:trPr>
                  <w:trPrChange w:author="" w:id="0" w:date="2020-11-18T02:51:24Z">
                    <w:trPr>
                      <w:trHeight w:val="500" w:hRule="atLeast"/>
                    </w:trPr>
                  </w:trPrChange>
                </w:trPr>
                <w:sdt>
                  <w:sdtPr>
                    <w:tag w:val="goog_rdk_1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shd w:fill="fce5cd" w:val="clear"/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09">
                        <w:pPr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#</w:t>
                        </w:r>
                      </w:p>
                    </w:tc>
                  </w:sdtContent>
                </w:sdt>
                <w:sdt>
                  <w:sdtPr>
                    <w:tag w:val="goog_rdk_2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shd w:fill="fce5cd" w:val="clear"/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0A">
                        <w:pPr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Característica</w:t>
                        </w:r>
                      </w:p>
                    </w:tc>
                  </w:sdtContent>
                </w:sdt>
                <w:sdt>
                  <w:sdtPr>
                    <w:tag w:val="goog_rdk_3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shd w:fill="fce5cd" w:val="clear"/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N01</w:t>
                        </w:r>
                      </w:p>
                    </w:tc>
                  </w:sdtContent>
                </w:sdt>
                <w:sdt>
                  <w:sdtPr>
                    <w:tag w:val="goog_rdk_4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shd w:fill="fce5cd" w:val="clear"/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N02</w:t>
                        </w:r>
                      </w:p>
                    </w:tc>
                  </w:sdtContent>
                </w:sdt>
                <w:sdt>
                  <w:sdtPr>
                    <w:tag w:val="goog_rdk_5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shd w:fill="fce5cd" w:val="clear"/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N03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6"/>
            </w:sdtPr>
            <w:sdtContent>
              <w:tr>
                <w:trPr>
                  <w:trPrChange w:author="" w:id="0" w:date="2020-11-18T02:51:24Z">
                    <w:trPr>
                      <w:trHeight w:val="500" w:hRule="atLeast"/>
                    </w:trPr>
                  </w:trPrChange>
                </w:trPr>
                <w:sdt>
                  <w:sdtPr>
                    <w:tag w:val="goog_rdk_7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</w:sdtContent>
                </w:sdt>
                <w:sdt>
                  <w:sdtPr>
                    <w:tag w:val="goog_rdk_8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after="0" w:before="0" w:line="240" w:lineRule="auto"/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  <w:rtl w:val="0"/>
                          </w:rPr>
                          <w:t xml:space="preserve">Organização no cadastro de clientes</w:t>
                        </w:r>
                      </w:p>
                    </w:tc>
                  </w:sdtContent>
                </w:sdt>
                <w:sdt>
                  <w:sdtPr>
                    <w:tag w:val="goog_rdk_9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10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x </w:t>
                        </w:r>
                      </w:p>
                    </w:tc>
                  </w:sdtContent>
                </w:sdt>
                <w:sdt>
                  <w:sdtPr>
                    <w:tag w:val="goog_rdk_11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2"/>
            </w:sdtPr>
            <w:sdtContent>
              <w:tr>
                <w:trPr>
                  <w:trPrChange w:author="" w:id="0" w:date="2020-11-18T02:51:24Z">
                    <w:trPr>
                      <w:trHeight w:val="500" w:hRule="atLeast"/>
                    </w:trPr>
                  </w:trPrChange>
                </w:trPr>
                <w:sdt>
                  <w:sdtPr>
                    <w:tag w:val="goog_rdk_13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</w:sdtContent>
                </w:sdt>
                <w:sdt>
                  <w:sdtPr>
                    <w:tag w:val="goog_rdk_14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after="0" w:before="0" w:line="240" w:lineRule="auto"/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  <w:rtl w:val="0"/>
                          </w:rPr>
                          <w:t xml:space="preserve">Facilidade no uso</w:t>
                        </w:r>
                      </w:p>
                    </w:tc>
                  </w:sdtContent>
                </w:sdt>
                <w:sdt>
                  <w:sdtPr>
                    <w:tag w:val="goog_rdk_15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16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x </w:t>
                        </w:r>
                      </w:p>
                    </w:tc>
                  </w:sdtContent>
                </w:sdt>
                <w:sdt>
                  <w:sdtPr>
                    <w:tag w:val="goog_rdk_17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8"/>
            </w:sdtPr>
            <w:sdtContent>
              <w:tr>
                <w:trPr>
                  <w:trPrChange w:author="" w:id="0" w:date="2020-11-18T02:51:24Z">
                    <w:trPr>
                      <w:trHeight w:val="500" w:hRule="atLeast"/>
                    </w:trPr>
                  </w:trPrChange>
                </w:trPr>
                <w:sdt>
                  <w:sdtPr>
                    <w:tag w:val="goog_rdk_19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</w:sdtContent>
                </w:sdt>
                <w:sdt>
                  <w:sdtPr>
                    <w:tag w:val="goog_rdk_20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after="0" w:before="0" w:line="240" w:lineRule="auto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  <w:rtl w:val="0"/>
                          </w:rPr>
                          <w:t xml:space="preserve">Avaliação dada pelos clientes</w:t>
                        </w:r>
                      </w:p>
                    </w:tc>
                  </w:sdtContent>
                </w:sdt>
                <w:sdt>
                  <w:sdtPr>
                    <w:tag w:val="goog_rdk_21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tag w:val="goog_rdk_22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23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x 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24"/>
            </w:sdtPr>
            <w:sdtContent>
              <w:tr>
                <w:trPr>
                  <w:trPrChange w:author="" w:id="0" w:date="2020-11-18T02:51:24Z">
                    <w:trPr>
                      <w:trHeight w:val="500" w:hRule="atLeast"/>
                    </w:trPr>
                  </w:trPrChange>
                </w:trPr>
                <w:sdt>
                  <w:sdtPr>
                    <w:tag w:val="goog_rdk_25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</w:t>
                        </w:r>
                      </w:p>
                    </w:tc>
                  </w:sdtContent>
                </w:sdt>
                <w:sdt>
                  <w:sdtPr>
                    <w:tag w:val="goog_rdk_26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after="0" w:before="0" w:line="240" w:lineRule="auto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  <w:rtl w:val="0"/>
                          </w:rPr>
                          <w:t xml:space="preserve">Fácil comunicação com o cliente</w:t>
                        </w:r>
                      </w:p>
                    </w:tc>
                  </w:sdtContent>
                </w:sdt>
                <w:sdt>
                  <w:sdtPr>
                    <w:tag w:val="goog_rdk_27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1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x</w:t>
                        </w:r>
                      </w:p>
                    </w:tc>
                  </w:sdtContent>
                </w:sdt>
                <w:sdt>
                  <w:sdtPr>
                    <w:tag w:val="goog_rdk_28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tag w:val="goog_rdk_29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x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30"/>
            </w:sdtPr>
            <w:sdtContent>
              <w:tr>
                <w:trPr>
                  <w:trPrChange w:author="" w:id="0" w:date="2020-11-18T02:51:24Z">
                    <w:trPr>
                      <w:trHeight w:val="500" w:hRule="atLeast"/>
                    </w:trPr>
                  </w:trPrChange>
                </w:trPr>
                <w:sdt>
                  <w:sdtPr>
                    <w:tag w:val="goog_rdk_31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</w:sdtContent>
                </w:sdt>
                <w:sdt>
                  <w:sdtPr>
                    <w:tag w:val="goog_rdk_32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after="0" w:before="0" w:line="240" w:lineRule="auto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  <w:rtl w:val="0"/>
                          </w:rPr>
                          <w:t xml:space="preserve">Vendas online</w:t>
                        </w:r>
                      </w:p>
                    </w:tc>
                  </w:sdtContent>
                </w:sdt>
                <w:sdt>
                  <w:sdtPr>
                    <w:tag w:val="goog_rdk_33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x </w:t>
                        </w:r>
                      </w:p>
                    </w:tc>
                  </w:sdtContent>
                </w:sdt>
                <w:sdt>
                  <w:sdtPr>
                    <w:tag w:val="goog_rdk_34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tag w:val="goog_rdk_35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x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36"/>
            </w:sdtPr>
            <w:sdtContent>
              <w:tr>
                <w:trPr>
                  <w:trPrChange w:author="" w:id="0" w:date="2020-11-18T02:51:24Z">
                    <w:trPr>
                      <w:trHeight w:val="500" w:hRule="atLeast"/>
                    </w:trPr>
                  </w:trPrChange>
                </w:trPr>
                <w:sdt>
                  <w:sdtPr>
                    <w:tag w:val="goog_rdk_37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</w:t>
                        </w:r>
                      </w:p>
                    </w:tc>
                  </w:sdtContent>
                </w:sdt>
                <w:sdt>
                  <w:sdtPr>
                    <w:tag w:val="goog_rdk_38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after="0" w:before="0" w:line="240" w:lineRule="auto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  <w:rtl w:val="0"/>
                          </w:rPr>
                          <w:t xml:space="preserve">Facilidade no prazo de entrega de cada produto</w:t>
                        </w:r>
                      </w:p>
                    </w:tc>
                  </w:sdtContent>
                </w:sdt>
                <w:sdt>
                  <w:sdtPr>
                    <w:tag w:val="goog_rdk_39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40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x</w:t>
                        </w:r>
                      </w:p>
                    </w:tc>
                  </w:sdtContent>
                </w:sdt>
                <w:sdt>
                  <w:sdtPr>
                    <w:tag w:val="goog_rdk_41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x 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42"/>
            </w:sdtPr>
            <w:sdtContent>
              <w:tr>
                <w:trPr>
                  <w:trPrChange w:author="" w:id="0" w:date="2020-11-18T02:51:24Z">
                    <w:trPr>
                      <w:trHeight w:val="500" w:hRule="atLeast"/>
                    </w:trPr>
                  </w:trPrChange>
                </w:trPr>
                <w:sdt>
                  <w:sdtPr>
                    <w:tag w:val="goog_rdk_43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</w:t>
                        </w:r>
                      </w:p>
                    </w:tc>
                  </w:sdtContent>
                </w:sdt>
                <w:sdt>
                  <w:sdtPr>
                    <w:tag w:val="goog_rdk_44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after="0" w:before="0" w:line="240" w:lineRule="auto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color w:val="000000"/>
                            <w:sz w:val="22"/>
                            <w:szCs w:val="22"/>
                            <w:rtl w:val="0"/>
                          </w:rPr>
                          <w:t xml:space="preserve">Registro de produtos</w:t>
                        </w:r>
                      </w:p>
                    </w:tc>
                  </w:sdtContent>
                </w:sdt>
                <w:sdt>
                  <w:sdtPr>
                    <w:tag w:val="goog_rdk_45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46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2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x</w:t>
                        </w:r>
                      </w:p>
                    </w:tc>
                  </w:sdtContent>
                </w:sdt>
                <w:sdt>
                  <w:sdtPr>
                    <w:tag w:val="goog_rdk_47"/>
                  </w:sdtPr>
                  <w:sdtContent>
                    <w:tc>
                      <w:tcPr>
                        <w:tcPrChange w:author="" w:id="0" w:date="2020-11-18T02:51:24Z">
                          <w:tcPr>
                            <w:tcBorders>
                              <w:top w:color="ff9900" w:space="0" w:sz="4" w:val="single"/>
                              <w:left w:color="ff9900" w:space="0" w:sz="4" w:val="single"/>
                              <w:bottom w:color="ff9900" w:space="0" w:sz="4" w:val="single"/>
                              <w:right w:color="ff9900" w:space="0" w:sz="4" w:val="single"/>
                            </w:tcBorders>
                            <w:tcMar>
                              <w:top w:w="100.0" w:type="dxa"/>
                              <w:left w:w="100.0" w:type="dxa"/>
                              <w:bottom w:w="100.0" w:type="dxa"/>
                              <w:right w:w="100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3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isSSMT8q5+7floXUo7DosfzGpA==">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