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Default="0075569E">
      <w:r>
        <w:rPr>
          <w:rFonts w:ascii="Helvetica" w:hAnsi="Helvetica" w:cs="Helvetica"/>
          <w:sz w:val="20"/>
          <w:szCs w:val="20"/>
          <w:shd w:val="clear" w:color="auto" w:fill="FFFFFF"/>
        </w:rPr>
        <w:t>Envió los links de los diagramas de clases, y componentes </w:t>
      </w:r>
      <w:r>
        <w:rPr>
          <w:rFonts w:ascii="Helvetica" w:hAnsi="Helvetica" w:cs="Helvetica"/>
          <w:sz w:val="20"/>
          <w:szCs w:val="20"/>
        </w:rPr>
        <w:br/>
      </w:r>
      <w:hyperlink r:id="rId4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https://www.lucidchart.com/pages/es/tutorial-de-diagrama-de-clases-uml?a=1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5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https://www.youtube.com/watch?v=ISGogMfbV48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6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https://www.youtube.com/watch?v=RiqgTjY7pa0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hyperlink r:id="rId7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https://www.solvetic.com/tutoriales/article/535-uml-diagrama-de-componentes-parte-2/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8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https://www.youtube.com/watch?v=4hDVI_O0uNc</w:t>
        </w:r>
      </w:hyperlink>
    </w:p>
    <w:p w:rsidR="0075569E" w:rsidRDefault="0075569E"/>
    <w:p w:rsidR="0075569E" w:rsidRDefault="0075569E">
      <w:r>
        <w:rPr>
          <w:rFonts w:ascii="Helvetica" w:hAnsi="Helvetica" w:cs="Helvetica"/>
          <w:sz w:val="20"/>
          <w:szCs w:val="20"/>
          <w:shd w:val="clear" w:color="auto" w:fill="FFFFFF"/>
        </w:rPr>
        <w:t>Revisar los siguientes videos </w:t>
      </w:r>
      <w:r>
        <w:rPr>
          <w:rFonts w:ascii="Helvetica" w:hAnsi="Helvetica" w:cs="Helvetica"/>
          <w:sz w:val="20"/>
          <w:szCs w:val="20"/>
        </w:rPr>
        <w:br/>
      </w:r>
      <w:hyperlink r:id="rId9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https://www.youtube.com/watch?v=50aSAUFrALk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0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https://www.youtube.com/watch?v=uMVY7n4KZkw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1" w:tgtFrame="_blank" w:history="1">
        <w:r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https://www.youtube.com/watch?v=b6d1cMbyHmM</w:t>
        </w:r>
      </w:hyperlink>
      <w:bookmarkStart w:id="0" w:name="_GoBack"/>
      <w:bookmarkEnd w:id="0"/>
    </w:p>
    <w:sectPr w:rsidR="0075569E" w:rsidSect="0075569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9E"/>
    <w:rsid w:val="001B32D8"/>
    <w:rsid w:val="0075569E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F92D8-7D14-45B6-ABD5-B4EB2D3A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5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hDVI_O0uN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olvetic.com/tutoriales/article/535-uml-diagrama-de-componentes-parte-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iqgTjY7pa0" TargetMode="External"/><Relationship Id="rId11" Type="http://schemas.openxmlformats.org/officeDocument/2006/relationships/hyperlink" Target="https://www.youtube.com/watch?v=b6d1cMbyHmM" TargetMode="External"/><Relationship Id="rId5" Type="http://schemas.openxmlformats.org/officeDocument/2006/relationships/hyperlink" Target="https://www.youtube.com/watch?v=ISGogMfbV48" TargetMode="External"/><Relationship Id="rId10" Type="http://schemas.openxmlformats.org/officeDocument/2006/relationships/hyperlink" Target="https://www.youtube.com/watch?v=uMVY7n4KZkw" TargetMode="External"/><Relationship Id="rId4" Type="http://schemas.openxmlformats.org/officeDocument/2006/relationships/hyperlink" Target="https://www.lucidchart.com/pages/es/tutorial-de-diagrama-de-clases-uml?a=1" TargetMode="External"/><Relationship Id="rId9" Type="http://schemas.openxmlformats.org/officeDocument/2006/relationships/hyperlink" Target="https://www.youtube.com/watch?v=50aSAUFrAL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985</Characters>
  <Application>Microsoft Office Word</Application>
  <DocSecurity>0</DocSecurity>
  <Lines>8</Lines>
  <Paragraphs>2</Paragraphs>
  <ScaleCrop>false</ScaleCrop>
  <Company>Hewlett-Packard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2019-02-12T15:12:00Z</dcterms:created>
  <dcterms:modified xsi:type="dcterms:W3CDTF">2019-02-12T15:17:00Z</dcterms:modified>
</cp:coreProperties>
</file>