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Lucas Soares Dos Santos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99987-2894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Essaete, 265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Formação,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Estágio Setorial de Gerenciamento de Riscos e Controles Internos da Gestão, carga horária: 40 horas - Instituto de Finanças e Economia do Exército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Pacote Office, carga horária: 40 horas - SENAI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CAPACITAÇÃO EM NR-11 – TRANSPORTE, MOVIMENTAÇÃO, ARMAZENAGEM E MANUSEIO DE MATERIAIS, carga horária: 16 horas - 26 GAC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