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MATEUS HENRIQUE PADUCH PRESTES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99855-0943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DAS PEREIRAS, 351 - SÃO CRISTOVÃO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Primeiros Socorros no Trânsito, carga horária: 20 horas - ABED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Atendimento ao Cliente, carga horária: 8 horas - SEBRAE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2023-12-20T11:03:34Z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