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287D127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</w:p>
    <w:p w14:paraId="7FBA29FD" w14:textId="62FDDEB1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</w:p>
    <w:p w14:paraId="40551055" w14:textId="7C68FDCC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</w:p>
    <w:p w14:paraId="70EA03FC" w14:textId="04263E7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country: nombre del país de origen.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19013E47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0A296F">
        <w:rPr>
          <w:rFonts w:ascii="Arial" w:hAnsi="Arial" w:cs="Arial"/>
          <w:sz w:val="28"/>
          <w:szCs w:val="28"/>
          <w:lang w:val="es-US"/>
        </w:rPr>
        <w:t xml:space="preserve"> </w:t>
      </w:r>
      <w:r w:rsidR="000A296F">
        <w:rPr>
          <w:rFonts w:ascii="Arial" w:hAnsi="Arial" w:cs="Arial"/>
          <w:sz w:val="28"/>
          <w:szCs w:val="28"/>
          <w:lang w:val="es-US"/>
        </w:rPr>
        <w:t>Es obligatorio.</w:t>
      </w:r>
    </w:p>
    <w:p w14:paraId="5FBEEC07" w14:textId="67A82644" w:rsidR="00CD35AE" w:rsidRPr="00C61A3A" w:rsidRDefault="00CD35AE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boards</w:t>
      </w:r>
      <w:proofErr w:type="spellEnd"/>
      <w:r>
        <w:rPr>
          <w:rFonts w:ascii="Arial" w:hAnsi="Arial" w:cs="Arial"/>
          <w:sz w:val="28"/>
          <w:szCs w:val="28"/>
          <w:lang w:val="es-US"/>
        </w:rPr>
        <w:t>: es una lista de todos los tableros del proyecto. Es opcional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id: identificador autogenerado del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circuito</w:t>
      </w:r>
    </w:p>
    <w:p w14:paraId="163FB8F5" w14:textId="70A5A93B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69290778" w14:textId="0FC78C98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ancho del cable.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43E20844" w14:textId="254B258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diámetro de la tubería.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opcional.</w:t>
      </w:r>
    </w:p>
    <w:p w14:paraId="37618B87" w14:textId="3741FE98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dispositivo de protección.  Es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 xml:space="preserve"> opcional.</w:t>
      </w:r>
    </w:p>
    <w:p w14:paraId="27E8F281" w14:textId="1B22C92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caída de voltaje. Es obligatorio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208B5561" w14:textId="7186BF59" w:rsidR="00CD35AE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board_padre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objeto que almacena los datos del tablero padre. Es opcional.</w:t>
      </w:r>
    </w:p>
    <w:p w14:paraId="00B55D39" w14:textId="03985EDC" w:rsidR="00CD35AE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objeto que almacena los datos del tablero hijo. Es opcional.</w:t>
      </w:r>
    </w:p>
    <w:p w14:paraId="393D5AD2" w14:textId="79D0D6F2" w:rsidR="00386739" w:rsidRDefault="00386739" w:rsidP="00386739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5BD2F7ED" w14:textId="77777777" w:rsidR="00CD35AE" w:rsidRPr="00386739" w:rsidRDefault="00CD35AE" w:rsidP="00386739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72BEA3E9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un objeto formado por los atributos obligatorios del usuario</w:t>
      </w:r>
      <w:r w:rsidR="00CD35AE">
        <w:rPr>
          <w:rFonts w:ascii="Arial" w:hAnsi="Arial" w:cs="Arial"/>
          <w:sz w:val="28"/>
          <w:szCs w:val="28"/>
          <w:lang w:val="es-VE"/>
        </w:rPr>
        <w:t xml:space="preserve"> y un objeto con los datos del </w:t>
      </w:r>
      <w:proofErr w:type="spellStart"/>
      <w:r w:rsidR="00CD35AE">
        <w:rPr>
          <w:rFonts w:ascii="Arial" w:hAnsi="Arial" w:cs="Arial"/>
          <w:sz w:val="28"/>
          <w:szCs w:val="28"/>
          <w:lang w:val="es-VE"/>
        </w:rPr>
        <w:t>pais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profesionalID</w:t>
      </w:r>
      <w:proofErr w:type="spellEnd"/>
      <w:r w:rsidR="00CD35AE">
        <w:rPr>
          <w:rFonts w:ascii="Arial" w:hAnsi="Arial" w:cs="Arial"/>
          <w:b/>
          <w:bCs/>
          <w:sz w:val="28"/>
          <w:szCs w:val="28"/>
          <w:lang w:val="es-VE"/>
        </w:rPr>
        <w:t>, country</w:t>
      </w:r>
      <w:r w:rsidRPr="00F16255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También puede recibir el resto de los atributos, pero son opcionales.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1853DD31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7A4998FF" w14:textId="3DE465EE" w:rsidR="000A296F" w:rsidRPr="000A296F" w:rsidRDefault="000A296F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7E272EB4" w14:textId="3129569F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19ECDF3D" w14:textId="682C9B6A" w:rsidR="000A296F" w:rsidRDefault="000A296F" w:rsidP="000A296F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12532EF1" w14:textId="1B303B55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460FB01" w14:textId="3B6AB523" w:rsidR="000A296F" w:rsidRPr="000A296F" w:rsidRDefault="000A296F" w:rsidP="000A296F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0CC8C438" w14:textId="56C3C8B3" w:rsidR="001D1C10" w:rsidRPr="000A296F" w:rsidRDefault="001D1C10" w:rsidP="001D1C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0D1C4514" w14:textId="7BAE4488" w:rsidR="001D1C10" w:rsidRDefault="001D1C10" w:rsidP="001D1C10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 xml:space="preserve">r accedida por el usuario cuando haya iniciado sesión. No recibe nada y elimina la cookie que se </w:t>
      </w:r>
      <w:r w:rsidR="001E16AE">
        <w:rPr>
          <w:rFonts w:ascii="Arial" w:hAnsi="Arial" w:cs="Arial"/>
          <w:sz w:val="28"/>
          <w:szCs w:val="28"/>
          <w:lang w:val="es-VE"/>
        </w:rPr>
        <w:t>usó</w:t>
      </w:r>
      <w:r>
        <w:rPr>
          <w:rFonts w:ascii="Arial" w:hAnsi="Arial" w:cs="Arial"/>
          <w:sz w:val="28"/>
          <w:szCs w:val="28"/>
          <w:lang w:val="es-VE"/>
        </w:rPr>
        <w:t xml:space="preserve"> para almacenar la sesión del usuario.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0B0DC8B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>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1DF47A89" w14:textId="29B6A2BA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211D9E93" w14:textId="5DF29D84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518AE495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0B782A93" w14:textId="77777777" w:rsidR="002A5ABA" w:rsidRPr="000A296F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sectPr w:rsidR="002A5ABA" w:rsidRPr="000A296F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35749"/>
    <w:rsid w:val="00485D4D"/>
    <w:rsid w:val="00AD298B"/>
    <w:rsid w:val="00AE06F7"/>
    <w:rsid w:val="00C35D39"/>
    <w:rsid w:val="00C42316"/>
    <w:rsid w:val="00C61A3A"/>
    <w:rsid w:val="00C80D99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17</cp:revision>
  <dcterms:created xsi:type="dcterms:W3CDTF">2021-02-10T13:32:00Z</dcterms:created>
  <dcterms:modified xsi:type="dcterms:W3CDTF">2021-02-22T21:12:00Z</dcterms:modified>
</cp:coreProperties>
</file>