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AFABD" w14:textId="5BBA75A9" w:rsidR="00366C31" w:rsidRPr="00D97D58" w:rsidRDefault="00366C31" w:rsidP="009F4E7D">
      <w:pPr>
        <w:pStyle w:val="Ttulo2"/>
        <w:rPr>
          <w:noProof/>
        </w:rPr>
      </w:pPr>
      <w:r w:rsidRPr="00D97D58">
        <w:rPr>
          <w:noProof/>
        </w:rPr>
        <w:t>DENOMINACION DEL JUEGO:  BOLO ANDINO</w:t>
      </w:r>
    </w:p>
    <w:p w14:paraId="58C9D037" w14:textId="049F7C2C" w:rsidR="00366C31" w:rsidRPr="00D97D58" w:rsidRDefault="00404927" w:rsidP="00366C31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2C4EA605" wp14:editId="17E99200">
            <wp:simplePos x="0" y="0"/>
            <wp:positionH relativeFrom="column">
              <wp:posOffset>4511040</wp:posOffset>
            </wp:positionH>
            <wp:positionV relativeFrom="paragraph">
              <wp:posOffset>6350</wp:posOffset>
            </wp:positionV>
            <wp:extent cx="1400175" cy="181927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22689" r="40385" b="40056"/>
                    <a:stretch/>
                  </pic:blipFill>
                  <pic:spPr bwMode="auto">
                    <a:xfrm>
                      <a:off x="0" y="0"/>
                      <a:ext cx="14001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C31" w:rsidRPr="00D97D58">
        <w:rPr>
          <w:rFonts w:ascii="Arial" w:hAnsi="Arial" w:cs="Arial"/>
          <w:b/>
          <w:bCs/>
          <w:noProof/>
        </w:rPr>
        <w:t>I.- DATOS GENERALES:</w:t>
      </w:r>
    </w:p>
    <w:p w14:paraId="7AB4B2AE" w14:textId="28BD6384" w:rsidR="00D97D58" w:rsidRDefault="00366C31" w:rsidP="00366C31">
      <w:pPr>
        <w:rPr>
          <w:rFonts w:ascii="Arial" w:hAnsi="Arial" w:cs="Arial"/>
          <w:noProof/>
        </w:rPr>
      </w:pPr>
      <w:r w:rsidRPr="00D97D58">
        <w:rPr>
          <w:rFonts w:ascii="Arial" w:hAnsi="Arial" w:cs="Arial"/>
          <w:noProof/>
        </w:rPr>
        <w:t xml:space="preserve"> IEP                            : 70316 “ SAGRADO CORAZON DE JESUS”</w:t>
      </w:r>
    </w:p>
    <w:p w14:paraId="70990DCD" w14:textId="23FF41D5" w:rsidR="00366C31" w:rsidRPr="00D97D58" w:rsidRDefault="00366C31" w:rsidP="00366C31">
      <w:pPr>
        <w:rPr>
          <w:rFonts w:ascii="Arial" w:hAnsi="Arial" w:cs="Arial"/>
          <w:noProof/>
        </w:rPr>
      </w:pPr>
      <w:r w:rsidRPr="00D97D58">
        <w:rPr>
          <w:rFonts w:ascii="Arial" w:hAnsi="Arial" w:cs="Arial"/>
          <w:noProof/>
        </w:rPr>
        <w:t xml:space="preserve"> GRADO                    : 3° GRADO “D”</w:t>
      </w:r>
    </w:p>
    <w:p w14:paraId="31252F1F" w14:textId="51D6F455" w:rsidR="00366C31" w:rsidRPr="00D97D58" w:rsidRDefault="00366C31" w:rsidP="00366C31">
      <w:pPr>
        <w:rPr>
          <w:rFonts w:ascii="Arial" w:hAnsi="Arial" w:cs="Arial"/>
          <w:noProof/>
        </w:rPr>
      </w:pPr>
      <w:r w:rsidRPr="00D97D58">
        <w:rPr>
          <w:rFonts w:ascii="Arial" w:hAnsi="Arial" w:cs="Arial"/>
          <w:noProof/>
        </w:rPr>
        <w:t xml:space="preserve"> AREAS                      : MATEMATICAS</w:t>
      </w:r>
    </w:p>
    <w:p w14:paraId="4215ED96" w14:textId="14B920F1" w:rsidR="00366C31" w:rsidRPr="00D97D58" w:rsidRDefault="00366C31" w:rsidP="00366C31">
      <w:pPr>
        <w:rPr>
          <w:rFonts w:ascii="Arial" w:hAnsi="Arial" w:cs="Arial"/>
          <w:noProof/>
        </w:rPr>
      </w:pPr>
      <w:r w:rsidRPr="00D97D58">
        <w:rPr>
          <w:rFonts w:ascii="Arial" w:hAnsi="Arial" w:cs="Arial"/>
          <w:noProof/>
        </w:rPr>
        <w:t xml:space="preserve"> DOCENTE                : WILSON FLORES MONTALICO</w:t>
      </w:r>
    </w:p>
    <w:p w14:paraId="68888610" w14:textId="0FE7BFAC" w:rsidR="00836351" w:rsidRPr="00D97D58" w:rsidRDefault="00836351" w:rsidP="00366C31">
      <w:pPr>
        <w:rPr>
          <w:rFonts w:ascii="Arial" w:hAnsi="Arial" w:cs="Arial"/>
          <w:b/>
          <w:bCs/>
          <w:noProof/>
        </w:rPr>
      </w:pPr>
      <w:r w:rsidRPr="00D97D58">
        <w:rPr>
          <w:rFonts w:ascii="Arial" w:hAnsi="Arial" w:cs="Arial"/>
          <w:b/>
          <w:bCs/>
          <w:noProof/>
        </w:rPr>
        <w:t>II.- COMPETENCIA:</w:t>
      </w:r>
    </w:p>
    <w:p w14:paraId="48B0D41E" w14:textId="1BE9721F" w:rsidR="00836351" w:rsidRPr="00D97D58" w:rsidRDefault="00836351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Resuelve problemas de cantidad</w:t>
      </w:r>
    </w:p>
    <w:p w14:paraId="40695EFE" w14:textId="477257C1" w:rsidR="006D10DD" w:rsidRPr="00D97D58" w:rsidRDefault="006D10DD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Resuelve problemas de regularidad, equivalencia y cambio</w:t>
      </w:r>
    </w:p>
    <w:p w14:paraId="58F7D857" w14:textId="1DD0C70E" w:rsidR="006D10DD" w:rsidRPr="00D97D58" w:rsidRDefault="006D10DD" w:rsidP="006D10DD">
      <w:pPr>
        <w:rPr>
          <w:rFonts w:ascii="Arial" w:hAnsi="Arial" w:cs="Arial"/>
          <w:b/>
          <w:bCs/>
        </w:rPr>
      </w:pPr>
      <w:r w:rsidRPr="00D97D58">
        <w:rPr>
          <w:rFonts w:ascii="Arial" w:hAnsi="Arial" w:cs="Arial"/>
          <w:b/>
          <w:bCs/>
        </w:rPr>
        <w:t>III CAPACIDAD:</w:t>
      </w:r>
    </w:p>
    <w:p w14:paraId="286AED4E" w14:textId="12D736DB" w:rsidR="006D10DD" w:rsidRDefault="006D10DD" w:rsidP="006D10DD">
      <w:pPr>
        <w:pStyle w:val="Default"/>
        <w:rPr>
          <w:sz w:val="22"/>
          <w:szCs w:val="22"/>
        </w:rPr>
      </w:pPr>
      <w:r w:rsidRPr="00D97D58">
        <w:rPr>
          <w:sz w:val="22"/>
          <w:szCs w:val="22"/>
        </w:rPr>
        <w:t>Traduce cantidades a expresiones numéricas</w:t>
      </w:r>
    </w:p>
    <w:p w14:paraId="1321929A" w14:textId="59553411" w:rsidR="00D97D58" w:rsidRPr="00D97D58" w:rsidRDefault="00D97D58" w:rsidP="006D10DD">
      <w:pPr>
        <w:pStyle w:val="Default"/>
        <w:rPr>
          <w:sz w:val="22"/>
          <w:szCs w:val="22"/>
        </w:rPr>
      </w:pPr>
    </w:p>
    <w:p w14:paraId="04049420" w14:textId="51FBD566" w:rsidR="006D10DD" w:rsidRDefault="006D10DD" w:rsidP="006D10DD">
      <w:pPr>
        <w:pStyle w:val="Default"/>
        <w:rPr>
          <w:sz w:val="22"/>
          <w:szCs w:val="22"/>
        </w:rPr>
      </w:pPr>
      <w:r w:rsidRPr="00D97D58">
        <w:rPr>
          <w:sz w:val="22"/>
          <w:szCs w:val="22"/>
        </w:rPr>
        <w:t>Usa estrategias y procedimientos de estimación y cálculo</w:t>
      </w:r>
    </w:p>
    <w:p w14:paraId="3AED86F1" w14:textId="66070D61" w:rsidR="00D97D58" w:rsidRPr="00D97D58" w:rsidRDefault="00D97D58" w:rsidP="006D10DD">
      <w:pPr>
        <w:pStyle w:val="Default"/>
        <w:rPr>
          <w:sz w:val="22"/>
          <w:szCs w:val="22"/>
        </w:rPr>
      </w:pPr>
    </w:p>
    <w:p w14:paraId="049FFE0D" w14:textId="43ACC823" w:rsidR="006D10DD" w:rsidRPr="00D97D58" w:rsidRDefault="00347FA9" w:rsidP="006D10DD">
      <w:pPr>
        <w:pStyle w:val="Default"/>
        <w:rPr>
          <w:b/>
          <w:bCs/>
          <w:sz w:val="22"/>
          <w:szCs w:val="22"/>
        </w:rPr>
      </w:pPr>
      <w:r w:rsidRPr="00D97D58">
        <w:rPr>
          <w:b/>
          <w:bCs/>
          <w:sz w:val="22"/>
          <w:szCs w:val="22"/>
        </w:rPr>
        <w:t xml:space="preserve">IV </w:t>
      </w:r>
      <w:r w:rsidR="006D10DD" w:rsidRPr="00D97D58">
        <w:rPr>
          <w:b/>
          <w:bCs/>
          <w:sz w:val="22"/>
          <w:szCs w:val="22"/>
        </w:rPr>
        <w:t>DESEMPEÑO:</w:t>
      </w:r>
    </w:p>
    <w:p w14:paraId="2E4B2B66" w14:textId="77777777" w:rsidR="00FF4CA0" w:rsidRPr="00D97D58" w:rsidRDefault="00FF4CA0" w:rsidP="00FF4CA0">
      <w:pPr>
        <w:pStyle w:val="Default"/>
        <w:rPr>
          <w:color w:val="auto"/>
          <w:sz w:val="22"/>
          <w:szCs w:val="22"/>
        </w:rPr>
      </w:pPr>
    </w:p>
    <w:p w14:paraId="14CCC561" w14:textId="013E9143" w:rsidR="00FF4CA0" w:rsidRPr="00D97D58" w:rsidRDefault="00FF4CA0" w:rsidP="00FF4CA0">
      <w:pPr>
        <w:pStyle w:val="Default"/>
        <w:rPr>
          <w:sz w:val="22"/>
          <w:szCs w:val="22"/>
        </w:rPr>
      </w:pPr>
      <w:r w:rsidRPr="00D97D58">
        <w:rPr>
          <w:sz w:val="22"/>
          <w:szCs w:val="22"/>
        </w:rPr>
        <w:t xml:space="preserve">Establece relaciones entre datos y una o más acciones de agregar, quitar, comparar, igualar, reiterar, agrupar, repartir cantidades y combinar colecciones diferentes de objetos, para transformarlas en expresiones numéricas (modelo) de adición, sustracción, multiplicación y división con números naturales de hasta tres cifras. </w:t>
      </w:r>
    </w:p>
    <w:p w14:paraId="70D624E2" w14:textId="19CE3364" w:rsidR="00FF4CA0" w:rsidRPr="00D97D58" w:rsidRDefault="00FF4CA0" w:rsidP="00FF4CA0">
      <w:pPr>
        <w:pStyle w:val="Default"/>
        <w:rPr>
          <w:color w:val="auto"/>
          <w:sz w:val="22"/>
          <w:szCs w:val="22"/>
        </w:rPr>
      </w:pPr>
    </w:p>
    <w:p w14:paraId="6251EDCE" w14:textId="504AD558" w:rsidR="00FF4CA0" w:rsidRPr="00D97D58" w:rsidRDefault="00FF4CA0" w:rsidP="00FF4CA0">
      <w:pPr>
        <w:pStyle w:val="Default"/>
        <w:rPr>
          <w:sz w:val="22"/>
          <w:szCs w:val="22"/>
        </w:rPr>
      </w:pPr>
      <w:r w:rsidRPr="00D97D58">
        <w:rPr>
          <w:sz w:val="22"/>
          <w:szCs w:val="22"/>
        </w:rPr>
        <w:t xml:space="preserve">Expresa con diversas representaciones y lenguaje numérico (números, signos y expresiones verbales) su comprensión sobre la centena como nueva unidad en el sistema de numeración decimal, sus equivalencias con decenas y unidades, el valor posicional de una cifra en números de tres. </w:t>
      </w:r>
    </w:p>
    <w:p w14:paraId="2CD112FD" w14:textId="03E2CCFC" w:rsidR="006D10DD" w:rsidRPr="00D97D58" w:rsidRDefault="006D10DD" w:rsidP="00366C31">
      <w:pPr>
        <w:rPr>
          <w:rFonts w:ascii="Arial" w:hAnsi="Arial" w:cs="Arial"/>
        </w:rPr>
      </w:pPr>
    </w:p>
    <w:p w14:paraId="4DC184FF" w14:textId="348EB2FD" w:rsidR="00FF4CA0" w:rsidRPr="00D97D58" w:rsidRDefault="00FF4CA0" w:rsidP="00366C31">
      <w:pPr>
        <w:rPr>
          <w:rFonts w:ascii="Arial" w:hAnsi="Arial" w:cs="Arial"/>
          <w:b/>
          <w:bCs/>
        </w:rPr>
      </w:pPr>
      <w:r w:rsidRPr="00D97D58">
        <w:rPr>
          <w:rFonts w:ascii="Arial" w:hAnsi="Arial" w:cs="Arial"/>
          <w:b/>
          <w:bCs/>
        </w:rPr>
        <w:t>V DESCRIPCION Y/O ANTECEDENTES:</w:t>
      </w:r>
    </w:p>
    <w:p w14:paraId="4FDC2185" w14:textId="15D0E684" w:rsidR="0005371E" w:rsidRDefault="00D97D58" w:rsidP="00366C3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Este juego antiguamente lo jugaban niños, jóvenes y adultos </w:t>
      </w:r>
      <w:r w:rsidR="0005371E">
        <w:rPr>
          <w:rFonts w:ascii="Arial" w:hAnsi="Arial" w:cs="Arial"/>
          <w:color w:val="202124"/>
          <w:shd w:val="clear" w:color="auto" w:fill="FFFFFF"/>
        </w:rPr>
        <w:t xml:space="preserve">(damas y varones) </w:t>
      </w:r>
      <w:r>
        <w:rPr>
          <w:rFonts w:ascii="Arial" w:hAnsi="Arial" w:cs="Arial"/>
          <w:color w:val="202124"/>
          <w:shd w:val="clear" w:color="auto" w:fill="FFFFFF"/>
        </w:rPr>
        <w:t xml:space="preserve">donde el juego les ayudaba a la relajación mental ya que era </w:t>
      </w:r>
      <w:r w:rsidR="0005371E">
        <w:rPr>
          <w:rFonts w:ascii="Arial" w:hAnsi="Arial" w:cs="Arial"/>
          <w:color w:val="202124"/>
          <w:shd w:val="clear" w:color="auto" w:fill="FFFFFF"/>
        </w:rPr>
        <w:t>un juego con material reciclable que les permitía demostrar sus habilidades al derrumbar los bolos</w:t>
      </w:r>
    </w:p>
    <w:p w14:paraId="1CBA7D5B" w14:textId="704B2B84" w:rsidR="00D97D58" w:rsidRDefault="0005371E" w:rsidP="00366C3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</w:t>
      </w:r>
      <w:r w:rsidR="00D97D5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563E2" w:rsidRPr="00D97D58">
        <w:rPr>
          <w:rFonts w:ascii="Arial" w:hAnsi="Arial" w:cs="Arial"/>
          <w:color w:val="202124"/>
          <w:shd w:val="clear" w:color="auto" w:fill="FFFFFF"/>
        </w:rPr>
        <w:t xml:space="preserve">actividad consiste en lanzar el elemento hacia las latas que se encuentran ordenadas en </w:t>
      </w:r>
      <w:r>
        <w:rPr>
          <w:rFonts w:ascii="Arial" w:hAnsi="Arial" w:cs="Arial"/>
          <w:color w:val="202124"/>
          <w:shd w:val="clear" w:color="auto" w:fill="FFFFFF"/>
        </w:rPr>
        <w:t>forma horizontal</w:t>
      </w:r>
      <w:r w:rsidR="008563E2" w:rsidRPr="00D97D58">
        <w:rPr>
          <w:rFonts w:ascii="Arial" w:hAnsi="Arial" w:cs="Arial"/>
          <w:color w:val="202124"/>
          <w:shd w:val="clear" w:color="auto" w:fill="FFFFFF"/>
        </w:rPr>
        <w:t xml:space="preserve">, sin sobrepasar la marca establecida. </w:t>
      </w:r>
    </w:p>
    <w:p w14:paraId="65CB68A9" w14:textId="4F4956AC" w:rsidR="00D97D58" w:rsidRPr="00D97D58" w:rsidRDefault="008563E2" w:rsidP="00366C31">
      <w:pPr>
        <w:rPr>
          <w:rFonts w:ascii="Arial" w:hAnsi="Arial" w:cs="Arial"/>
        </w:rPr>
      </w:pPr>
      <w:r w:rsidRPr="00D97D58">
        <w:rPr>
          <w:rFonts w:ascii="Arial" w:hAnsi="Arial" w:cs="Arial"/>
          <w:color w:val="202124"/>
          <w:shd w:val="clear" w:color="auto" w:fill="FFFFFF"/>
        </w:rPr>
        <w:t xml:space="preserve"> Cada jugador tendrá tres intentos de lanzamiento hacia las latas con la finalidad de derribarlas. Luego estas se vuelven a ordenar para dar turno al siguiente jugador.</w:t>
      </w:r>
    </w:p>
    <w:p w14:paraId="6B62FCCB" w14:textId="61755B77" w:rsidR="00347FA9" w:rsidRPr="00814ABA" w:rsidRDefault="00347FA9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t>VI MATERIALES:</w:t>
      </w:r>
    </w:p>
    <w:p w14:paraId="0D511B26" w14:textId="2459C3CC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- Latas de diferentes colores.</w:t>
      </w:r>
    </w:p>
    <w:p w14:paraId="652FFC72" w14:textId="21DFD43C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- Una pelota de trapo.</w:t>
      </w:r>
    </w:p>
    <w:p w14:paraId="334DF028" w14:textId="2F4C26EC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- Cajas con valores.</w:t>
      </w:r>
    </w:p>
    <w:p w14:paraId="177DED13" w14:textId="6E42CFFA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- Una mesa.</w:t>
      </w:r>
    </w:p>
    <w:p w14:paraId="4737519C" w14:textId="77777777" w:rsidR="0005371E" w:rsidRDefault="0005371E" w:rsidP="00366C31">
      <w:pPr>
        <w:rPr>
          <w:rFonts w:ascii="Arial" w:hAnsi="Arial" w:cs="Arial"/>
        </w:rPr>
      </w:pPr>
    </w:p>
    <w:p w14:paraId="14318B4E" w14:textId="232B17A8" w:rsidR="00347FA9" w:rsidRPr="00814ABA" w:rsidRDefault="00347FA9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lastRenderedPageBreak/>
        <w:t>VII PROCEDIMIENTOS:</w:t>
      </w:r>
    </w:p>
    <w:p w14:paraId="61931CC8" w14:textId="63FBE1FF" w:rsidR="00530DE0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Se traza una línea de salida y a los 3 o 5 metros de distancia se </w:t>
      </w:r>
      <w:r w:rsidR="00530DE0" w:rsidRPr="00D97D58">
        <w:rPr>
          <w:rFonts w:ascii="Arial" w:hAnsi="Arial" w:cs="Arial"/>
        </w:rPr>
        <w:t>arma las lat</w:t>
      </w:r>
      <w:r w:rsidR="004D722C">
        <w:rPr>
          <w:rFonts w:ascii="Arial" w:hAnsi="Arial" w:cs="Arial"/>
        </w:rPr>
        <w:t>a</w:t>
      </w:r>
      <w:r w:rsidR="00530DE0" w:rsidRPr="00D97D58">
        <w:rPr>
          <w:rFonts w:ascii="Arial" w:hAnsi="Arial" w:cs="Arial"/>
        </w:rPr>
        <w:t xml:space="preserve">s pintadas de diferentes colores con sus respectivos </w:t>
      </w:r>
      <w:r w:rsidR="00814ABA" w:rsidRPr="00D97D58">
        <w:rPr>
          <w:rFonts w:ascii="Arial" w:hAnsi="Arial" w:cs="Arial"/>
        </w:rPr>
        <w:t>valores.</w:t>
      </w:r>
    </w:p>
    <w:p w14:paraId="2E387192" w14:textId="7B475BC5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 El orden de los jugadores se designa. Después se tira la </w:t>
      </w:r>
      <w:r w:rsidR="00530DE0" w:rsidRPr="00D97D58">
        <w:rPr>
          <w:rFonts w:ascii="Arial" w:hAnsi="Arial" w:cs="Arial"/>
        </w:rPr>
        <w:t>pelota de trapo hacia la torre de latas.</w:t>
      </w:r>
    </w:p>
    <w:p w14:paraId="635804B1" w14:textId="77777777" w:rsidR="00530DE0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Por turnos, los jugadores tienen 3 oportunidades de lanzar una pelota de trapo, tratando de tumbar la torre de latas. </w:t>
      </w:r>
    </w:p>
    <w:p w14:paraId="23D3E337" w14:textId="38744101" w:rsidR="00347FA9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El </w:t>
      </w:r>
      <w:r w:rsidR="00530DE0" w:rsidRPr="00D97D58">
        <w:rPr>
          <w:rFonts w:ascii="Arial" w:hAnsi="Arial" w:cs="Arial"/>
        </w:rPr>
        <w:t>grupo</w:t>
      </w:r>
      <w:r w:rsidRPr="00D97D58">
        <w:rPr>
          <w:rFonts w:ascii="Arial" w:hAnsi="Arial" w:cs="Arial"/>
        </w:rPr>
        <w:t xml:space="preserve"> que derrumba </w:t>
      </w:r>
      <w:r w:rsidR="00530DE0" w:rsidRPr="00D97D58">
        <w:rPr>
          <w:rFonts w:ascii="Arial" w:hAnsi="Arial" w:cs="Arial"/>
        </w:rPr>
        <w:t>la mayor cantidad y acumule el puntaje más alto será el ganador.</w:t>
      </w:r>
    </w:p>
    <w:p w14:paraId="111A08B9" w14:textId="0840C5A9" w:rsidR="00347FA9" w:rsidRPr="00814ABA" w:rsidRDefault="00530DE0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t>VIII REGLAS DE JUEGO:</w:t>
      </w:r>
    </w:p>
    <w:p w14:paraId="63E07B2C" w14:textId="4A5612A4" w:rsidR="00530DE0" w:rsidRPr="00D97D58" w:rsidRDefault="00814ABA" w:rsidP="00366C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47FA9" w:rsidRPr="00D97D58">
        <w:rPr>
          <w:rFonts w:ascii="Arial" w:hAnsi="Arial" w:cs="Arial"/>
        </w:rPr>
        <w:t xml:space="preserve">Las reglas del juego son las siguientes: </w:t>
      </w:r>
    </w:p>
    <w:p w14:paraId="036D5FA5" w14:textId="77777777" w:rsidR="00814ABA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- Sobre </w:t>
      </w:r>
      <w:r w:rsidR="00530DE0" w:rsidRPr="00D97D58">
        <w:rPr>
          <w:rFonts w:ascii="Arial" w:hAnsi="Arial" w:cs="Arial"/>
        </w:rPr>
        <w:t>el suelo</w:t>
      </w:r>
      <w:r w:rsidRPr="00D97D58">
        <w:rPr>
          <w:rFonts w:ascii="Arial" w:hAnsi="Arial" w:cs="Arial"/>
        </w:rPr>
        <w:t xml:space="preserve"> se colocan </w:t>
      </w:r>
      <w:r w:rsidR="00682473" w:rsidRPr="00D97D58">
        <w:rPr>
          <w:rFonts w:ascii="Arial" w:hAnsi="Arial" w:cs="Arial"/>
        </w:rPr>
        <w:t>las latas</w:t>
      </w:r>
      <w:r w:rsidR="00E62C76" w:rsidRPr="00D97D58">
        <w:rPr>
          <w:rFonts w:ascii="Arial" w:hAnsi="Arial" w:cs="Arial"/>
        </w:rPr>
        <w:t xml:space="preserve"> de base </w:t>
      </w:r>
      <w:r w:rsidR="0005371E">
        <w:rPr>
          <w:rFonts w:ascii="Arial" w:hAnsi="Arial" w:cs="Arial"/>
        </w:rPr>
        <w:t>10</w:t>
      </w:r>
      <w:r w:rsidRPr="00D97D58">
        <w:rPr>
          <w:rFonts w:ascii="Arial" w:hAnsi="Arial" w:cs="Arial"/>
        </w:rPr>
        <w:t xml:space="preserve"> </w:t>
      </w:r>
      <w:r w:rsidR="00682473" w:rsidRPr="00D97D58">
        <w:rPr>
          <w:rFonts w:ascii="Arial" w:hAnsi="Arial" w:cs="Arial"/>
        </w:rPr>
        <w:t>(forma</w:t>
      </w:r>
      <w:r w:rsidR="0005371E">
        <w:rPr>
          <w:rFonts w:ascii="Arial" w:hAnsi="Arial" w:cs="Arial"/>
        </w:rPr>
        <w:t xml:space="preserve"> horizontal</w:t>
      </w:r>
      <w:r w:rsidRPr="00D97D58">
        <w:rPr>
          <w:rFonts w:ascii="Arial" w:hAnsi="Arial" w:cs="Arial"/>
        </w:rPr>
        <w:t>)</w:t>
      </w:r>
      <w:r w:rsidR="0005371E">
        <w:rPr>
          <w:rFonts w:ascii="Arial" w:hAnsi="Arial" w:cs="Arial"/>
        </w:rPr>
        <w:t xml:space="preserve">, </w:t>
      </w:r>
    </w:p>
    <w:p w14:paraId="55D216F5" w14:textId="77777777" w:rsidR="00814ABA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 Se establece una marca en el suelo, que servirá de referencia como punto de lanzamiento del elemento (pelota de goma)</w:t>
      </w:r>
      <w:r w:rsidR="0005371E">
        <w:rPr>
          <w:rFonts w:ascii="Arial" w:hAnsi="Arial" w:cs="Arial"/>
        </w:rPr>
        <w:t xml:space="preserve">, </w:t>
      </w:r>
      <w:r w:rsidRPr="00D97D58">
        <w:rPr>
          <w:rFonts w:ascii="Arial" w:hAnsi="Arial" w:cs="Arial"/>
        </w:rPr>
        <w:t xml:space="preserve"> </w:t>
      </w:r>
    </w:p>
    <w:p w14:paraId="0CF20464" w14:textId="15FAE93A" w:rsidR="00814ABA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-La actividad consiste en lanzar </w:t>
      </w:r>
      <w:r w:rsidR="00E62C76" w:rsidRPr="00D97D58">
        <w:rPr>
          <w:rFonts w:ascii="Arial" w:hAnsi="Arial" w:cs="Arial"/>
        </w:rPr>
        <w:t>la pelota</w:t>
      </w:r>
      <w:r w:rsidRPr="00D97D58">
        <w:rPr>
          <w:rFonts w:ascii="Arial" w:hAnsi="Arial" w:cs="Arial"/>
        </w:rPr>
        <w:t xml:space="preserve"> hacia las latas que se encuentran ordenadas en </w:t>
      </w:r>
      <w:r w:rsidR="00814ABA">
        <w:rPr>
          <w:rFonts w:ascii="Arial" w:hAnsi="Arial" w:cs="Arial"/>
        </w:rPr>
        <w:t>forma horizontal</w:t>
      </w:r>
      <w:r w:rsidRPr="00D97D58">
        <w:rPr>
          <w:rFonts w:ascii="Arial" w:hAnsi="Arial" w:cs="Arial"/>
        </w:rPr>
        <w:t>, sin sobrepasar la marca establecida.</w:t>
      </w:r>
    </w:p>
    <w:p w14:paraId="16640821" w14:textId="39C31B10" w:rsidR="00E62C76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Las puntuaciones en el juego se pueden establecer de la siguiente manera: • Tirar todas las latas de un solo lanzamiento: </w:t>
      </w:r>
      <w:r w:rsidR="00E62C76" w:rsidRPr="00D97D58">
        <w:rPr>
          <w:rFonts w:ascii="Arial" w:hAnsi="Arial" w:cs="Arial"/>
        </w:rPr>
        <w:t>lata amarilla 1 unidad, lata roja 1 decena, lata azul 1 centena y lata verde 1 unidad de millar,</w:t>
      </w:r>
      <w:r w:rsidRPr="00D97D58">
        <w:rPr>
          <w:rFonts w:ascii="Arial" w:hAnsi="Arial" w:cs="Arial"/>
        </w:rPr>
        <w:t xml:space="preserve"> Sin embargo, estas puntuaciones pueden variar según los acuerdos de los jugadores. </w:t>
      </w:r>
    </w:p>
    <w:p w14:paraId="2C878DBC" w14:textId="77C79A61" w:rsidR="00682473" w:rsidRPr="00D97D58" w:rsidRDefault="00347FA9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- Gana el jugador que obtenga el puntaje más alto.</w:t>
      </w:r>
    </w:p>
    <w:p w14:paraId="4E8C440E" w14:textId="30A220D9" w:rsidR="00E62C76" w:rsidRPr="00814ABA" w:rsidRDefault="00E62C76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t>IX LOGROS OBTENIDOS</w:t>
      </w:r>
      <w:r w:rsidR="00814ABA" w:rsidRPr="00814ABA">
        <w:rPr>
          <w:rFonts w:ascii="Arial" w:hAnsi="Arial" w:cs="Arial"/>
          <w:b/>
          <w:bCs/>
        </w:rPr>
        <w:t xml:space="preserve"> / APORTE PEDAGOGICO</w:t>
      </w:r>
    </w:p>
    <w:p w14:paraId="114E547C" w14:textId="42E5FECD" w:rsidR="00E62C76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El juego tradicional “</w:t>
      </w:r>
      <w:r w:rsidR="00814ABA">
        <w:rPr>
          <w:rFonts w:ascii="Arial" w:hAnsi="Arial" w:cs="Arial"/>
        </w:rPr>
        <w:t>bolo andino</w:t>
      </w:r>
      <w:r w:rsidRPr="00D97D58">
        <w:rPr>
          <w:rFonts w:ascii="Arial" w:hAnsi="Arial" w:cs="Arial"/>
        </w:rPr>
        <w:t>” le permitirá a la niña o el niño desarrollar principalmente las habilidades motrices básicas: lanzar, atrapar y correr. Dicho juego, también le ayuda a mejorar su precisión y concentración. Es de fácil aplicación porque es un juego intergeneracional, lo cual contribuye a la integración familiar y al desarrollo de valores como el respeto y la solidaridad.</w:t>
      </w:r>
    </w:p>
    <w:p w14:paraId="48AC7E31" w14:textId="49352B3B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Los estudiantes mediante este juego diferenciaran valores luego ubicaran según su valor en el tablero de valor posicional.</w:t>
      </w:r>
    </w:p>
    <w:p w14:paraId="17C84CAE" w14:textId="297AC49F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Los estudiantes resolverán mediante este juego problemas de cambio.</w:t>
      </w:r>
    </w:p>
    <w:p w14:paraId="272EA142" w14:textId="04C7155E" w:rsidR="00682473" w:rsidRPr="00814ABA" w:rsidRDefault="00682473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t>X VALORES:</w:t>
      </w:r>
    </w:p>
    <w:p w14:paraId="648B5EDC" w14:textId="7C100905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Respeto</w:t>
      </w:r>
    </w:p>
    <w:p w14:paraId="3C93FE29" w14:textId="1F80C6D0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 xml:space="preserve">Empatía </w:t>
      </w:r>
    </w:p>
    <w:p w14:paraId="71B0EB4A" w14:textId="61397626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Perseverancia</w:t>
      </w:r>
    </w:p>
    <w:p w14:paraId="2FE911EB" w14:textId="6016D33F" w:rsidR="00682473" w:rsidRPr="00D97D58" w:rsidRDefault="00682473" w:rsidP="00366C31">
      <w:pPr>
        <w:rPr>
          <w:rFonts w:ascii="Arial" w:hAnsi="Arial" w:cs="Arial"/>
        </w:rPr>
      </w:pPr>
      <w:r w:rsidRPr="00D97D58">
        <w:rPr>
          <w:rFonts w:ascii="Arial" w:hAnsi="Arial" w:cs="Arial"/>
        </w:rPr>
        <w:t>Hemopatía</w:t>
      </w:r>
    </w:p>
    <w:p w14:paraId="45560669" w14:textId="77777777" w:rsidR="00814ABA" w:rsidRDefault="00814ABA" w:rsidP="00366C31">
      <w:pPr>
        <w:rPr>
          <w:rFonts w:ascii="Arial" w:hAnsi="Arial" w:cs="Arial"/>
          <w:b/>
          <w:bCs/>
        </w:rPr>
      </w:pPr>
    </w:p>
    <w:p w14:paraId="1F60AF95" w14:textId="77777777" w:rsidR="00814ABA" w:rsidRDefault="00814ABA" w:rsidP="00366C31">
      <w:pPr>
        <w:rPr>
          <w:rFonts w:ascii="Arial" w:hAnsi="Arial" w:cs="Arial"/>
          <w:b/>
          <w:bCs/>
        </w:rPr>
      </w:pPr>
    </w:p>
    <w:p w14:paraId="5396625D" w14:textId="6B13E943" w:rsidR="00682473" w:rsidRPr="00814ABA" w:rsidRDefault="00682473" w:rsidP="00366C31">
      <w:pPr>
        <w:rPr>
          <w:rFonts w:ascii="Arial" w:hAnsi="Arial" w:cs="Arial"/>
          <w:b/>
          <w:bCs/>
        </w:rPr>
      </w:pPr>
      <w:r w:rsidRPr="00814ABA">
        <w:rPr>
          <w:rFonts w:ascii="Arial" w:hAnsi="Arial" w:cs="Arial"/>
          <w:b/>
          <w:bCs/>
        </w:rPr>
        <w:lastRenderedPageBreak/>
        <w:t>XI FOTOS:</w:t>
      </w:r>
    </w:p>
    <w:p w14:paraId="6758037E" w14:textId="6B0A87D5" w:rsidR="00347FA9" w:rsidRPr="00D97D58" w:rsidRDefault="00404927" w:rsidP="00366C3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6C900E83" wp14:editId="0330FC4A">
            <wp:simplePos x="0" y="0"/>
            <wp:positionH relativeFrom="margin">
              <wp:posOffset>-356235</wp:posOffset>
            </wp:positionH>
            <wp:positionV relativeFrom="paragraph">
              <wp:posOffset>3235325</wp:posOffset>
            </wp:positionV>
            <wp:extent cx="2800350" cy="38766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002C0545" wp14:editId="5CEEE762">
            <wp:simplePos x="0" y="0"/>
            <wp:positionH relativeFrom="margin">
              <wp:align>right</wp:align>
            </wp:positionH>
            <wp:positionV relativeFrom="paragraph">
              <wp:posOffset>3302000</wp:posOffset>
            </wp:positionV>
            <wp:extent cx="2581275" cy="37242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1"/>
                    <a:stretch/>
                  </pic:blipFill>
                  <pic:spPr bwMode="auto">
                    <a:xfrm>
                      <a:off x="0" y="0"/>
                      <a:ext cx="2581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41D3BCB8" wp14:editId="7C8D59E7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2619375" cy="29527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62"/>
                    <a:stretch/>
                  </pic:blipFill>
                  <pic:spPr bwMode="auto">
                    <a:xfrm>
                      <a:off x="0" y="0"/>
                      <a:ext cx="26193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ABA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023A9BC" wp14:editId="31DA5C0F">
            <wp:simplePos x="0" y="0"/>
            <wp:positionH relativeFrom="column">
              <wp:posOffset>-365760</wp:posOffset>
            </wp:positionH>
            <wp:positionV relativeFrom="paragraph">
              <wp:posOffset>292100</wp:posOffset>
            </wp:positionV>
            <wp:extent cx="2886075" cy="28765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4"/>
                    <a:stretch/>
                  </pic:blipFill>
                  <pic:spPr bwMode="auto">
                    <a:xfrm>
                      <a:off x="0" y="0"/>
                      <a:ext cx="2886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7FA9" w:rsidRPr="00D97D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31"/>
    <w:rsid w:val="0005371E"/>
    <w:rsid w:val="00347FA9"/>
    <w:rsid w:val="00366C31"/>
    <w:rsid w:val="00404927"/>
    <w:rsid w:val="004D722C"/>
    <w:rsid w:val="00530DE0"/>
    <w:rsid w:val="00682473"/>
    <w:rsid w:val="006D10DD"/>
    <w:rsid w:val="00814ABA"/>
    <w:rsid w:val="00836351"/>
    <w:rsid w:val="008563E2"/>
    <w:rsid w:val="009F4E7D"/>
    <w:rsid w:val="00A10875"/>
    <w:rsid w:val="00D97D58"/>
    <w:rsid w:val="00E62C76"/>
    <w:rsid w:val="00FF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8B90B8"/>
  <w15:chartTrackingRefBased/>
  <w15:docId w15:val="{7F3BF7FE-1332-4C16-ACD1-E2479FCB8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4E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D10D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F4E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</dc:creator>
  <cp:keywords/>
  <dc:description/>
  <cp:lastModifiedBy>tania arcaya catacora</cp:lastModifiedBy>
  <cp:revision>2</cp:revision>
  <cp:lastPrinted>2022-08-17T02:40:00Z</cp:lastPrinted>
  <dcterms:created xsi:type="dcterms:W3CDTF">2022-09-24T13:24:00Z</dcterms:created>
  <dcterms:modified xsi:type="dcterms:W3CDTF">2022-09-24T13:24:00Z</dcterms:modified>
</cp:coreProperties>
</file>