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31265" w14:textId="01DF3E81" w:rsidR="007D6C6B" w:rsidRDefault="00D21EE9" w:rsidP="00D21E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 wp14:anchorId="2FEB4FA2" wp14:editId="61C3B304">
            <wp:simplePos x="0" y="0"/>
            <wp:positionH relativeFrom="margin">
              <wp:posOffset>4580890</wp:posOffset>
            </wp:positionH>
            <wp:positionV relativeFrom="paragraph">
              <wp:posOffset>-4445</wp:posOffset>
            </wp:positionV>
            <wp:extent cx="1216432" cy="1590675"/>
            <wp:effectExtent l="133350" t="76200" r="117475" b="9239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432" cy="15906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2AFE" w:rsidRPr="00EB2AFE">
        <w:rPr>
          <w:rFonts w:ascii="Arial" w:hAnsi="Arial" w:cs="Arial"/>
          <w:b/>
          <w:bCs/>
          <w:u w:val="single"/>
        </w:rPr>
        <w:t>DENOMINACION DEL JUEGO</w:t>
      </w:r>
      <w:r w:rsidR="00EB2AFE">
        <w:rPr>
          <w:rFonts w:ascii="Arial" w:hAnsi="Arial" w:cs="Arial"/>
          <w:b/>
          <w:bCs/>
        </w:rPr>
        <w:t xml:space="preserve">:  </w:t>
      </w:r>
      <w:r>
        <w:rPr>
          <w:rFonts w:ascii="Arial" w:hAnsi="Arial" w:cs="Arial"/>
          <w:b/>
          <w:bCs/>
        </w:rPr>
        <w:t xml:space="preserve">      </w:t>
      </w:r>
      <w:r w:rsidR="0026096D">
        <w:rPr>
          <w:rFonts w:ascii="Arial" w:hAnsi="Arial" w:cs="Arial"/>
          <w:b/>
          <w:bCs/>
        </w:rPr>
        <w:t>“TUTTI FRUTTI”</w:t>
      </w:r>
      <w:r w:rsidRPr="00D21EE9">
        <w:t xml:space="preserve"> </w:t>
      </w:r>
    </w:p>
    <w:p w14:paraId="6E65B4FC" w14:textId="77777777" w:rsidR="00EB2AFE" w:rsidRDefault="00EB2AFE" w:rsidP="003A41EB">
      <w:pPr>
        <w:spacing w:line="360" w:lineRule="auto"/>
        <w:jc w:val="both"/>
        <w:rPr>
          <w:rFonts w:ascii="Arial" w:hAnsi="Arial" w:cs="Arial"/>
          <w:b/>
          <w:bCs/>
        </w:rPr>
      </w:pPr>
      <w:r w:rsidRPr="00EB2AFE">
        <w:rPr>
          <w:rFonts w:ascii="Arial" w:hAnsi="Arial" w:cs="Arial"/>
          <w:b/>
          <w:bCs/>
        </w:rPr>
        <w:t>I.</w:t>
      </w:r>
      <w:r>
        <w:rPr>
          <w:rFonts w:ascii="Arial" w:hAnsi="Arial" w:cs="Arial"/>
          <w:b/>
          <w:bCs/>
          <w:u w:val="single"/>
        </w:rPr>
        <w:t xml:space="preserve"> </w:t>
      </w:r>
      <w:r w:rsidRPr="00EB2AFE">
        <w:rPr>
          <w:rFonts w:ascii="Arial" w:hAnsi="Arial" w:cs="Arial"/>
          <w:b/>
          <w:bCs/>
          <w:u w:val="single"/>
        </w:rPr>
        <w:t>DATOS GENERALES</w:t>
      </w:r>
      <w:r>
        <w:rPr>
          <w:rFonts w:ascii="Arial" w:hAnsi="Arial" w:cs="Arial"/>
          <w:b/>
          <w:bCs/>
        </w:rPr>
        <w:t xml:space="preserve">: </w:t>
      </w:r>
    </w:p>
    <w:p w14:paraId="11E0E9D1" w14:textId="2A622B10" w:rsidR="00EB2AFE" w:rsidRPr="00D219AF" w:rsidRDefault="00943BEF" w:rsidP="003A41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</w:t>
      </w:r>
      <w:r w:rsidR="00EB2AFE" w:rsidRPr="00EB2AFE">
        <w:rPr>
          <w:rFonts w:ascii="Arial" w:hAnsi="Arial" w:cs="Arial"/>
          <w:b/>
          <w:bCs/>
        </w:rPr>
        <w:t xml:space="preserve">. </w:t>
      </w:r>
      <w:r w:rsidR="00EB2AFE">
        <w:rPr>
          <w:rFonts w:ascii="Arial" w:hAnsi="Arial" w:cs="Arial"/>
          <w:b/>
          <w:bCs/>
        </w:rPr>
        <w:t xml:space="preserve">GRADO                    : </w:t>
      </w:r>
      <w:r w:rsidR="00EB2AFE" w:rsidRPr="00D219AF">
        <w:rPr>
          <w:rFonts w:ascii="Arial" w:hAnsi="Arial" w:cs="Arial"/>
        </w:rPr>
        <w:t>6to “A”</w:t>
      </w:r>
    </w:p>
    <w:p w14:paraId="7C76A3BB" w14:textId="0516A9CC" w:rsidR="00EB2AFE" w:rsidRPr="00D219AF" w:rsidRDefault="00943BEF" w:rsidP="003A41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2</w:t>
      </w:r>
      <w:r w:rsidR="00EB2AFE">
        <w:rPr>
          <w:rFonts w:ascii="Arial" w:hAnsi="Arial" w:cs="Arial"/>
          <w:b/>
          <w:bCs/>
        </w:rPr>
        <w:t xml:space="preserve">. DOCENTE                : </w:t>
      </w:r>
      <w:r w:rsidR="00EB2AFE" w:rsidRPr="00D219AF">
        <w:rPr>
          <w:rFonts w:ascii="Arial" w:hAnsi="Arial" w:cs="Arial"/>
        </w:rPr>
        <w:t>Carmen VILCA VELASQUEZ</w:t>
      </w:r>
    </w:p>
    <w:p w14:paraId="6E742E99" w14:textId="3721C8BC" w:rsidR="00EB2AFE" w:rsidRPr="00D219AF" w:rsidRDefault="00943BEF" w:rsidP="003A41E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3</w:t>
      </w:r>
      <w:r w:rsidR="00EB2AFE">
        <w:rPr>
          <w:rFonts w:ascii="Arial" w:hAnsi="Arial" w:cs="Arial"/>
          <w:b/>
          <w:bCs/>
        </w:rPr>
        <w:t>. AREA</w:t>
      </w:r>
      <w:r w:rsidR="008F2C6D">
        <w:rPr>
          <w:rFonts w:ascii="Arial" w:hAnsi="Arial" w:cs="Arial"/>
          <w:b/>
          <w:bCs/>
        </w:rPr>
        <w:t xml:space="preserve"> </w:t>
      </w:r>
      <w:r w:rsidR="00EB2AFE">
        <w:rPr>
          <w:rFonts w:ascii="Arial" w:hAnsi="Arial" w:cs="Arial"/>
          <w:b/>
          <w:bCs/>
        </w:rPr>
        <w:t xml:space="preserve">                     : </w:t>
      </w:r>
      <w:r w:rsidR="00536876" w:rsidRPr="00D219AF">
        <w:rPr>
          <w:rFonts w:ascii="Arial" w:hAnsi="Arial" w:cs="Arial"/>
        </w:rPr>
        <w:t>Comunicación</w:t>
      </w:r>
    </w:p>
    <w:p w14:paraId="7A2C928C" w14:textId="77777777" w:rsidR="00EB2AFE" w:rsidRDefault="00EB2AFE" w:rsidP="003A41E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II. </w:t>
      </w:r>
      <w:r w:rsidRPr="008F088E">
        <w:rPr>
          <w:rFonts w:ascii="Arial" w:hAnsi="Arial" w:cs="Arial"/>
          <w:b/>
          <w:bCs/>
          <w:u w:val="single"/>
        </w:rPr>
        <w:t>COMPETENCIA</w:t>
      </w:r>
      <w:r w:rsidR="00D219AF">
        <w:rPr>
          <w:rFonts w:ascii="Arial" w:hAnsi="Arial" w:cs="Arial"/>
          <w:b/>
          <w:bCs/>
        </w:rPr>
        <w:t>:</w:t>
      </w:r>
    </w:p>
    <w:p w14:paraId="1AFF0584" w14:textId="77777777" w:rsidR="00D219AF" w:rsidRPr="00D219AF" w:rsidRDefault="00D219AF" w:rsidP="003A41EB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</w:t>
      </w:r>
      <w:r w:rsidRPr="00D219AF">
        <w:rPr>
          <w:rFonts w:ascii="Arial" w:hAnsi="Arial" w:cs="Arial"/>
        </w:rPr>
        <w:t>scribe diversos tipos de textos en lengua materna</w:t>
      </w:r>
      <w:r>
        <w:rPr>
          <w:rFonts w:ascii="Arial" w:hAnsi="Arial" w:cs="Arial"/>
        </w:rPr>
        <w:t>.</w:t>
      </w:r>
    </w:p>
    <w:p w14:paraId="448347C9" w14:textId="77777777" w:rsidR="00D219AF" w:rsidRDefault="00D219AF" w:rsidP="003A41EB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II. </w:t>
      </w:r>
      <w:r w:rsidRPr="008F088E">
        <w:rPr>
          <w:rFonts w:ascii="Arial" w:hAnsi="Arial" w:cs="Arial"/>
          <w:b/>
          <w:bCs/>
          <w:u w:val="single"/>
        </w:rPr>
        <w:t>CAPACIDADES</w:t>
      </w:r>
      <w:r>
        <w:rPr>
          <w:rFonts w:ascii="Arial" w:hAnsi="Arial" w:cs="Arial"/>
          <w:b/>
          <w:bCs/>
        </w:rPr>
        <w:t>:</w:t>
      </w:r>
    </w:p>
    <w:p w14:paraId="7B65B1A6" w14:textId="77777777" w:rsidR="00D219AF" w:rsidRPr="003A41EB" w:rsidRDefault="00D219AF" w:rsidP="003B28D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3A41EB">
        <w:rPr>
          <w:rFonts w:ascii="Arial" w:hAnsi="Arial" w:cs="Arial"/>
        </w:rPr>
        <w:t xml:space="preserve">Adecúa el texto a la situación comunicativa </w:t>
      </w:r>
    </w:p>
    <w:p w14:paraId="7D50B487" w14:textId="77777777" w:rsidR="00D219AF" w:rsidRDefault="00D219AF" w:rsidP="003A41E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IV. </w:t>
      </w:r>
      <w:r w:rsidRPr="008F088E">
        <w:rPr>
          <w:rFonts w:ascii="Arial" w:hAnsi="Arial" w:cs="Arial"/>
          <w:b/>
          <w:bCs/>
          <w:u w:val="single"/>
        </w:rPr>
        <w:t>DESEMPEÑOS</w:t>
      </w:r>
      <w:r>
        <w:rPr>
          <w:rFonts w:ascii="Arial" w:hAnsi="Arial" w:cs="Arial"/>
          <w:b/>
          <w:bCs/>
        </w:rPr>
        <w:t>:</w:t>
      </w:r>
    </w:p>
    <w:p w14:paraId="1C2AA59E" w14:textId="77777777" w:rsidR="00D219AF" w:rsidRPr="003A41EB" w:rsidRDefault="00D219AF" w:rsidP="004B5AF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bCs/>
        </w:rPr>
      </w:pPr>
      <w:r w:rsidRPr="003A41EB">
        <w:rPr>
          <w:rFonts w:ascii="Arial" w:hAnsi="Arial" w:cs="Arial"/>
        </w:rPr>
        <w:t xml:space="preserve">Adecúa el texto a la situación comunicativa considerando el propósito comunicativo, el destinatario y las características más comunes del tipo textual. </w:t>
      </w:r>
    </w:p>
    <w:p w14:paraId="133F410C" w14:textId="77777777" w:rsidR="00F90646" w:rsidRDefault="00F90646" w:rsidP="003A41E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V. </w:t>
      </w:r>
      <w:r w:rsidRPr="008F088E">
        <w:rPr>
          <w:rFonts w:ascii="Arial" w:hAnsi="Arial" w:cs="Arial"/>
          <w:b/>
          <w:bCs/>
          <w:u w:val="single"/>
        </w:rPr>
        <w:t>DESCRIPCION Y/O ANTECEDENTES</w:t>
      </w:r>
      <w:r>
        <w:rPr>
          <w:rFonts w:ascii="Arial" w:hAnsi="Arial" w:cs="Arial"/>
          <w:b/>
          <w:bCs/>
        </w:rPr>
        <w:t>:</w:t>
      </w:r>
    </w:p>
    <w:p w14:paraId="5E47E158" w14:textId="21ED732B" w:rsidR="007D6C6B" w:rsidRDefault="00F90646" w:rsidP="004B5AFC">
      <w:pPr>
        <w:spacing w:line="360" w:lineRule="auto"/>
        <w:jc w:val="both"/>
        <w:rPr>
          <w:rFonts w:ascii="Arial" w:hAnsi="Arial" w:cs="Arial"/>
        </w:rPr>
      </w:pPr>
      <w:r w:rsidRPr="00F90646">
        <w:rPr>
          <w:rFonts w:ascii="Arial" w:hAnsi="Arial" w:cs="Arial"/>
        </w:rPr>
        <w:t xml:space="preserve">Este juego </w:t>
      </w:r>
      <w:r w:rsidR="00440C22">
        <w:rPr>
          <w:rFonts w:ascii="Arial" w:hAnsi="Arial" w:cs="Arial"/>
        </w:rPr>
        <w:t xml:space="preserve">denominado Tutti frutti en el Perú, </w:t>
      </w:r>
      <w:r w:rsidRPr="00F90646">
        <w:rPr>
          <w:rFonts w:ascii="Arial" w:hAnsi="Arial" w:cs="Arial"/>
        </w:rPr>
        <w:t>se realiza desde el siglo XIX</w:t>
      </w:r>
      <w:r w:rsidR="00440C22">
        <w:rPr>
          <w:rFonts w:ascii="Arial" w:hAnsi="Arial" w:cs="Arial"/>
        </w:rPr>
        <w:t xml:space="preserve">, </w:t>
      </w:r>
      <w:r w:rsidRPr="00F90646">
        <w:rPr>
          <w:rFonts w:ascii="Arial" w:hAnsi="Arial" w:cs="Arial"/>
        </w:rPr>
        <w:t>teniendo sus orígenes en Alemania</w:t>
      </w:r>
      <w:r w:rsidR="00440C22">
        <w:rPr>
          <w:rFonts w:ascii="Arial" w:hAnsi="Arial" w:cs="Arial"/>
        </w:rPr>
        <w:t>.</w:t>
      </w:r>
      <w:r w:rsidR="00B515B3">
        <w:rPr>
          <w:rFonts w:ascii="Arial" w:hAnsi="Arial" w:cs="Arial"/>
        </w:rPr>
        <w:t xml:space="preserve"> </w:t>
      </w:r>
      <w:r w:rsidR="00440C22">
        <w:rPr>
          <w:rFonts w:ascii="Arial" w:hAnsi="Arial" w:cs="Arial"/>
        </w:rPr>
        <w:t xml:space="preserve">Es un juego que lo </w:t>
      </w:r>
      <w:r w:rsidR="00914246">
        <w:rPr>
          <w:rFonts w:ascii="Arial" w:hAnsi="Arial" w:cs="Arial"/>
        </w:rPr>
        <w:t>realiza</w:t>
      </w:r>
      <w:r w:rsidR="00440C22">
        <w:rPr>
          <w:rFonts w:ascii="Arial" w:hAnsi="Arial" w:cs="Arial"/>
        </w:rPr>
        <w:t xml:space="preserve"> en m</w:t>
      </w:r>
      <w:r w:rsidR="00C623E5">
        <w:rPr>
          <w:rFonts w:ascii="Arial" w:hAnsi="Arial" w:cs="Arial"/>
        </w:rPr>
        <w:t>u</w:t>
      </w:r>
      <w:r w:rsidR="00440C22">
        <w:rPr>
          <w:rFonts w:ascii="Arial" w:hAnsi="Arial" w:cs="Arial"/>
        </w:rPr>
        <w:t>chos países y tiene diferentes denominaciones</w:t>
      </w:r>
      <w:r w:rsidR="00914246">
        <w:rPr>
          <w:rFonts w:ascii="Arial" w:hAnsi="Arial" w:cs="Arial"/>
        </w:rPr>
        <w:t>.</w:t>
      </w:r>
      <w:r w:rsidR="008F2C6D">
        <w:rPr>
          <w:rFonts w:ascii="Arial" w:hAnsi="Arial" w:cs="Arial"/>
        </w:rPr>
        <w:t xml:space="preserve"> </w:t>
      </w:r>
      <w:r w:rsidR="008F088E">
        <w:rPr>
          <w:rFonts w:ascii="Arial" w:hAnsi="Arial" w:cs="Arial"/>
        </w:rPr>
        <w:t>E</w:t>
      </w:r>
      <w:r w:rsidRPr="008F088E">
        <w:rPr>
          <w:rFonts w:ascii="Arial" w:hAnsi="Arial" w:cs="Arial"/>
        </w:rPr>
        <w:t xml:space="preserve">s un juego de </w:t>
      </w:r>
      <w:r w:rsidRPr="003A41EB">
        <w:rPr>
          <w:rFonts w:ascii="Arial" w:hAnsi="Arial" w:cs="Arial"/>
          <w:b/>
          <w:bCs/>
          <w:u w:val="single"/>
        </w:rPr>
        <w:t>lápiz y papel</w:t>
      </w:r>
      <w:r w:rsidRPr="003A41EB">
        <w:rPr>
          <w:rFonts w:ascii="Arial" w:hAnsi="Arial" w:cs="Arial"/>
          <w:b/>
          <w:bCs/>
        </w:rPr>
        <w:t>,</w:t>
      </w:r>
      <w:r w:rsidRPr="008F088E">
        <w:rPr>
          <w:rFonts w:ascii="Arial" w:hAnsi="Arial" w:cs="Arial"/>
        </w:rPr>
        <w:t xml:space="preserve"> cuyo objetivo es escribir, durante un tiempo limitado, una serie de palabras pertenecientes a categorías predeterminadas por los jugadores, además de </w:t>
      </w:r>
      <w:r w:rsidRPr="003A41EB">
        <w:rPr>
          <w:rFonts w:ascii="Arial" w:hAnsi="Arial" w:cs="Arial"/>
          <w:b/>
          <w:bCs/>
          <w:u w:val="single"/>
        </w:rPr>
        <w:t>comenzar con la misma letra</w:t>
      </w:r>
      <w:r w:rsidRPr="003A41EB">
        <w:rPr>
          <w:rFonts w:ascii="Arial" w:hAnsi="Arial" w:cs="Arial"/>
          <w:b/>
          <w:bCs/>
        </w:rPr>
        <w:t>.</w:t>
      </w:r>
      <w:r w:rsidRPr="008F088E">
        <w:rPr>
          <w:rFonts w:ascii="Arial" w:hAnsi="Arial" w:cs="Arial"/>
        </w:rPr>
        <w:t xml:space="preserve"> Este juego</w:t>
      </w:r>
      <w:r w:rsidR="00440C22" w:rsidRPr="008F088E">
        <w:rPr>
          <w:rFonts w:ascii="Arial" w:hAnsi="Arial" w:cs="Arial"/>
        </w:rPr>
        <w:t xml:space="preserve"> tradicional reúne </w:t>
      </w:r>
      <w:r w:rsidR="00440C22" w:rsidRPr="004B5AFC">
        <w:rPr>
          <w:rFonts w:ascii="Arial" w:hAnsi="Arial" w:cs="Arial"/>
          <w:b/>
          <w:bCs/>
          <w:u w:val="single"/>
        </w:rPr>
        <w:t>velocidad</w:t>
      </w:r>
      <w:r w:rsidR="00440C22" w:rsidRPr="004B5AFC">
        <w:rPr>
          <w:rFonts w:ascii="Arial" w:hAnsi="Arial" w:cs="Arial"/>
          <w:u w:val="single"/>
        </w:rPr>
        <w:t xml:space="preserve">, </w:t>
      </w:r>
      <w:r w:rsidR="00440C22" w:rsidRPr="004B5AFC">
        <w:rPr>
          <w:rFonts w:ascii="Arial" w:hAnsi="Arial" w:cs="Arial"/>
          <w:b/>
          <w:bCs/>
          <w:u w:val="single"/>
        </w:rPr>
        <w:t>memoria y cultura general</w:t>
      </w:r>
      <w:r w:rsidR="00440C22" w:rsidRPr="008F088E">
        <w:rPr>
          <w:rFonts w:ascii="Arial" w:hAnsi="Arial" w:cs="Arial"/>
        </w:rPr>
        <w:t>, enriqueciendo así el vocabulario de quienes juegan.</w:t>
      </w:r>
    </w:p>
    <w:p w14:paraId="1181F196" w14:textId="19D69729" w:rsidR="008F2C6D" w:rsidRDefault="00C93307" w:rsidP="00D21EE9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Este juego deberá contar con 2 o más jugadores y, pueden jugar niños a partir de los 6 años a más, hasta los adultos, tiene poca complejidad y no es un juego al azar, aquí se desarrolla la habilidad de juego de palabras.</w:t>
      </w:r>
    </w:p>
    <w:p w14:paraId="497ACE3D" w14:textId="49E92D76" w:rsidR="007D6C6B" w:rsidRDefault="008F088E" w:rsidP="003A41EB">
      <w:pPr>
        <w:jc w:val="both"/>
        <w:rPr>
          <w:rFonts w:ascii="Arial" w:hAnsi="Arial" w:cs="Arial"/>
          <w:b/>
          <w:bCs/>
        </w:rPr>
      </w:pPr>
      <w:r w:rsidRPr="008F088E">
        <w:rPr>
          <w:rFonts w:ascii="Arial" w:hAnsi="Arial" w:cs="Arial"/>
          <w:b/>
          <w:bCs/>
        </w:rPr>
        <w:t xml:space="preserve">VI. </w:t>
      </w:r>
      <w:r w:rsidRPr="00C93307">
        <w:rPr>
          <w:rFonts w:ascii="Arial" w:hAnsi="Arial" w:cs="Arial"/>
          <w:b/>
          <w:bCs/>
          <w:u w:val="single"/>
        </w:rPr>
        <w:t>MATERIALES</w:t>
      </w:r>
      <w:r>
        <w:rPr>
          <w:rFonts w:ascii="Arial" w:hAnsi="Arial" w:cs="Arial"/>
          <w:b/>
          <w:bCs/>
        </w:rPr>
        <w:t>:</w:t>
      </w:r>
    </w:p>
    <w:p w14:paraId="0746DB45" w14:textId="77777777" w:rsidR="00C93307" w:rsidRPr="004B5AFC" w:rsidRDefault="00C93307" w:rsidP="003A41EB">
      <w:pPr>
        <w:jc w:val="both"/>
        <w:rPr>
          <w:rFonts w:ascii="Arial" w:hAnsi="Arial" w:cs="Arial"/>
        </w:rPr>
      </w:pPr>
      <w:r w:rsidRPr="004B5AFC">
        <w:rPr>
          <w:noProof/>
          <w:lang w:eastAsia="es-PE"/>
        </w:rPr>
        <w:drawing>
          <wp:anchor distT="0" distB="0" distL="114300" distR="114300" simplePos="0" relativeHeight="251658240" behindDoc="1" locked="0" layoutInCell="1" allowOverlap="1" wp14:anchorId="61C1AE4B" wp14:editId="69E43C25">
            <wp:simplePos x="0" y="0"/>
            <wp:positionH relativeFrom="column">
              <wp:posOffset>1282065</wp:posOffset>
            </wp:positionH>
            <wp:positionV relativeFrom="paragraph">
              <wp:posOffset>115570</wp:posOffset>
            </wp:positionV>
            <wp:extent cx="445770" cy="445770"/>
            <wp:effectExtent l="0" t="0" r="0" b="0"/>
            <wp:wrapNone/>
            <wp:docPr id="2" name="Imagen 2" descr="Bolígrafo Y Lápiz Dibujados A Mano Simple, Material 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ígrafo Y Lápiz Dibujados A Mano Simple, Material De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5AFC">
        <w:rPr>
          <w:rFonts w:ascii="Arial" w:hAnsi="Arial" w:cs="Arial"/>
        </w:rPr>
        <w:t>En este juego se requiere:</w:t>
      </w:r>
    </w:p>
    <w:p w14:paraId="4456A921" w14:textId="41B3252A" w:rsidR="00C93307" w:rsidRDefault="008F00F8" w:rsidP="00C93307">
      <w:pPr>
        <w:jc w:val="both"/>
        <w:rPr>
          <w:rFonts w:ascii="Arial" w:hAnsi="Arial" w:cs="Arial"/>
          <w:b/>
          <w:bCs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18E15E39" wp14:editId="79D5A732">
            <wp:simplePos x="0" y="0"/>
            <wp:positionH relativeFrom="column">
              <wp:posOffset>1534794</wp:posOffset>
            </wp:positionH>
            <wp:positionV relativeFrom="paragraph">
              <wp:posOffset>82550</wp:posOffset>
            </wp:positionV>
            <wp:extent cx="392585" cy="428667"/>
            <wp:effectExtent l="95250" t="76200" r="102870" b="85725"/>
            <wp:wrapNone/>
            <wp:docPr id="3" name="Imagen 3" descr="Una Ilustración De Dibujos Animados De Un Baile De Papel E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a Ilustración De Dibujos Animados De Un Baile De Papel E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400605">
                      <a:off x="0" y="0"/>
                      <a:ext cx="392585" cy="42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307" w:rsidRPr="00C93307">
        <w:rPr>
          <w:rFonts w:ascii="Arial" w:hAnsi="Arial" w:cs="Arial"/>
          <w:b/>
          <w:bCs/>
        </w:rPr>
        <w:t>-</w:t>
      </w:r>
      <w:r w:rsidR="00C93307">
        <w:rPr>
          <w:rFonts w:ascii="Arial" w:hAnsi="Arial" w:cs="Arial"/>
          <w:b/>
          <w:bCs/>
        </w:rPr>
        <w:t xml:space="preserve"> </w:t>
      </w:r>
      <w:r w:rsidR="004B5AFC" w:rsidRPr="004B5AFC">
        <w:rPr>
          <w:rFonts w:ascii="Arial" w:hAnsi="Arial" w:cs="Arial"/>
        </w:rPr>
        <w:t>Lápiz</w:t>
      </w:r>
      <w:r w:rsidR="00C93307" w:rsidRPr="004B5AFC">
        <w:rPr>
          <w:rFonts w:ascii="Arial" w:hAnsi="Arial" w:cs="Arial"/>
        </w:rPr>
        <w:t xml:space="preserve"> y/o lapicero</w:t>
      </w:r>
    </w:p>
    <w:p w14:paraId="4C19C345" w14:textId="77777777" w:rsidR="00C93307" w:rsidRPr="00C93307" w:rsidRDefault="00C93307" w:rsidP="008F2C6D">
      <w:pPr>
        <w:ind w:right="-427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- </w:t>
      </w:r>
      <w:r w:rsidRPr="004B5AFC">
        <w:rPr>
          <w:rFonts w:ascii="Arial" w:hAnsi="Arial" w:cs="Arial"/>
        </w:rPr>
        <w:t>Hoja de papel</w:t>
      </w:r>
    </w:p>
    <w:p w14:paraId="245D92EE" w14:textId="77777777" w:rsidR="003A41EB" w:rsidRDefault="003A41EB" w:rsidP="003A41EB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VII. </w:t>
      </w:r>
      <w:r w:rsidRPr="00C93307">
        <w:rPr>
          <w:rFonts w:ascii="Arial" w:hAnsi="Arial" w:cs="Arial"/>
          <w:b/>
          <w:bCs/>
          <w:u w:val="single"/>
        </w:rPr>
        <w:t>PROCEDIMIENTO</w:t>
      </w:r>
      <w:r w:rsidR="00C93307">
        <w:rPr>
          <w:rFonts w:ascii="Arial" w:hAnsi="Arial" w:cs="Arial"/>
          <w:b/>
          <w:bCs/>
        </w:rPr>
        <w:t>:</w:t>
      </w:r>
    </w:p>
    <w:p w14:paraId="0FD1C4E4" w14:textId="04BE46FD" w:rsidR="00C623E5" w:rsidRDefault="00914246" w:rsidP="000D38D2">
      <w:pPr>
        <w:spacing w:before="120" w:after="120" w:line="360" w:lineRule="auto"/>
        <w:jc w:val="both"/>
        <w:rPr>
          <w:rFonts w:ascii="Arial" w:eastAsia="Times New Roman" w:hAnsi="Arial" w:cs="Arial"/>
          <w:color w:val="202122"/>
          <w:lang w:val="es-ES" w:eastAsia="es-PE"/>
        </w:rPr>
      </w:pPr>
      <w:r>
        <w:rPr>
          <w:rFonts w:ascii="Arial" w:eastAsia="Times New Roman" w:hAnsi="Arial" w:cs="Arial"/>
          <w:color w:val="202122"/>
          <w:lang w:val="es-ES" w:eastAsia="es-PE"/>
        </w:rPr>
        <w:t xml:space="preserve">1. </w:t>
      </w:r>
      <w:r w:rsidR="00C623E5">
        <w:rPr>
          <w:rFonts w:ascii="Arial" w:eastAsia="Times New Roman" w:hAnsi="Arial" w:cs="Arial"/>
          <w:color w:val="202122"/>
          <w:lang w:val="es-ES" w:eastAsia="es-PE"/>
        </w:rPr>
        <w:t xml:space="preserve"> 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 xml:space="preserve">Para iniciar el juego, todos los participantes deberán </w:t>
      </w:r>
      <w:r w:rsidR="004B5AFC">
        <w:rPr>
          <w:rFonts w:ascii="Arial" w:eastAsia="Times New Roman" w:hAnsi="Arial" w:cs="Arial"/>
          <w:color w:val="202122"/>
          <w:lang w:val="es-ES" w:eastAsia="es-PE"/>
        </w:rPr>
        <w:t>contar con los materiales</w:t>
      </w:r>
    </w:p>
    <w:p w14:paraId="28FA0AB3" w14:textId="31184FE4" w:rsidR="00C623E5" w:rsidRDefault="00914246" w:rsidP="008F2C6D">
      <w:pPr>
        <w:spacing w:before="120" w:after="120" w:line="360" w:lineRule="auto"/>
        <w:ind w:left="284" w:hanging="284"/>
        <w:jc w:val="both"/>
        <w:rPr>
          <w:rFonts w:ascii="Arial" w:eastAsia="Times New Roman" w:hAnsi="Arial" w:cs="Arial"/>
          <w:color w:val="202122"/>
          <w:lang w:val="es-ES" w:eastAsia="es-PE"/>
        </w:rPr>
      </w:pPr>
      <w:r>
        <w:rPr>
          <w:rFonts w:ascii="Arial" w:eastAsia="Times New Roman" w:hAnsi="Arial" w:cs="Arial"/>
          <w:color w:val="202122"/>
          <w:lang w:val="es-ES" w:eastAsia="es-PE"/>
        </w:rPr>
        <w:lastRenderedPageBreak/>
        <w:t>2.</w:t>
      </w:r>
      <w:r w:rsidR="00C623E5">
        <w:rPr>
          <w:rFonts w:ascii="Arial" w:eastAsia="Times New Roman" w:hAnsi="Arial" w:cs="Arial"/>
          <w:color w:val="202122"/>
          <w:lang w:val="es-ES" w:eastAsia="es-PE"/>
        </w:rPr>
        <w:t xml:space="preserve"> L</w:t>
      </w:r>
      <w:r w:rsidR="004B5AFC">
        <w:rPr>
          <w:rFonts w:ascii="Arial" w:eastAsia="Times New Roman" w:hAnsi="Arial" w:cs="Arial"/>
          <w:color w:val="202122"/>
          <w:lang w:val="es-ES" w:eastAsia="es-PE"/>
        </w:rPr>
        <w:t xml:space="preserve">uego 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 xml:space="preserve">trazar en </w:t>
      </w:r>
      <w:r w:rsidR="004B5AFC">
        <w:rPr>
          <w:rFonts w:ascii="Arial" w:eastAsia="Times New Roman" w:hAnsi="Arial" w:cs="Arial"/>
          <w:color w:val="202122"/>
          <w:lang w:val="es-ES" w:eastAsia="es-PE"/>
        </w:rPr>
        <w:t>la</w:t>
      </w:r>
      <w:r>
        <w:rPr>
          <w:rFonts w:ascii="Arial" w:eastAsia="Times New Roman" w:hAnsi="Arial" w:cs="Arial"/>
          <w:color w:val="202122"/>
          <w:lang w:val="es-ES" w:eastAsia="es-PE"/>
        </w:rPr>
        <w:t xml:space="preserve"> hoja una tabla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>, y en la primera </w:t>
      </w:r>
      <w:hyperlink r:id="rId8" w:tooltip="Registro (base de datos)" w:history="1">
        <w:r w:rsidR="003B28DE" w:rsidRPr="004B5AFC">
          <w:rPr>
            <w:rFonts w:ascii="Arial" w:eastAsia="Times New Roman" w:hAnsi="Arial" w:cs="Arial"/>
            <w:b/>
            <w:bCs/>
            <w:u w:val="single"/>
            <w:lang w:val="es-ES" w:eastAsia="es-PE"/>
          </w:rPr>
          <w:t>fila</w:t>
        </w:r>
      </w:hyperlink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> escribirán las diferentes categorías acordadas por los participantes, comúnmente</w:t>
      </w:r>
      <w:r w:rsidR="003B28DE">
        <w:rPr>
          <w:rFonts w:ascii="Arial" w:eastAsia="Times New Roman" w:hAnsi="Arial" w:cs="Arial"/>
          <w:color w:val="202122"/>
          <w:lang w:val="es-ES" w:eastAsia="es-PE"/>
        </w:rPr>
        <w:t xml:space="preserve"> se utilizan las categorías de : </w:t>
      </w:r>
      <w:r w:rsidR="003B28DE" w:rsidRPr="004B5AFC">
        <w:rPr>
          <w:rFonts w:ascii="Arial" w:eastAsia="Times New Roman" w:hAnsi="Arial" w:cs="Arial"/>
          <w:b/>
          <w:bCs/>
          <w:color w:val="202122"/>
          <w:u w:val="single"/>
          <w:lang w:val="es-ES" w:eastAsia="es-PE"/>
        </w:rPr>
        <w:t>nombre, apellido, país o ciudad, animal, fruta o verdura y cosa</w:t>
      </w:r>
      <w:r w:rsidR="00582789">
        <w:rPr>
          <w:rFonts w:ascii="Arial" w:eastAsia="Times New Roman" w:hAnsi="Arial" w:cs="Arial"/>
          <w:b/>
          <w:bCs/>
          <w:color w:val="202122"/>
          <w:u w:val="single"/>
          <w:lang w:val="es-ES" w:eastAsia="es-PE"/>
        </w:rPr>
        <w:t>s</w:t>
      </w:r>
      <w:r w:rsidR="003B28DE" w:rsidRPr="004B5AFC">
        <w:rPr>
          <w:rFonts w:ascii="Arial" w:eastAsia="Times New Roman" w:hAnsi="Arial" w:cs="Arial"/>
          <w:b/>
          <w:bCs/>
          <w:color w:val="202122"/>
          <w:u w:val="single"/>
          <w:lang w:val="es-ES" w:eastAsia="es-PE"/>
        </w:rPr>
        <w:t>,</w:t>
      </w:r>
      <w:r w:rsidR="003B28DE">
        <w:rPr>
          <w:rFonts w:ascii="Arial" w:eastAsia="Times New Roman" w:hAnsi="Arial" w:cs="Arial"/>
          <w:color w:val="202122"/>
          <w:lang w:val="es-ES" w:eastAsia="es-PE"/>
        </w:rPr>
        <w:t xml:space="preserve"> sin e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 xml:space="preserve">mbargo también se pueden separar las categorías mencionadas anteriormente o agregar otras categorías diferentes como </w:t>
      </w:r>
      <w:r w:rsidR="003B28DE" w:rsidRPr="004B5AFC">
        <w:rPr>
          <w:rFonts w:ascii="Arial" w:eastAsia="Times New Roman" w:hAnsi="Arial" w:cs="Arial"/>
          <w:b/>
          <w:bCs/>
          <w:color w:val="202122"/>
          <w:u w:val="single"/>
          <w:lang w:val="es-ES" w:eastAsia="es-PE"/>
        </w:rPr>
        <w:t>deporte, profesión, celebridad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 xml:space="preserve">, entre otras. </w:t>
      </w:r>
    </w:p>
    <w:p w14:paraId="34DA8B3B" w14:textId="690F7A42" w:rsidR="003B28DE" w:rsidRDefault="00C623E5" w:rsidP="000D38D2">
      <w:pPr>
        <w:spacing w:before="120" w:after="120" w:line="360" w:lineRule="auto"/>
        <w:jc w:val="both"/>
        <w:rPr>
          <w:rFonts w:ascii="Arial" w:eastAsia="Times New Roman" w:hAnsi="Arial" w:cs="Arial"/>
          <w:color w:val="202122"/>
          <w:lang w:val="es-ES" w:eastAsia="es-PE"/>
        </w:rPr>
      </w:pPr>
      <w:r>
        <w:rPr>
          <w:rFonts w:ascii="Arial" w:eastAsia="Times New Roman" w:hAnsi="Arial" w:cs="Arial"/>
          <w:color w:val="202122"/>
          <w:lang w:val="es-ES" w:eastAsia="es-PE"/>
        </w:rPr>
        <w:t xml:space="preserve">3.- 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>Después de las categorías deberá ir el total, donde se colocará la puntuación.</w:t>
      </w:r>
      <w:r w:rsidR="004B5AFC">
        <w:rPr>
          <w:rFonts w:ascii="Arial" w:eastAsia="Times New Roman" w:hAnsi="Arial" w:cs="Arial"/>
          <w:color w:val="202122"/>
          <w:lang w:val="es-ES" w:eastAsia="es-PE"/>
        </w:rPr>
        <w:t xml:space="preserve"> </w:t>
      </w:r>
      <w:r w:rsidR="003B28DE" w:rsidRPr="003B28DE">
        <w:rPr>
          <w:rFonts w:ascii="Arial" w:eastAsia="Times New Roman" w:hAnsi="Arial" w:cs="Arial"/>
          <w:color w:val="202122"/>
          <w:lang w:val="es-ES" w:eastAsia="es-PE"/>
        </w:rPr>
        <w:t>​</w:t>
      </w:r>
    </w:p>
    <w:p w14:paraId="45EE24AE" w14:textId="77777777" w:rsidR="001F78AE" w:rsidRDefault="001F78AE" w:rsidP="001F78AE">
      <w:pPr>
        <w:spacing w:before="120" w:after="120" w:line="360" w:lineRule="auto"/>
        <w:jc w:val="both"/>
        <w:rPr>
          <w:rFonts w:ascii="Arial" w:eastAsia="Times New Roman" w:hAnsi="Arial" w:cs="Arial"/>
          <w:color w:val="202122"/>
          <w:lang w:val="es-ES" w:eastAsia="es-PE"/>
        </w:rPr>
      </w:pPr>
      <w:r>
        <w:rPr>
          <w:rFonts w:ascii="Arial" w:eastAsia="Times New Roman" w:hAnsi="Arial" w:cs="Arial"/>
          <w:color w:val="202122"/>
          <w:lang w:val="es-ES" w:eastAsia="es-PE"/>
        </w:rPr>
        <w:t xml:space="preserve">4.- </w:t>
      </w:r>
      <w:r w:rsidRPr="003B28DE">
        <w:rPr>
          <w:rFonts w:ascii="Arial" w:eastAsia="Times New Roman" w:hAnsi="Arial" w:cs="Arial"/>
          <w:color w:val="202122"/>
          <w:lang w:val="es-ES" w:eastAsia="es-PE"/>
        </w:rPr>
        <w:t>El juego consiste de rondas en las que se escoge solo una letra del abecedario</w:t>
      </w:r>
      <w:r>
        <w:rPr>
          <w:rFonts w:ascii="Arial" w:eastAsia="Times New Roman" w:hAnsi="Arial" w:cs="Arial"/>
          <w:color w:val="202122"/>
          <w:lang w:val="es-ES" w:eastAsia="es-PE"/>
        </w:rPr>
        <w:t>:</w:t>
      </w:r>
    </w:p>
    <w:p w14:paraId="5C020C5D" w14:textId="77777777" w:rsidR="001F78AE" w:rsidRPr="003B28DE" w:rsidRDefault="001F78AE" w:rsidP="001F78AE">
      <w:pPr>
        <w:spacing w:before="120" w:after="120" w:line="360" w:lineRule="auto"/>
        <w:jc w:val="both"/>
        <w:rPr>
          <w:rFonts w:ascii="Arial" w:eastAsia="Times New Roman" w:hAnsi="Arial" w:cs="Arial"/>
          <w:color w:val="202122"/>
          <w:lang w:val="es-ES" w:eastAsia="es-PE"/>
        </w:rPr>
      </w:pPr>
      <w:r w:rsidRPr="004B5AFC">
        <w:rPr>
          <w:rFonts w:ascii="Arial" w:eastAsia="Times New Roman" w:hAnsi="Arial" w:cs="Arial"/>
          <w:b/>
          <w:bCs/>
          <w:color w:val="202122"/>
          <w:lang w:val="es-ES" w:eastAsia="es-PE"/>
        </w:rPr>
        <w:t>Ejemplo:</w:t>
      </w:r>
      <w:r>
        <w:rPr>
          <w:rFonts w:ascii="Arial" w:eastAsia="Times New Roman" w:hAnsi="Arial" w:cs="Arial"/>
          <w:color w:val="202122"/>
          <w:lang w:val="es-ES" w:eastAsia="es-PE"/>
        </w:rPr>
        <w:t xml:space="preserve"> Con la letra A</w:t>
      </w:r>
    </w:p>
    <w:tbl>
      <w:tblPr>
        <w:tblW w:w="871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220"/>
        <w:gridCol w:w="1220"/>
        <w:gridCol w:w="1221"/>
        <w:gridCol w:w="1221"/>
        <w:gridCol w:w="1221"/>
        <w:gridCol w:w="1395"/>
      </w:tblGrid>
      <w:tr w:rsidR="001F78AE" w:rsidRPr="003B28DE" w14:paraId="23696E93" w14:textId="77777777" w:rsidTr="00534962">
        <w:trPr>
          <w:trHeight w:val="738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A12DDE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Tabla de ejemplo con la letra A</w:t>
            </w:r>
          </w:p>
        </w:tc>
      </w:tr>
      <w:tr w:rsidR="001F78AE" w:rsidRPr="003B28DE" w14:paraId="0A769019" w14:textId="77777777" w:rsidTr="00534962">
        <w:trPr>
          <w:trHeight w:val="753"/>
        </w:trPr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C3B779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Nombre</w:t>
            </w:r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5626E07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Apellido</w:t>
            </w:r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C23F0EA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País</w:t>
            </w:r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DE09D6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Animal</w:t>
            </w:r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2C45DC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Fruta</w:t>
            </w:r>
          </w:p>
        </w:tc>
        <w:tc>
          <w:tcPr>
            <w:tcW w:w="700" w:type="pct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80F112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Objeto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AD2BD0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b/>
                <w:bCs/>
                <w:color w:val="202122"/>
                <w:lang w:eastAsia="es-PE"/>
              </w:rPr>
              <w:t>Total</w:t>
            </w:r>
          </w:p>
        </w:tc>
      </w:tr>
      <w:tr w:rsidR="001F78AE" w:rsidRPr="003B28DE" w14:paraId="246B2614" w14:textId="77777777" w:rsidTr="00534962">
        <w:trPr>
          <w:trHeight w:val="73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82D824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Ana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AA9461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Acosta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20B02AB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Australia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72064A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>
              <w:rPr>
                <w:rFonts w:ascii="Arial" w:eastAsia="Times New Roman" w:hAnsi="Arial" w:cs="Arial"/>
                <w:color w:val="202122"/>
                <w:lang w:eastAsia="es-PE"/>
              </w:rPr>
              <w:t>a</w:t>
            </w: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vispa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06834DC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>
              <w:rPr>
                <w:rFonts w:ascii="Arial" w:eastAsia="Times New Roman" w:hAnsi="Arial" w:cs="Arial"/>
                <w:color w:val="202122"/>
                <w:lang w:eastAsia="es-PE"/>
              </w:rPr>
              <w:t>a</w:t>
            </w: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rándano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8C0DAB3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  <w:r>
              <w:rPr>
                <w:rFonts w:ascii="Arial" w:eastAsia="Times New Roman" w:hAnsi="Arial" w:cs="Arial"/>
                <w:color w:val="202122"/>
                <w:lang w:eastAsia="es-PE"/>
              </w:rPr>
              <w:t>a</w:t>
            </w: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rmario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92EBC1" w14:textId="77777777" w:rsidR="001F78AE" w:rsidRPr="003B28DE" w:rsidRDefault="001F78AE" w:rsidP="001F78AE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02122"/>
                <w:lang w:eastAsia="es-PE"/>
              </w:rPr>
            </w:pPr>
          </w:p>
        </w:tc>
      </w:tr>
      <w:tr w:rsidR="001F78AE" w:rsidRPr="003B28DE" w14:paraId="0EE058D9" w14:textId="77777777" w:rsidTr="00534962">
        <w:trPr>
          <w:trHeight w:val="738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DA0945F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lang w:eastAsia="es-PE"/>
              </w:rPr>
            </w:pPr>
            <w:r w:rsidRPr="003B28DE">
              <w:rPr>
                <w:rFonts w:ascii="Arial" w:eastAsia="Times New Roman" w:hAnsi="Arial" w:cs="Arial"/>
                <w:color w:val="202122"/>
                <w:lang w:eastAsia="es-PE"/>
              </w:rPr>
              <w:t>…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68E8D0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color w:val="202122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7B84768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398446F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86467F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4B2665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0CA344" w14:textId="77777777" w:rsidR="001F78AE" w:rsidRPr="003B28DE" w:rsidRDefault="001F78AE" w:rsidP="00534962">
            <w:pPr>
              <w:spacing w:before="240" w:after="240" w:line="240" w:lineRule="auto"/>
              <w:jc w:val="both"/>
              <w:rPr>
                <w:rFonts w:ascii="Arial" w:eastAsia="Times New Roman" w:hAnsi="Arial" w:cs="Arial"/>
                <w:lang w:eastAsia="es-PE"/>
              </w:rPr>
            </w:pPr>
          </w:p>
        </w:tc>
      </w:tr>
    </w:tbl>
    <w:p w14:paraId="6B900D23" w14:textId="298B4602" w:rsidR="0011139C" w:rsidRDefault="001F78AE" w:rsidP="008F2C6D">
      <w:pPr>
        <w:spacing w:before="120" w:after="120" w:line="360" w:lineRule="auto"/>
        <w:ind w:left="284" w:hanging="284"/>
        <w:jc w:val="both"/>
        <w:rPr>
          <w:rFonts w:ascii="Arial" w:eastAsia="Times New Roman" w:hAnsi="Arial" w:cs="Arial"/>
          <w:color w:val="202122"/>
          <w:lang w:val="es-ES" w:eastAsia="es-PE"/>
        </w:rPr>
      </w:pPr>
      <w:r>
        <w:rPr>
          <w:rFonts w:ascii="Arial" w:eastAsia="Times New Roman" w:hAnsi="Arial" w:cs="Arial"/>
          <w:color w:val="202122"/>
          <w:lang w:val="es-ES" w:eastAsia="es-PE"/>
        </w:rPr>
        <w:t>5</w:t>
      </w:r>
      <w:r w:rsidR="00C623E5">
        <w:rPr>
          <w:rFonts w:ascii="Arial" w:eastAsia="Times New Roman" w:hAnsi="Arial" w:cs="Arial"/>
          <w:color w:val="202122"/>
          <w:lang w:val="es-ES" w:eastAsia="es-PE"/>
        </w:rPr>
        <w:t xml:space="preserve">.- 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 xml:space="preserve">La ronda finaliza cuando un jugador grita el nombre del juego o una frase como </w:t>
      </w:r>
      <w:r w:rsidR="004B5AFC" w:rsidRPr="00E52BE3">
        <w:rPr>
          <w:rFonts w:ascii="Arial" w:eastAsia="Times New Roman" w:hAnsi="Arial" w:cs="Arial"/>
          <w:b/>
          <w:bCs/>
          <w:lang w:val="es-ES" w:eastAsia="es-PE"/>
        </w:rPr>
        <w:t>«</w:t>
      </w:r>
      <w:r w:rsidR="004B5AFC" w:rsidRPr="00E52BE3">
        <w:rPr>
          <w:rFonts w:ascii="Arial" w:eastAsia="Times New Roman" w:hAnsi="Arial" w:cs="Arial"/>
          <w:b/>
          <w:bCs/>
          <w:u w:val="single"/>
          <w:lang w:val="es-ES" w:eastAsia="es-PE"/>
        </w:rPr>
        <w:t>stop</w:t>
      </w:r>
      <w:r w:rsidR="004B5AFC" w:rsidRPr="00E52BE3">
        <w:rPr>
          <w:rFonts w:ascii="Arial" w:eastAsia="Times New Roman" w:hAnsi="Arial" w:cs="Arial"/>
          <w:b/>
          <w:bCs/>
          <w:lang w:val="es-ES" w:eastAsia="es-PE"/>
        </w:rPr>
        <w:t>»,</w:t>
      </w:r>
      <w:r w:rsidR="004B5AFC" w:rsidRPr="00E52BE3">
        <w:rPr>
          <w:rFonts w:ascii="Arial" w:eastAsia="Times New Roman" w:hAnsi="Arial" w:cs="Arial"/>
          <w:lang w:val="es-ES" w:eastAsia="es-PE"/>
        </w:rPr>
        <w:t xml:space="preserve"> 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 xml:space="preserve">generalmente se grita cuando el jugador ya ha terminado de llenar todas las </w:t>
      </w:r>
      <w:r w:rsidR="004B5AFC" w:rsidRPr="00E52BE3">
        <w:rPr>
          <w:rFonts w:ascii="Arial" w:eastAsia="Times New Roman" w:hAnsi="Arial" w:cs="Arial"/>
          <w:lang w:val="es-ES" w:eastAsia="es-PE"/>
        </w:rPr>
        <w:t>casillas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 xml:space="preserve"> de esa fila, dando así por finalizada </w:t>
      </w:r>
      <w:r w:rsidR="00582789">
        <w:rPr>
          <w:rFonts w:ascii="Arial" w:eastAsia="Times New Roman" w:hAnsi="Arial" w:cs="Arial"/>
          <w:color w:val="202122"/>
          <w:lang w:val="es-ES" w:eastAsia="es-PE"/>
        </w:rPr>
        <w:t>la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 xml:space="preserve"> ronda, no obstante, también pueden </w:t>
      </w:r>
      <w:r w:rsidR="00E52BE3" w:rsidRPr="00E52BE3">
        <w:rPr>
          <w:rFonts w:ascii="Arial" w:eastAsia="Times New Roman" w:hAnsi="Arial" w:cs="Arial"/>
          <w:color w:val="202122"/>
          <w:lang w:val="es-ES" w:eastAsia="es-PE"/>
        </w:rPr>
        <w:t>gritar,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 xml:space="preserve"> aunque no hayan terminado de llenar la fila y las casillas vacías quedaran anuladas para el participante. </w:t>
      </w:r>
    </w:p>
    <w:p w14:paraId="3D29E32B" w14:textId="0C0E61F0" w:rsidR="00E52BE3" w:rsidRPr="00E52BE3" w:rsidRDefault="001F78AE" w:rsidP="008F2C6D">
      <w:pPr>
        <w:spacing w:before="120" w:after="120" w:line="360" w:lineRule="auto"/>
        <w:ind w:left="284" w:hanging="284"/>
        <w:jc w:val="both"/>
        <w:rPr>
          <w:rFonts w:ascii="Arial" w:eastAsia="Times New Roman" w:hAnsi="Arial" w:cs="Arial"/>
          <w:color w:val="202122"/>
          <w:lang w:val="es-ES" w:eastAsia="es-PE"/>
        </w:rPr>
      </w:pPr>
      <w:r>
        <w:rPr>
          <w:rFonts w:ascii="Arial" w:eastAsia="Times New Roman" w:hAnsi="Arial" w:cs="Arial"/>
          <w:color w:val="202122"/>
          <w:lang w:val="es-ES" w:eastAsia="es-PE"/>
        </w:rPr>
        <w:t>6</w:t>
      </w:r>
      <w:r w:rsidR="0011139C">
        <w:rPr>
          <w:rFonts w:ascii="Arial" w:eastAsia="Times New Roman" w:hAnsi="Arial" w:cs="Arial"/>
          <w:color w:val="202122"/>
          <w:lang w:val="es-ES" w:eastAsia="es-PE"/>
        </w:rPr>
        <w:t xml:space="preserve">.- 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>En es</w:t>
      </w:r>
      <w:r w:rsidR="00582789">
        <w:rPr>
          <w:rFonts w:ascii="Arial" w:eastAsia="Times New Roman" w:hAnsi="Arial" w:cs="Arial"/>
          <w:color w:val="202122"/>
          <w:lang w:val="es-ES" w:eastAsia="es-PE"/>
        </w:rPr>
        <w:t>e momento que dicen STOP</w:t>
      </w:r>
      <w:r w:rsidR="004B5AFC" w:rsidRPr="00E52BE3">
        <w:rPr>
          <w:rFonts w:ascii="Arial" w:eastAsia="Times New Roman" w:hAnsi="Arial" w:cs="Arial"/>
          <w:color w:val="202122"/>
          <w:lang w:val="es-ES" w:eastAsia="es-PE"/>
        </w:rPr>
        <w:t xml:space="preserve">, todos los participantes deberán dejar de escribir, y si alguna palabra hubiera quedado incompleta se contará como válida. </w:t>
      </w:r>
    </w:p>
    <w:p w14:paraId="1F8EA597" w14:textId="77777777" w:rsidR="004B5AFC" w:rsidRPr="00E52BE3" w:rsidRDefault="004B5AFC" w:rsidP="008F2C6D">
      <w:pPr>
        <w:spacing w:before="120" w:after="120" w:line="360" w:lineRule="auto"/>
        <w:ind w:left="284"/>
        <w:jc w:val="both"/>
        <w:rPr>
          <w:rFonts w:ascii="Arial" w:eastAsia="Times New Roman" w:hAnsi="Arial" w:cs="Arial"/>
          <w:color w:val="202122"/>
          <w:lang w:val="es-ES" w:eastAsia="es-PE"/>
        </w:rPr>
      </w:pPr>
      <w:r w:rsidRPr="00E52BE3">
        <w:rPr>
          <w:rFonts w:ascii="Arial" w:eastAsia="Times New Roman" w:hAnsi="Arial" w:cs="Arial"/>
          <w:color w:val="202122"/>
          <w:lang w:val="es-ES" w:eastAsia="es-PE"/>
        </w:rPr>
        <w:t xml:space="preserve">Se pueden escribir la misma palabra en varias categorías, como naranja dentro de las categorías color, fruta y cosa, también es válido escribir más de una palabra en </w:t>
      </w:r>
      <w:r w:rsidR="00E52BE3" w:rsidRPr="00E52BE3">
        <w:rPr>
          <w:rFonts w:ascii="Arial" w:eastAsia="Times New Roman" w:hAnsi="Arial" w:cs="Arial"/>
          <w:color w:val="202122"/>
          <w:lang w:val="es-ES" w:eastAsia="es-PE"/>
        </w:rPr>
        <w:t>una casilla</w:t>
      </w:r>
      <w:r w:rsidRPr="00E52BE3">
        <w:rPr>
          <w:rFonts w:ascii="Arial" w:eastAsia="Times New Roman" w:hAnsi="Arial" w:cs="Arial"/>
          <w:color w:val="202122"/>
          <w:lang w:val="es-ES" w:eastAsia="es-PE"/>
        </w:rPr>
        <w:t xml:space="preserve"> si el término la requiere, como Estados Unidos en la categoría país.</w:t>
      </w:r>
    </w:p>
    <w:p w14:paraId="3E735BCF" w14:textId="77777777" w:rsidR="007D6C6B" w:rsidRDefault="003A41EB" w:rsidP="003A41EB">
      <w:pPr>
        <w:tabs>
          <w:tab w:val="left" w:pos="2010"/>
        </w:tabs>
        <w:jc w:val="both"/>
        <w:rPr>
          <w:rFonts w:ascii="Arial" w:hAnsi="Arial" w:cs="Arial"/>
          <w:b/>
          <w:bCs/>
        </w:rPr>
      </w:pPr>
      <w:r w:rsidRPr="00E52BE3">
        <w:rPr>
          <w:rFonts w:ascii="Arial" w:hAnsi="Arial" w:cs="Arial"/>
          <w:b/>
          <w:bCs/>
        </w:rPr>
        <w:t xml:space="preserve">VIII. </w:t>
      </w:r>
      <w:r w:rsidRPr="00E52BE3">
        <w:rPr>
          <w:rFonts w:ascii="Arial" w:hAnsi="Arial" w:cs="Arial"/>
          <w:b/>
          <w:bCs/>
          <w:u w:val="single"/>
        </w:rPr>
        <w:t>REGLAS/ NORMAS DEL JUEGO</w:t>
      </w:r>
      <w:r w:rsidR="00E52BE3">
        <w:rPr>
          <w:rFonts w:ascii="Arial" w:hAnsi="Arial" w:cs="Arial"/>
          <w:b/>
          <w:bCs/>
        </w:rPr>
        <w:t>:</w:t>
      </w:r>
    </w:p>
    <w:p w14:paraId="6A95F8C0" w14:textId="5E55826F" w:rsidR="00E52BE3" w:rsidRDefault="00E52BE3" w:rsidP="0026096D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bookmarkStart w:id="0" w:name="_Hlk114162110"/>
      <w:r>
        <w:rPr>
          <w:rFonts w:ascii="Arial" w:hAnsi="Arial" w:cs="Arial"/>
          <w:b/>
          <w:bCs/>
        </w:rPr>
        <w:t xml:space="preserve"> </w:t>
      </w:r>
      <w:r w:rsidRPr="0026096D">
        <w:rPr>
          <w:rFonts w:ascii="Arial" w:hAnsi="Arial" w:cs="Arial"/>
        </w:rPr>
        <w:t xml:space="preserve">Cuando un participante dice la palabra </w:t>
      </w:r>
      <w:r w:rsidRPr="000D38D2">
        <w:rPr>
          <w:rFonts w:ascii="Arial" w:hAnsi="Arial" w:cs="Arial"/>
          <w:b/>
          <w:bCs/>
        </w:rPr>
        <w:t>STOP</w:t>
      </w:r>
      <w:r w:rsidRPr="0026096D">
        <w:rPr>
          <w:rFonts w:ascii="Arial" w:hAnsi="Arial" w:cs="Arial"/>
        </w:rPr>
        <w:t xml:space="preserve"> todos deben de dejar de escribir</w:t>
      </w:r>
      <w:r w:rsidR="00C623E5">
        <w:rPr>
          <w:rFonts w:ascii="Arial" w:hAnsi="Arial" w:cs="Arial"/>
        </w:rPr>
        <w:t>.</w:t>
      </w:r>
    </w:p>
    <w:p w14:paraId="629614AE" w14:textId="77777777" w:rsidR="00914246" w:rsidRPr="00914246" w:rsidRDefault="00C623E5" w:rsidP="00914246">
      <w:pPr>
        <w:pStyle w:val="Prrafodelista"/>
        <w:numPr>
          <w:ilvl w:val="0"/>
          <w:numId w:val="12"/>
        </w:numPr>
        <w:tabs>
          <w:tab w:val="left" w:pos="2010"/>
        </w:tabs>
        <w:spacing w:line="360" w:lineRule="auto"/>
        <w:jc w:val="both"/>
        <w:rPr>
          <w:rFonts w:ascii="Arial" w:hAnsi="Arial" w:cs="Arial"/>
          <w:b/>
          <w:bCs/>
        </w:rPr>
      </w:pPr>
      <w:r w:rsidRPr="00914246">
        <w:rPr>
          <w:rFonts w:ascii="Arial" w:hAnsi="Arial" w:cs="Arial"/>
        </w:rPr>
        <w:t>El que no deja de escribir se le anula la ronda y se le califica con 0.</w:t>
      </w:r>
    </w:p>
    <w:p w14:paraId="50377E73" w14:textId="77777777" w:rsidR="00914246" w:rsidRPr="00914246" w:rsidRDefault="00E52BE3" w:rsidP="00914246">
      <w:pPr>
        <w:pStyle w:val="Prrafodelista"/>
        <w:numPr>
          <w:ilvl w:val="0"/>
          <w:numId w:val="12"/>
        </w:numPr>
        <w:tabs>
          <w:tab w:val="left" w:pos="2010"/>
        </w:tabs>
        <w:spacing w:line="360" w:lineRule="auto"/>
        <w:jc w:val="both"/>
        <w:rPr>
          <w:rFonts w:ascii="Arial" w:hAnsi="Arial" w:cs="Arial"/>
          <w:b/>
          <w:bCs/>
        </w:rPr>
      </w:pPr>
      <w:r w:rsidRPr="00914246">
        <w:rPr>
          <w:rFonts w:ascii="Arial" w:eastAsia="Times New Roman" w:hAnsi="Arial" w:cs="Arial"/>
          <w:color w:val="202122"/>
          <w:lang w:val="es-ES" w:eastAsia="es-PE"/>
        </w:rPr>
        <w:t>Para la puntuación:</w:t>
      </w:r>
      <w:r w:rsidR="00914246" w:rsidRPr="00914246">
        <w:rPr>
          <w:rFonts w:ascii="Arial" w:eastAsia="Times New Roman" w:hAnsi="Arial" w:cs="Arial"/>
          <w:color w:val="202122"/>
          <w:lang w:val="es-ES" w:eastAsia="es-PE"/>
        </w:rPr>
        <w:t xml:space="preserve"> l</w:t>
      </w:r>
      <w:r w:rsidRPr="00914246">
        <w:rPr>
          <w:rFonts w:ascii="Arial" w:eastAsia="Times New Roman" w:hAnsi="Arial" w:cs="Arial"/>
          <w:color w:val="202122"/>
          <w:lang w:val="es-ES" w:eastAsia="es-PE"/>
        </w:rPr>
        <w:t>as palabras válidas tend</w:t>
      </w:r>
      <w:r w:rsidR="00914246" w:rsidRPr="00914246">
        <w:rPr>
          <w:rFonts w:ascii="Arial" w:eastAsia="Times New Roman" w:hAnsi="Arial" w:cs="Arial"/>
          <w:color w:val="202122"/>
          <w:lang w:val="es-ES" w:eastAsia="es-PE"/>
        </w:rPr>
        <w:t xml:space="preserve">rán un valor de 10 o 100 </w:t>
      </w:r>
      <w:r w:rsidR="00914246">
        <w:rPr>
          <w:rFonts w:ascii="Arial" w:eastAsia="Times New Roman" w:hAnsi="Arial" w:cs="Arial"/>
          <w:color w:val="202122"/>
          <w:lang w:val="es-ES" w:eastAsia="es-PE"/>
        </w:rPr>
        <w:t xml:space="preserve">puntos, </w:t>
      </w:r>
      <w:r w:rsidRPr="00914246">
        <w:rPr>
          <w:rFonts w:ascii="Arial" w:eastAsia="Times New Roman" w:hAnsi="Arial" w:cs="Arial"/>
          <w:color w:val="202122"/>
          <w:lang w:val="es-ES" w:eastAsia="es-PE"/>
        </w:rPr>
        <w:t xml:space="preserve">dependiendo de la versión, excepto cuando otros jugadores hayan escrito la misma palabra, en ese caso a todos los jugadores que la hayan repetido se les calificará con la mitad de puntos (5 o 50 puntos). </w:t>
      </w:r>
    </w:p>
    <w:p w14:paraId="6199F8A0" w14:textId="7BFAE308" w:rsidR="00E52BE3" w:rsidRPr="00914246" w:rsidRDefault="00E52BE3" w:rsidP="00914246">
      <w:pPr>
        <w:pStyle w:val="Prrafodelista"/>
        <w:numPr>
          <w:ilvl w:val="0"/>
          <w:numId w:val="12"/>
        </w:numPr>
        <w:tabs>
          <w:tab w:val="left" w:pos="2010"/>
        </w:tabs>
        <w:spacing w:line="360" w:lineRule="auto"/>
        <w:jc w:val="both"/>
        <w:rPr>
          <w:rFonts w:ascii="Arial" w:hAnsi="Arial" w:cs="Arial"/>
          <w:b/>
          <w:bCs/>
        </w:rPr>
      </w:pPr>
      <w:r w:rsidRPr="00914246">
        <w:rPr>
          <w:rFonts w:ascii="Arial" w:eastAsia="Times New Roman" w:hAnsi="Arial" w:cs="Arial"/>
          <w:color w:val="202122"/>
          <w:lang w:val="es-ES" w:eastAsia="es-PE"/>
        </w:rPr>
        <w:lastRenderedPageBreak/>
        <w:t xml:space="preserve">El ganador es el que ha acumulado más puntos después de </w:t>
      </w:r>
      <w:r w:rsidR="0026096D" w:rsidRPr="00914246">
        <w:rPr>
          <w:rFonts w:ascii="Arial" w:eastAsia="Times New Roman" w:hAnsi="Arial" w:cs="Arial"/>
          <w:color w:val="202122"/>
          <w:lang w:val="es-ES" w:eastAsia="es-PE"/>
        </w:rPr>
        <w:t>realizar</w:t>
      </w:r>
      <w:r w:rsidRPr="00914246">
        <w:rPr>
          <w:rFonts w:ascii="Arial" w:eastAsia="Times New Roman" w:hAnsi="Arial" w:cs="Arial"/>
          <w:color w:val="202122"/>
          <w:lang w:val="es-ES" w:eastAsia="es-PE"/>
        </w:rPr>
        <w:t xml:space="preserve"> </w:t>
      </w:r>
      <w:r w:rsidR="00C623E5" w:rsidRPr="00914246">
        <w:rPr>
          <w:rFonts w:ascii="Arial" w:eastAsia="Times New Roman" w:hAnsi="Arial" w:cs="Arial"/>
          <w:color w:val="202122"/>
          <w:lang w:val="es-ES" w:eastAsia="es-PE"/>
        </w:rPr>
        <w:t xml:space="preserve">un </w:t>
      </w:r>
      <w:r w:rsidRPr="00914246">
        <w:rPr>
          <w:rFonts w:ascii="Arial" w:eastAsia="Times New Roman" w:hAnsi="Arial" w:cs="Arial"/>
          <w:color w:val="202122"/>
          <w:lang w:val="es-ES" w:eastAsia="es-PE"/>
        </w:rPr>
        <w:t>número de rondas</w:t>
      </w:r>
      <w:r w:rsidR="00C623E5" w:rsidRPr="00914246">
        <w:rPr>
          <w:rFonts w:ascii="Arial" w:eastAsia="Times New Roman" w:hAnsi="Arial" w:cs="Arial"/>
          <w:color w:val="202122"/>
          <w:lang w:val="es-ES" w:eastAsia="es-PE"/>
        </w:rPr>
        <w:t>,</w:t>
      </w:r>
      <w:r w:rsidRPr="00914246">
        <w:rPr>
          <w:rFonts w:ascii="Arial" w:eastAsia="Times New Roman" w:hAnsi="Arial" w:cs="Arial"/>
          <w:color w:val="202122"/>
          <w:lang w:val="es-ES" w:eastAsia="es-PE"/>
        </w:rPr>
        <w:t xml:space="preserve"> acordado</w:t>
      </w:r>
      <w:r w:rsidR="0026096D" w:rsidRPr="00914246">
        <w:rPr>
          <w:rFonts w:ascii="Arial" w:eastAsia="Times New Roman" w:hAnsi="Arial" w:cs="Arial"/>
          <w:color w:val="202122"/>
          <w:lang w:val="es-ES" w:eastAsia="es-PE"/>
        </w:rPr>
        <w:t xml:space="preserve"> con todos los participantes</w:t>
      </w:r>
      <w:r w:rsidRPr="00914246">
        <w:rPr>
          <w:rFonts w:ascii="Arial" w:eastAsia="Times New Roman" w:hAnsi="Arial" w:cs="Arial"/>
          <w:color w:val="202122"/>
          <w:lang w:val="es-ES" w:eastAsia="es-PE"/>
        </w:rPr>
        <w:t>.</w:t>
      </w:r>
    </w:p>
    <w:bookmarkEnd w:id="0"/>
    <w:p w14:paraId="49A8BD4F" w14:textId="7E3C8127" w:rsidR="003A41EB" w:rsidRDefault="003A41EB" w:rsidP="003A41EB">
      <w:pPr>
        <w:tabs>
          <w:tab w:val="left" w:pos="2010"/>
        </w:tabs>
        <w:jc w:val="both"/>
        <w:rPr>
          <w:rFonts w:ascii="Arial" w:hAnsi="Arial" w:cs="Arial"/>
          <w:b/>
          <w:bCs/>
        </w:rPr>
      </w:pPr>
      <w:r w:rsidRPr="0026096D">
        <w:rPr>
          <w:rFonts w:ascii="Arial" w:hAnsi="Arial" w:cs="Arial"/>
          <w:b/>
          <w:bCs/>
        </w:rPr>
        <w:t xml:space="preserve">IX. </w:t>
      </w:r>
      <w:r w:rsidRPr="00706A56">
        <w:rPr>
          <w:rFonts w:ascii="Arial" w:hAnsi="Arial" w:cs="Arial"/>
          <w:b/>
          <w:bCs/>
          <w:u w:val="single"/>
        </w:rPr>
        <w:t>LOGROS OBTENIDOS</w:t>
      </w:r>
      <w:r w:rsidR="001F78AE">
        <w:rPr>
          <w:rFonts w:ascii="Arial" w:hAnsi="Arial" w:cs="Arial"/>
          <w:b/>
          <w:bCs/>
          <w:u w:val="single"/>
        </w:rPr>
        <w:t xml:space="preserve"> /APORTE PEDAGOGICO</w:t>
      </w:r>
      <w:r w:rsidR="0026096D">
        <w:rPr>
          <w:rFonts w:ascii="Arial" w:hAnsi="Arial" w:cs="Arial"/>
          <w:b/>
          <w:bCs/>
        </w:rPr>
        <w:t>:</w:t>
      </w:r>
    </w:p>
    <w:p w14:paraId="6973623A" w14:textId="074B69B1" w:rsidR="0026096D" w:rsidRPr="00706A56" w:rsidRDefault="00706A56" w:rsidP="00706A56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706A56">
        <w:rPr>
          <w:rFonts w:ascii="Arial" w:hAnsi="Arial" w:cs="Arial"/>
        </w:rPr>
        <w:t>Este juego nos ayuda a pensar y mejorar el vocabulario de los niños y niñas y, de todo los que juegan.</w:t>
      </w:r>
    </w:p>
    <w:p w14:paraId="0A8C45CE" w14:textId="1073DCC0" w:rsidR="00706A56" w:rsidRPr="00706A56" w:rsidRDefault="00706A56" w:rsidP="00706A56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706A56">
        <w:rPr>
          <w:rFonts w:ascii="Arial" w:hAnsi="Arial" w:cs="Arial"/>
        </w:rPr>
        <w:t>Además, estimula la memoria, el razonamiento, la concentración y la atención.</w:t>
      </w:r>
    </w:p>
    <w:p w14:paraId="425EB78B" w14:textId="45DB70DF" w:rsidR="00706A56" w:rsidRPr="00706A56" w:rsidRDefault="00C623E5" w:rsidP="00706A56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706A56" w:rsidRPr="00706A56">
        <w:rPr>
          <w:rFonts w:ascii="Arial" w:hAnsi="Arial" w:cs="Arial"/>
        </w:rPr>
        <w:t>omo todo juego enseña a los niños a perder o a ganar y, a respetar las reglas y normas.</w:t>
      </w:r>
    </w:p>
    <w:p w14:paraId="46B422D1" w14:textId="47FCE167" w:rsidR="003A41EB" w:rsidRDefault="00706A56" w:rsidP="00706A56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706A56">
        <w:rPr>
          <w:rFonts w:ascii="Arial" w:hAnsi="Arial" w:cs="Arial"/>
        </w:rPr>
        <w:t>También desarrolla la habilidad de Juegos de Palabras.</w:t>
      </w:r>
    </w:p>
    <w:p w14:paraId="07A8852B" w14:textId="47C95F0D" w:rsidR="000D38D2" w:rsidRPr="000D38D2" w:rsidRDefault="000D38D2" w:rsidP="00706A56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0D38D2">
        <w:rPr>
          <w:rFonts w:ascii="Arial" w:eastAsia="Calibri" w:hAnsi="Arial" w:cs="Arial"/>
        </w:rPr>
        <w:t>Reconozca</w:t>
      </w:r>
      <w:r>
        <w:rPr>
          <w:rFonts w:ascii="Arial" w:eastAsia="Calibri" w:hAnsi="Arial" w:cs="Arial"/>
        </w:rPr>
        <w:t>n</w:t>
      </w:r>
      <w:r w:rsidRPr="000D38D2">
        <w:rPr>
          <w:rFonts w:ascii="Arial" w:eastAsia="Calibri" w:hAnsi="Arial" w:cs="Arial"/>
        </w:rPr>
        <w:t xml:space="preserve"> e identifiquen </w:t>
      </w:r>
      <w:r w:rsidRPr="000D38D2">
        <w:rPr>
          <w:rFonts w:ascii="Arial" w:eastAsia="Calibri" w:hAnsi="Arial" w:cs="Arial"/>
          <w:spacing w:val="-4"/>
          <w:w w:val="105"/>
        </w:rPr>
        <w:t>los sustantivos</w:t>
      </w:r>
      <w:r w:rsidR="001F78AE">
        <w:rPr>
          <w:rFonts w:ascii="Arial" w:eastAsia="Calibri" w:hAnsi="Arial" w:cs="Arial"/>
          <w:spacing w:val="-4"/>
          <w:w w:val="105"/>
        </w:rPr>
        <w:t xml:space="preserve"> propios y comunes</w:t>
      </w:r>
      <w:r w:rsidRPr="000D38D2">
        <w:rPr>
          <w:rFonts w:ascii="Arial" w:eastAsia="Calibri" w:hAnsi="Arial" w:cs="Arial"/>
          <w:spacing w:val="-4"/>
          <w:w w:val="105"/>
        </w:rPr>
        <w:t>.</w:t>
      </w:r>
    </w:p>
    <w:p w14:paraId="670982E8" w14:textId="03F1F710" w:rsidR="003A41EB" w:rsidRDefault="003A41EB" w:rsidP="003A41EB">
      <w:pPr>
        <w:tabs>
          <w:tab w:val="left" w:pos="2010"/>
        </w:tabs>
        <w:jc w:val="both"/>
        <w:rPr>
          <w:rFonts w:ascii="Arial" w:hAnsi="Arial" w:cs="Arial"/>
          <w:b/>
          <w:bCs/>
        </w:rPr>
      </w:pPr>
      <w:r w:rsidRPr="00706A56">
        <w:rPr>
          <w:rFonts w:ascii="Arial" w:hAnsi="Arial" w:cs="Arial"/>
          <w:b/>
          <w:bCs/>
        </w:rPr>
        <w:t xml:space="preserve">X. </w:t>
      </w:r>
      <w:r w:rsidRPr="00706A56">
        <w:rPr>
          <w:rFonts w:ascii="Arial" w:hAnsi="Arial" w:cs="Arial"/>
          <w:b/>
          <w:bCs/>
          <w:u w:val="single"/>
        </w:rPr>
        <w:t>VALORES</w:t>
      </w:r>
      <w:r w:rsidR="00706A56">
        <w:rPr>
          <w:rFonts w:ascii="Arial" w:hAnsi="Arial" w:cs="Arial"/>
          <w:b/>
          <w:bCs/>
        </w:rPr>
        <w:t>:</w:t>
      </w:r>
    </w:p>
    <w:p w14:paraId="72EFF8A3" w14:textId="73257601" w:rsidR="00706A56" w:rsidRPr="000D38D2" w:rsidRDefault="00706A56" w:rsidP="000D38D2">
      <w:pPr>
        <w:tabs>
          <w:tab w:val="left" w:pos="2010"/>
        </w:tabs>
        <w:spacing w:line="360" w:lineRule="auto"/>
        <w:jc w:val="both"/>
        <w:rPr>
          <w:rFonts w:ascii="Arial" w:hAnsi="Arial" w:cs="Arial"/>
        </w:rPr>
      </w:pPr>
      <w:r w:rsidRPr="000D38D2">
        <w:rPr>
          <w:rFonts w:ascii="Arial" w:hAnsi="Arial" w:cs="Arial"/>
        </w:rPr>
        <w:t>- Respeto y tolerancia</w:t>
      </w:r>
      <w:r w:rsidR="00582789">
        <w:rPr>
          <w:rFonts w:ascii="Arial" w:hAnsi="Arial" w:cs="Arial"/>
        </w:rPr>
        <w:t>, competitividad</w:t>
      </w:r>
      <w:r w:rsidR="00943BEF">
        <w:rPr>
          <w:rFonts w:ascii="Arial" w:hAnsi="Arial" w:cs="Arial"/>
        </w:rPr>
        <w:t>.</w:t>
      </w:r>
    </w:p>
    <w:p w14:paraId="57D684DC" w14:textId="251967C5" w:rsidR="003A41EB" w:rsidRPr="003A41EB" w:rsidRDefault="003A41EB" w:rsidP="00582789">
      <w:pPr>
        <w:tabs>
          <w:tab w:val="left" w:pos="2010"/>
        </w:tabs>
        <w:jc w:val="both"/>
      </w:pPr>
      <w:r w:rsidRPr="000D38D2">
        <w:rPr>
          <w:rFonts w:ascii="Arial" w:hAnsi="Arial" w:cs="Arial"/>
          <w:b/>
          <w:bCs/>
        </w:rPr>
        <w:t xml:space="preserve">XI. </w:t>
      </w:r>
      <w:r w:rsidRPr="000D38D2">
        <w:rPr>
          <w:rFonts w:ascii="Arial" w:hAnsi="Arial" w:cs="Arial"/>
          <w:b/>
          <w:bCs/>
          <w:u w:val="single"/>
        </w:rPr>
        <w:t>FOTOS INICIO-DURANTE-DESPUES. /ESTUDIANTES/DOCENTES/PPFF</w:t>
      </w:r>
      <w:r w:rsidRPr="000D38D2">
        <w:rPr>
          <w:rFonts w:ascii="Arial" w:hAnsi="Arial" w:cs="Arial"/>
          <w:b/>
          <w:bCs/>
        </w:rPr>
        <w:t>.</w:t>
      </w:r>
      <w:r w:rsidR="000D38D2">
        <w:rPr>
          <w:rFonts w:ascii="Arial" w:hAnsi="Arial" w:cs="Arial"/>
          <w:b/>
          <w:bCs/>
        </w:rPr>
        <w:t>:</w:t>
      </w:r>
    </w:p>
    <w:p w14:paraId="5BB3D066" w14:textId="2DFBF82F" w:rsidR="003A41EB" w:rsidRDefault="00914246" w:rsidP="003A41EB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4FBF0BDD" wp14:editId="1B865B5C">
            <wp:simplePos x="0" y="0"/>
            <wp:positionH relativeFrom="margin">
              <wp:align>left</wp:align>
            </wp:positionH>
            <wp:positionV relativeFrom="paragraph">
              <wp:posOffset>29210</wp:posOffset>
            </wp:positionV>
            <wp:extent cx="2190750" cy="174244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818" cy="174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445C">
        <w:rPr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32088956" wp14:editId="366CED08">
            <wp:simplePos x="0" y="0"/>
            <wp:positionH relativeFrom="margin">
              <wp:posOffset>2463165</wp:posOffset>
            </wp:positionH>
            <wp:positionV relativeFrom="paragraph">
              <wp:posOffset>10160</wp:posOffset>
            </wp:positionV>
            <wp:extent cx="2514600" cy="173355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4EC926" w14:textId="5B206961" w:rsidR="003A41EB" w:rsidRDefault="003A41EB" w:rsidP="003A41EB">
      <w:pPr>
        <w:ind w:firstLine="708"/>
      </w:pPr>
    </w:p>
    <w:p w14:paraId="6616C0A8" w14:textId="537F34E0" w:rsidR="006F445C" w:rsidRPr="006F445C" w:rsidRDefault="006F445C" w:rsidP="006F445C"/>
    <w:p w14:paraId="2AC5B4CC" w14:textId="7085DA14" w:rsidR="006F445C" w:rsidRPr="006F445C" w:rsidRDefault="006F445C" w:rsidP="006F445C"/>
    <w:p w14:paraId="3FAD34D8" w14:textId="54092B45" w:rsidR="006F445C" w:rsidRPr="006F445C" w:rsidRDefault="006F445C" w:rsidP="006F445C"/>
    <w:p w14:paraId="582437CE" w14:textId="50E14FC3" w:rsidR="006F445C" w:rsidRPr="006F445C" w:rsidRDefault="006F445C" w:rsidP="006F445C"/>
    <w:p w14:paraId="73CFA995" w14:textId="6BE01A03" w:rsidR="006F445C" w:rsidRDefault="006F445C" w:rsidP="006F445C">
      <w:bookmarkStart w:id="1" w:name="_GoBack"/>
      <w:r>
        <w:rPr>
          <w:noProof/>
          <w:lang w:eastAsia="es-PE"/>
        </w:rPr>
        <w:drawing>
          <wp:anchor distT="0" distB="0" distL="114300" distR="114300" simplePos="0" relativeHeight="251663360" behindDoc="0" locked="0" layoutInCell="1" allowOverlap="1" wp14:anchorId="114D2A3E" wp14:editId="712A9783">
            <wp:simplePos x="0" y="0"/>
            <wp:positionH relativeFrom="column">
              <wp:posOffset>2682240</wp:posOffset>
            </wp:positionH>
            <wp:positionV relativeFrom="paragraph">
              <wp:posOffset>277495</wp:posOffset>
            </wp:positionV>
            <wp:extent cx="2257425" cy="1794472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794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</w:p>
    <w:p w14:paraId="08FB9D65" w14:textId="6117F342" w:rsidR="006F445C" w:rsidRDefault="006F445C" w:rsidP="006F445C"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 wp14:anchorId="3BFF4A0B" wp14:editId="2CE2C9AE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305050" cy="1728788"/>
            <wp:effectExtent l="0" t="0" r="0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293" cy="173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D96FA" w14:textId="3C7C8D27" w:rsidR="006F445C" w:rsidRPr="006F445C" w:rsidRDefault="006F445C" w:rsidP="006F445C"/>
    <w:sectPr w:rsidR="006F445C" w:rsidRPr="006F4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652F"/>
    <w:multiLevelType w:val="hybridMultilevel"/>
    <w:tmpl w:val="14902A1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5DB0"/>
    <w:multiLevelType w:val="hybridMultilevel"/>
    <w:tmpl w:val="94EA600E"/>
    <w:lvl w:ilvl="0" w:tplc="E1224F8E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4E78F9"/>
    <w:multiLevelType w:val="hybridMultilevel"/>
    <w:tmpl w:val="6CBA7B5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B73D1"/>
    <w:multiLevelType w:val="hybridMultilevel"/>
    <w:tmpl w:val="C02E3E1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943E4"/>
    <w:multiLevelType w:val="hybridMultilevel"/>
    <w:tmpl w:val="303A8D9A"/>
    <w:lvl w:ilvl="0" w:tplc="1E62167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1C5BD7"/>
    <w:multiLevelType w:val="hybridMultilevel"/>
    <w:tmpl w:val="9DDC6F94"/>
    <w:lvl w:ilvl="0" w:tplc="6600821A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F646F4"/>
    <w:multiLevelType w:val="hybridMultilevel"/>
    <w:tmpl w:val="3084BD82"/>
    <w:lvl w:ilvl="0" w:tplc="D3B8D6D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31111"/>
    <w:multiLevelType w:val="hybridMultilevel"/>
    <w:tmpl w:val="25AA400E"/>
    <w:lvl w:ilvl="0" w:tplc="4B64C1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4F0718"/>
    <w:multiLevelType w:val="hybridMultilevel"/>
    <w:tmpl w:val="81BC7AC4"/>
    <w:lvl w:ilvl="0" w:tplc="9B0EF7A8">
      <w:start w:val="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757F71"/>
    <w:multiLevelType w:val="hybridMultilevel"/>
    <w:tmpl w:val="8592B72C"/>
    <w:lvl w:ilvl="0" w:tplc="4B64C1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980D39"/>
    <w:multiLevelType w:val="hybridMultilevel"/>
    <w:tmpl w:val="0AC6D3CE"/>
    <w:lvl w:ilvl="0" w:tplc="4B64C1C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3C6C9C"/>
    <w:multiLevelType w:val="hybridMultilevel"/>
    <w:tmpl w:val="DC7C120A"/>
    <w:lvl w:ilvl="0" w:tplc="F3E43B3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9"/>
  </w:num>
  <w:num w:numId="4">
    <w:abstractNumId w:val="10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2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C6B"/>
    <w:rsid w:val="000D38D2"/>
    <w:rsid w:val="0011139C"/>
    <w:rsid w:val="001F78AE"/>
    <w:rsid w:val="0026096D"/>
    <w:rsid w:val="002F1BD7"/>
    <w:rsid w:val="00347BA7"/>
    <w:rsid w:val="003A41EB"/>
    <w:rsid w:val="003B28DE"/>
    <w:rsid w:val="00440C22"/>
    <w:rsid w:val="004B5AFC"/>
    <w:rsid w:val="00536876"/>
    <w:rsid w:val="00582789"/>
    <w:rsid w:val="006F1F3A"/>
    <w:rsid w:val="006F445C"/>
    <w:rsid w:val="00706A56"/>
    <w:rsid w:val="007D6C6B"/>
    <w:rsid w:val="008E7FDC"/>
    <w:rsid w:val="008F00F8"/>
    <w:rsid w:val="008F088E"/>
    <w:rsid w:val="008F2C6D"/>
    <w:rsid w:val="00914246"/>
    <w:rsid w:val="00943BEF"/>
    <w:rsid w:val="00B515B3"/>
    <w:rsid w:val="00B9775D"/>
    <w:rsid w:val="00C01E7F"/>
    <w:rsid w:val="00C623E5"/>
    <w:rsid w:val="00C93307"/>
    <w:rsid w:val="00D219AF"/>
    <w:rsid w:val="00D21EE9"/>
    <w:rsid w:val="00E52BE3"/>
    <w:rsid w:val="00E644C5"/>
    <w:rsid w:val="00EB2AFE"/>
    <w:rsid w:val="00F9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866"/>
  <w15:chartTrackingRefBased/>
  <w15:docId w15:val="{B10258E9-9E56-42B6-B553-A431FFA0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2AF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01E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1E7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Registro_(base_de_datos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648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DIRECCION</cp:lastModifiedBy>
  <cp:revision>2</cp:revision>
  <cp:lastPrinted>2022-09-20T11:23:00Z</cp:lastPrinted>
  <dcterms:created xsi:type="dcterms:W3CDTF">2022-09-20T13:46:00Z</dcterms:created>
  <dcterms:modified xsi:type="dcterms:W3CDTF">2022-09-20T13:46:00Z</dcterms:modified>
</cp:coreProperties>
</file>