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center"/>
        <w:rPr/>
      </w:pPr>
      <w:r>
        <w:rPr>
          <w:rFonts w:ascii="Verdana Bold" w:cs="Verdana Bold" w:eastAsia="Verdana Bold" w:hAnsi="Verdana Bold"/>
          <w:b/>
          <w:bCs/>
          <w:color w:val="000000"/>
          <w:sz w:val="20"/>
          <w:szCs w:val="20"/>
        </w:rPr>
        <w:t>TEMPERO PRACASA FÁBRICA DE MOLHOS</w:t>
      </w:r>
      <w:r>
        <w:rPr>
          <w:rFonts w:ascii="Verdana Bold" w:cs="Verdana Bold" w:eastAsia="Verdana Bold" w:hAnsi="Verdana Bold"/>
          <w:b/>
          <w:bCs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center"/>
        <w:rPr/>
      </w:pPr>
      <w:r>
        <w:rPr>
          <w:rFonts w:ascii="Verdana" w:cs="Verdana" w:eastAsia="Verdana" w:hAnsi="Verdana"/>
          <w:color w:val="000000"/>
          <w:sz w:val="20"/>
          <w:szCs w:val="20"/>
        </w:rPr>
        <w:t xml:space="preserve">Rua </w:t>
      </w:r>
      <w:r>
        <w:rPr>
          <w:rFonts w:ascii="Verdana" w:cs="Verdana" w:eastAsia="Verdana" w:hAnsi="Verdana"/>
          <w:color w:val="000000"/>
          <w:sz w:val="20"/>
          <w:szCs w:val="20"/>
        </w:rPr>
        <w:t>Antônio Rodrigues N</w:t>
      </w:r>
      <w:r>
        <w:rPr>
          <w:rFonts w:ascii="Verdana" w:cs="Verdana" w:eastAsia="Verdana" w:hAnsi="Verdana"/>
          <w:color w:val="000000"/>
          <w:sz w:val="20"/>
          <w:szCs w:val="20"/>
        </w:rPr>
        <w:t xml:space="preserve">º </w:t>
      </w:r>
      <w:r>
        <w:rPr>
          <w:rFonts w:ascii="Verdana" w:cs="Verdana" w:eastAsia="Verdana" w:hAnsi="Verdana"/>
          <w:color w:val="000000"/>
          <w:sz w:val="20"/>
          <w:szCs w:val="20"/>
        </w:rPr>
        <w:t>05</w:t>
      </w:r>
      <w:r>
        <w:rPr>
          <w:rFonts w:ascii="Verdana" w:cs="Verdana" w:eastAsia="Verdana" w:hAnsi="Verdana"/>
          <w:color w:val="000000"/>
          <w:sz w:val="20"/>
          <w:szCs w:val="20"/>
        </w:rPr>
        <w:t>, Barra do Pojuca, Camaçari- B</w:t>
      </w:r>
      <w:r>
        <w:rPr>
          <w:rFonts w:ascii="Verdana" w:cs="Verdana" w:eastAsia="Verdana" w:hAnsi="Verdana"/>
          <w:color w:val="000000"/>
          <w:sz w:val="20"/>
          <w:szCs w:val="20"/>
        </w:rPr>
        <w:t>A</w:t>
      </w:r>
      <w:r>
        <w:rPr>
          <w:rFonts w:ascii="Verdana" w:cs="Verdana" w:eastAsia="Verdana" w:hAnsi="Verdan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center"/>
        <w:rPr/>
      </w:pPr>
      <w:r>
        <w:rPr>
          <w:rFonts w:ascii="Verdana" w:cs="Verdana" w:eastAsia="Verdana" w:hAnsi="Verdana"/>
          <w:color w:val="000000"/>
          <w:sz w:val="20"/>
          <w:szCs w:val="20"/>
        </w:rPr>
        <w:t>CNPJ: 0</w:t>
      </w:r>
      <w:r>
        <w:rPr>
          <w:rFonts w:ascii="Verdana" w:cs="Verdana" w:eastAsia="Verdana" w:hAnsi="Verdana"/>
          <w:color w:val="000000"/>
          <w:sz w:val="20"/>
          <w:szCs w:val="20"/>
        </w:rPr>
        <w:t>4.093.110/0001-04</w:t>
      </w:r>
      <w:r>
        <w:rPr>
          <w:rFonts w:ascii="Verdana" w:cs="Verdana" w:eastAsia="Verdana" w:hAnsi="Verdan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FORNECEDOR: [Razão Social], pessoa jurídica de direito privado, inscrita no CNPJ/MF sob o nº [número do CNPJ], com sede na [endereço completo], na cidade de [cidade], estado [estado], neste ato representada por seu(sua) [cargo do representante legal], [Nome Completo do Representante Legal], [nacionalidade], [estado civil], [profissão], portador(a) do RG nº [número do RG], inscrito(a) no CPF/MF sob o nº [número do CPF].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1. Do Objeto do Contrato: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O presente contrato tem por objeto o fornecimento contínuo de produtos </w:t>
      </w:r>
      <w:r>
        <w:rPr>
          <w:rFonts w:ascii="Hind Vadodara" w:cs="Hind Vadodara" w:eastAsia="Hind Vadodara" w:hAnsi="Hind Vadodara"/>
          <w:color w:val="ff0000"/>
          <w:sz w:val="20"/>
          <w:szCs w:val="20"/>
        </w:rPr>
        <w:t>[</w:t>
      </w:r>
      <w:r>
        <w:rPr>
          <w:rFonts w:ascii="Hind Vadodara" w:cs="Hind Vadodara" w:eastAsia="Hind Vadodara" w:hAnsi="Hind Vadodara"/>
          <w:color w:val="ff0000"/>
          <w:sz w:val="20"/>
          <w:szCs w:val="20"/>
        </w:rPr>
        <w:t>Condimentos, Especiarias e Molhos De Pimenta</w:t>
      </w:r>
      <w:r>
        <w:rPr>
          <w:rFonts w:ascii="Hind Vadodara" w:cs="Hind Vadodara" w:eastAsia="Hind Vadodara" w:hAnsi="Hind Vadodara"/>
          <w:color w:val="ff0000"/>
          <w:sz w:val="20"/>
          <w:szCs w:val="20"/>
        </w:rPr>
        <w:t>]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, e outros itens correlatos, conforme as especificações e condições estabelecidas nas cláusulas a seguir descritas.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O Fornecedor se compromete a entregar os Produtos nas condições de qualidade, quantidade e prazos estabelecidos, observando rigorosamente as normas sanitárias e de segurança pertinentes.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2. NEGOCIAÇÃO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2.1. Prazos de Pagamento: As partes acordam que o prazo de pagamento para todas as compras realizadas será 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a vista ou Boleto Bancário de X dias Negociado Antecipado entre Proprietário e Comprador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, contados a partir da data de emissão da nota fiscal pelo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 Fornecedor ou Retirada da Mercadoria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2.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2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. Condições de Frete: O frete será na modalidade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 Retirada ou Entrega local Alinhado antes da compra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, sendo o fornecedor responsável por todos os custos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 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até a entrega dos produtos no endereço indicado 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2.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3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. Políticas de Troca de Avarias: O fornecedor compromete-se a realizar a troca de 100% (cem por cento) dos produtos que apresentarem avarias, sem qualquer custo adicional 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Somente Por Problema de Fabricação ou avarias constatadas no ato da Entrega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2.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4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 O fornecedor compromete-se a notificar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 o Cliente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 por escrito, com antecedência mínima de 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15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 (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Quinze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) dias, sobre qualquer alteração na tabela de preços dos produtos fornecidos.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2.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5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 A Nota Fiscal emitida pelo fornecedor deverá refletir fielmente todas as condições estabelecidas no pedido de compra e neste Contrato de Fornecimento, incluindo, mas não se limitando, aos valores negociados, prazos de pagamento, condições de entrega e quaisquer demais especificações pactuadas entre as partes.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2.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6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. Caso a mediação não resulte em um acordo, as partes elegem o foro da comarca do domicílio d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 xml:space="preserve">a Fábrica 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como o competente para dirimir quaisquer conflitos derivados do presente contrato, com renúncia expressa de qualquer outro, por mais privilegiado que seja.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2.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7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. As partes concordam em manter a confidencialidade de todas as informações obtidas em decorrência deste contrato, exceto quando a divulgação for exigida por lei ou regulamento aplicável, ou mediante autorização prévia e por escrito da outra parte.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2.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8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. Este contrato entra em vigor na data de sua assinatura pelas partes e permanecerá vigente até o cumprimento integral das obrigações aqui estabelecidas, podendo ser rescindido antecipadamente por acordo mútuo ou por descumprimento de quaisquer de suas cláusulas, sem prejuízo das responsabilidades e indenizações cabíveis.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2.9. Em caso de inadimplência superior a 15 (quinze) dias, sem prévia comunicação ou justificativa formal apresentada à proprietária da empresa, será aplicada multa moratória correspondente a 15% (quinze por cento) sobre o valor total da compra.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Persistindo a inadimplência por mais 15 (quinze) dias, a multa será majorada para o dobro do percentual anteriormente aplicado, incidindo novamente a cada período adicional de 15 (quinze) dias de atraso, enquanto perdurar o inadimplemento, sem prejuízo da atualização monetária, juros legais e demais medidas judiciais ou extrajudiciais cabíveis para a cobrança do débito.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Todas as condições comerciais aqui especificadas deverão ser devidamente acordadas e aceitas por ambas as partes, sendo este documento firmado em duas vias de igual teor, na presença de duas testemunhas que também o subscrevem.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As partes concordam com as disposições acima e assinam o presente instrumento: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 xml:space="preserve">Camaçari, 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03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 xml:space="preserve"> de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 xml:space="preserve"> Agosto de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 xml:space="preserve"> 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2026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.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TEMPERO PRACASA FÁBRICA DE MOLHOS E ESPECIARIAS: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__________________________________________________________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 xml:space="preserve">                          TESTEMUNHA: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_______________________________________________________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_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FORNECEDOR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 xml:space="preserve"> OU CLIENTE</w:t>
      </w:r>
      <w:r>
        <w:rPr>
          <w:rFonts w:ascii="Hind Vadodara Bold" w:cs="Hind Vadodara Bold" w:eastAsia="Hind Vadodara Bold" w:hAnsi="Hind Vadodara Bold"/>
          <w:b/>
          <w:bCs/>
          <w:color w:val="000000"/>
          <w:sz w:val="20"/>
          <w:szCs w:val="20"/>
        </w:rPr>
        <w:t>:                                                                              TESTEMUNHA: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76"/>
        <w:ind w:left="0" w:firstLine="0"/>
        <w:jc w:val="left"/>
        <w:rPr/>
      </w:pPr>
      <w:r>
        <w:rPr>
          <w:rFonts w:ascii="Hind Vadodara" w:cs="Hind Vadodara" w:eastAsia="Hind Vadodara" w:hAnsi="Hind Vadodara"/>
          <w:color w:val="000000"/>
          <w:sz w:val="20"/>
          <w:szCs w:val="20"/>
        </w:rPr>
        <w:t>_______________________________________________________</w:t>
      </w:r>
      <w:r>
        <w:rPr>
          <w:rFonts w:ascii="Hind Vadodara" w:cs="Hind Vadodara" w:eastAsia="Hind Vadodara" w:hAnsi="Hind Vadodara"/>
          <w:color w:val="000000"/>
          <w:sz w:val="20"/>
          <w:szCs w:val="20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sectPr>
      <w:pgSz w:w="11910" w:h="16845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ShadeFormData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621</Words>
  <Characters>3691</Characters>
  <Application>WPS Office</Application>
  <Paragraphs>34</Paragraphs>
  <CharactersWithSpaces>4388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2026-08-03T00:57:36Z</dcterms:created>
  <dc:creator>Apache POI</dc:creator>
  <lastModifiedBy>RMX3760</lastModifiedBy>
  <dcterms:modified xsi:type="dcterms:W3CDTF">2026-08-03T00:58:59Z</dcterms:modified>
  <dc:title>CONTRATO UNIMAR_REDUZIDO (1).docx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618a34cfc886446691f6b46aa079b435</vt:lpwstr>
  </property>
</Properties>
</file>