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D1B" w:rsidRPr="00A72903" w:rsidRDefault="00115D1B" w:rsidP="00115D1B">
      <w:pPr>
        <w:jc w:val="both"/>
        <w:rPr>
          <w:rFonts w:ascii="Arial" w:hAnsi="Arial" w:cs="Arial"/>
        </w:rPr>
      </w:pPr>
      <w:r w:rsidRPr="00A72903">
        <w:rPr>
          <w:rFonts w:ascii="Arial" w:hAnsi="Arial" w:cs="Arial"/>
          <w:noProof/>
          <w:lang w:eastAsia="es-CO"/>
        </w:rPr>
        <w:drawing>
          <wp:inline distT="0" distB="0" distL="0" distR="0" wp14:anchorId="7DE96EA0" wp14:editId="7F45DEDE">
            <wp:extent cx="2047875" cy="857250"/>
            <wp:effectExtent l="0" t="0" r="9525" b="0"/>
            <wp:docPr id="1" name="Imagen 1" descr="F:\Archivos\Requisit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chivos\Requisito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857250"/>
                    </a:xfrm>
                    <a:prstGeom prst="rect">
                      <a:avLst/>
                    </a:prstGeom>
                    <a:noFill/>
                    <a:ln>
                      <a:noFill/>
                    </a:ln>
                  </pic:spPr>
                </pic:pic>
              </a:graphicData>
            </a:graphic>
          </wp:inline>
        </w:drawing>
      </w:r>
    </w:p>
    <w:p w:rsidR="00115D1B" w:rsidRPr="00A72903" w:rsidRDefault="00115D1B" w:rsidP="00115D1B">
      <w:pPr>
        <w:jc w:val="both"/>
        <w:rPr>
          <w:rFonts w:ascii="Arial" w:hAnsi="Arial" w:cs="Arial"/>
        </w:rPr>
      </w:pPr>
    </w:p>
    <w:p w:rsidR="00115D1B" w:rsidRPr="00A72903" w:rsidRDefault="00115D1B" w:rsidP="00115D1B">
      <w:pPr>
        <w:jc w:val="both"/>
        <w:rPr>
          <w:rFonts w:ascii="Arial" w:hAnsi="Arial" w:cs="Arial"/>
        </w:rPr>
      </w:pPr>
    </w:p>
    <w:p w:rsidR="00115D1B" w:rsidRPr="00A72903" w:rsidRDefault="00115D1B" w:rsidP="00115D1B">
      <w:pPr>
        <w:jc w:val="both"/>
        <w:rPr>
          <w:rFonts w:ascii="Arial" w:hAnsi="Arial" w:cs="Arial"/>
        </w:rPr>
      </w:pPr>
    </w:p>
    <w:p w:rsidR="00115D1B" w:rsidRPr="00A72903" w:rsidRDefault="00115D1B" w:rsidP="00115D1B">
      <w:pPr>
        <w:jc w:val="both"/>
        <w:rPr>
          <w:rFonts w:ascii="Arial" w:hAnsi="Arial" w:cs="Arial"/>
        </w:rPr>
      </w:pPr>
    </w:p>
    <w:p w:rsidR="00115D1B" w:rsidRPr="00A72903" w:rsidRDefault="00115D1B" w:rsidP="00115D1B">
      <w:pPr>
        <w:jc w:val="both"/>
        <w:rPr>
          <w:rFonts w:ascii="Arial" w:hAnsi="Arial" w:cs="Arial"/>
        </w:rPr>
      </w:pPr>
    </w:p>
    <w:p w:rsidR="00115D1B" w:rsidRPr="00A72903" w:rsidRDefault="00115D1B" w:rsidP="00115D1B">
      <w:pPr>
        <w:jc w:val="both"/>
        <w:rPr>
          <w:rFonts w:ascii="Arial" w:hAnsi="Arial" w:cs="Arial"/>
        </w:rPr>
      </w:pPr>
    </w:p>
    <w:p w:rsidR="00115D1B" w:rsidRPr="00A72903" w:rsidRDefault="00115D1B" w:rsidP="00115D1B">
      <w:pPr>
        <w:jc w:val="both"/>
        <w:rPr>
          <w:rFonts w:ascii="Arial" w:hAnsi="Arial" w:cs="Arial"/>
        </w:rPr>
      </w:pPr>
    </w:p>
    <w:p w:rsidR="00115D1B" w:rsidRPr="00A72903" w:rsidRDefault="00115D1B" w:rsidP="00115D1B">
      <w:pPr>
        <w:jc w:val="both"/>
        <w:rPr>
          <w:rFonts w:ascii="Arial" w:hAnsi="Arial" w:cs="Arial"/>
        </w:rPr>
      </w:pPr>
    </w:p>
    <w:p w:rsidR="00115D1B" w:rsidRPr="00A72903" w:rsidRDefault="00115D1B" w:rsidP="00115D1B">
      <w:pPr>
        <w:jc w:val="both"/>
        <w:rPr>
          <w:rFonts w:ascii="Arial" w:hAnsi="Arial" w:cs="Arial"/>
        </w:rPr>
      </w:pPr>
    </w:p>
    <w:p w:rsidR="00115D1B" w:rsidRPr="00A72903" w:rsidRDefault="00115D1B" w:rsidP="00115D1B">
      <w:pPr>
        <w:jc w:val="both"/>
        <w:rPr>
          <w:rFonts w:ascii="Arial" w:hAnsi="Arial" w:cs="Arial"/>
        </w:rPr>
      </w:pPr>
    </w:p>
    <w:p w:rsidR="00115D1B" w:rsidRPr="00A72903" w:rsidRDefault="00115D1B" w:rsidP="00115D1B">
      <w:pPr>
        <w:jc w:val="both"/>
        <w:rPr>
          <w:rFonts w:ascii="Arial" w:hAnsi="Arial" w:cs="Arial"/>
        </w:rPr>
      </w:pPr>
    </w:p>
    <w:p w:rsidR="00115D1B" w:rsidRPr="00A72903" w:rsidRDefault="00115D1B" w:rsidP="00115D1B">
      <w:pPr>
        <w:jc w:val="both"/>
        <w:rPr>
          <w:rFonts w:ascii="Arial" w:hAnsi="Arial" w:cs="Arial"/>
        </w:rPr>
      </w:pPr>
    </w:p>
    <w:p w:rsidR="00115D1B" w:rsidRPr="00A72903" w:rsidRDefault="00115D1B" w:rsidP="00115D1B">
      <w:pPr>
        <w:jc w:val="both"/>
        <w:rPr>
          <w:rFonts w:ascii="Arial" w:hAnsi="Arial" w:cs="Arial"/>
        </w:rPr>
      </w:pPr>
    </w:p>
    <w:p w:rsidR="00115D1B" w:rsidRPr="00A72903" w:rsidRDefault="00115D1B" w:rsidP="00115D1B">
      <w:pPr>
        <w:jc w:val="both"/>
        <w:rPr>
          <w:rFonts w:ascii="Arial" w:hAnsi="Arial" w:cs="Arial"/>
        </w:rPr>
      </w:pPr>
    </w:p>
    <w:p w:rsidR="00115D1B" w:rsidRPr="00A72903" w:rsidRDefault="00115D1B" w:rsidP="00115D1B">
      <w:pPr>
        <w:jc w:val="both"/>
        <w:rPr>
          <w:rFonts w:ascii="Arial" w:hAnsi="Arial" w:cs="Arial"/>
        </w:rPr>
      </w:pPr>
    </w:p>
    <w:p w:rsidR="00115D1B" w:rsidRPr="00A72903" w:rsidRDefault="00115D1B" w:rsidP="00115D1B">
      <w:pPr>
        <w:jc w:val="both"/>
        <w:rPr>
          <w:rFonts w:ascii="Arial" w:hAnsi="Arial" w:cs="Arial"/>
        </w:rPr>
      </w:pPr>
    </w:p>
    <w:p w:rsidR="00115D1B" w:rsidRPr="00A72903" w:rsidRDefault="00115D1B" w:rsidP="00115D1B">
      <w:pPr>
        <w:jc w:val="both"/>
        <w:rPr>
          <w:rFonts w:ascii="Arial" w:hAnsi="Arial" w:cs="Arial"/>
        </w:rPr>
      </w:pPr>
    </w:p>
    <w:p w:rsidR="00115D1B" w:rsidRPr="00A72903" w:rsidRDefault="00115D1B" w:rsidP="00115D1B">
      <w:pPr>
        <w:jc w:val="both"/>
        <w:rPr>
          <w:rFonts w:ascii="Arial" w:hAnsi="Arial" w:cs="Arial"/>
        </w:rPr>
      </w:pPr>
    </w:p>
    <w:p w:rsidR="00115D1B" w:rsidRPr="00A72903" w:rsidRDefault="00115D1B" w:rsidP="00115D1B">
      <w:pPr>
        <w:jc w:val="both"/>
        <w:rPr>
          <w:rFonts w:ascii="Arial" w:hAnsi="Arial" w:cs="Arial"/>
        </w:rPr>
      </w:pPr>
    </w:p>
    <w:p w:rsidR="00115D1B" w:rsidRPr="00A72903" w:rsidRDefault="00115D1B" w:rsidP="00115D1B">
      <w:pPr>
        <w:jc w:val="both"/>
        <w:rPr>
          <w:rFonts w:ascii="Arial" w:hAnsi="Arial" w:cs="Arial"/>
        </w:rPr>
      </w:pPr>
    </w:p>
    <w:p w:rsidR="00115D1B" w:rsidRPr="00A72903" w:rsidRDefault="00115D1B" w:rsidP="00115D1B">
      <w:pPr>
        <w:jc w:val="both"/>
        <w:rPr>
          <w:rFonts w:ascii="Arial" w:hAnsi="Arial" w:cs="Arial"/>
        </w:rPr>
      </w:pPr>
    </w:p>
    <w:p w:rsidR="00115D1B" w:rsidRPr="00A72903" w:rsidRDefault="00115D1B" w:rsidP="00115D1B">
      <w:pPr>
        <w:jc w:val="both"/>
        <w:rPr>
          <w:rFonts w:ascii="Arial" w:hAnsi="Arial" w:cs="Arial"/>
        </w:rPr>
      </w:pPr>
    </w:p>
    <w:p w:rsidR="00115D1B" w:rsidRPr="00A72903" w:rsidRDefault="00115D1B" w:rsidP="00115D1B">
      <w:pPr>
        <w:jc w:val="right"/>
        <w:rPr>
          <w:rFonts w:ascii="Arial" w:hAnsi="Arial" w:cs="Arial"/>
          <w:sz w:val="40"/>
          <w:szCs w:val="40"/>
        </w:rPr>
      </w:pPr>
      <w:r w:rsidRPr="00A72903">
        <w:rPr>
          <w:rFonts w:ascii="Arial" w:hAnsi="Arial" w:cs="Arial"/>
        </w:rPr>
        <w:t xml:space="preserve">                     </w:t>
      </w:r>
      <w:r>
        <w:rPr>
          <w:rFonts w:ascii="Arial" w:hAnsi="Arial" w:cs="Arial"/>
          <w:sz w:val="40"/>
          <w:szCs w:val="40"/>
        </w:rPr>
        <w:t>Comportamiento general del sistema</w:t>
      </w:r>
    </w:p>
    <w:p w:rsidR="00115D1B" w:rsidRPr="00A72903" w:rsidRDefault="00115D1B" w:rsidP="00896BC8">
      <w:pPr>
        <w:jc w:val="right"/>
        <w:rPr>
          <w:rFonts w:ascii="Arial" w:hAnsi="Arial" w:cs="Arial"/>
          <w:sz w:val="40"/>
          <w:szCs w:val="40"/>
        </w:rPr>
      </w:pPr>
      <w:r w:rsidRPr="00A72903">
        <w:rPr>
          <w:rFonts w:ascii="Arial" w:hAnsi="Arial" w:cs="Arial"/>
          <w:sz w:val="40"/>
          <w:szCs w:val="40"/>
        </w:rPr>
        <w:t xml:space="preserve">Proyecto: Paraíso domicilies </w:t>
      </w:r>
      <w:proofErr w:type="spellStart"/>
      <w:r w:rsidRPr="00A72903">
        <w:rPr>
          <w:rFonts w:ascii="Arial" w:hAnsi="Arial" w:cs="Arial"/>
          <w:sz w:val="40"/>
          <w:szCs w:val="40"/>
        </w:rPr>
        <w:t>tool</w:t>
      </w:r>
      <w:proofErr w:type="spellEnd"/>
    </w:p>
    <w:p w:rsidR="00115D1B" w:rsidRPr="00A72903" w:rsidRDefault="00115D1B" w:rsidP="00896BC8">
      <w:pPr>
        <w:jc w:val="right"/>
        <w:rPr>
          <w:rFonts w:ascii="Arial" w:hAnsi="Arial" w:cs="Arial"/>
          <w:sz w:val="40"/>
          <w:szCs w:val="40"/>
        </w:rPr>
      </w:pPr>
      <w:r w:rsidRPr="00A72903">
        <w:rPr>
          <w:rFonts w:ascii="Arial" w:hAnsi="Arial" w:cs="Arial"/>
          <w:sz w:val="40"/>
          <w:szCs w:val="40"/>
        </w:rPr>
        <w:t>&lt;Versión 0.1&gt;</w:t>
      </w:r>
    </w:p>
    <w:p w:rsidR="00115D1B" w:rsidRPr="00A72903" w:rsidRDefault="00115D1B" w:rsidP="00115D1B">
      <w:pPr>
        <w:jc w:val="both"/>
        <w:rPr>
          <w:rFonts w:ascii="Arial" w:hAnsi="Arial" w:cs="Arial"/>
          <w:sz w:val="40"/>
          <w:szCs w:val="40"/>
        </w:rPr>
      </w:pPr>
      <w:r w:rsidRPr="00A72903">
        <w:rPr>
          <w:rFonts w:ascii="Arial" w:hAnsi="Arial" w:cs="Arial"/>
          <w:sz w:val="40"/>
          <w:szCs w:val="40"/>
        </w:rPr>
        <w:lastRenderedPageBreak/>
        <w:t>Ficha del documento</w:t>
      </w:r>
    </w:p>
    <w:tbl>
      <w:tblPr>
        <w:tblW w:w="896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91"/>
        <w:gridCol w:w="3278"/>
      </w:tblGrid>
      <w:tr w:rsidR="00115D1B" w:rsidRPr="00A72903" w:rsidTr="00EC6CEC">
        <w:trPr>
          <w:trHeight w:val="425"/>
        </w:trPr>
        <w:tc>
          <w:tcPr>
            <w:tcW w:w="5691" w:type="dxa"/>
          </w:tcPr>
          <w:p w:rsidR="00115D1B" w:rsidRPr="00A72903" w:rsidRDefault="00115D1B" w:rsidP="00EC6CEC">
            <w:pPr>
              <w:jc w:val="both"/>
              <w:rPr>
                <w:rFonts w:ascii="Arial" w:hAnsi="Arial" w:cs="Arial"/>
                <w:sz w:val="24"/>
                <w:szCs w:val="24"/>
              </w:rPr>
            </w:pPr>
            <w:r w:rsidRPr="00A72903">
              <w:rPr>
                <w:rFonts w:ascii="Arial" w:hAnsi="Arial" w:cs="Arial"/>
                <w:sz w:val="24"/>
                <w:szCs w:val="24"/>
              </w:rPr>
              <w:t xml:space="preserve">Paraíso domicilies </w:t>
            </w:r>
            <w:proofErr w:type="spellStart"/>
            <w:r w:rsidRPr="00A72903">
              <w:rPr>
                <w:rFonts w:ascii="Arial" w:hAnsi="Arial" w:cs="Arial"/>
                <w:sz w:val="24"/>
                <w:szCs w:val="24"/>
              </w:rPr>
              <w:t>tool</w:t>
            </w:r>
            <w:proofErr w:type="spellEnd"/>
          </w:p>
        </w:tc>
        <w:tc>
          <w:tcPr>
            <w:tcW w:w="3278" w:type="dxa"/>
          </w:tcPr>
          <w:p w:rsidR="00115D1B" w:rsidRPr="00A72903" w:rsidRDefault="00115D1B" w:rsidP="00EC6CEC">
            <w:pPr>
              <w:jc w:val="both"/>
              <w:rPr>
                <w:rFonts w:ascii="Arial" w:hAnsi="Arial" w:cs="Arial"/>
                <w:sz w:val="24"/>
                <w:szCs w:val="24"/>
              </w:rPr>
            </w:pPr>
            <w:r w:rsidRPr="00A72903">
              <w:rPr>
                <w:rFonts w:ascii="Arial" w:hAnsi="Arial" w:cs="Arial"/>
                <w:sz w:val="24"/>
                <w:szCs w:val="24"/>
              </w:rPr>
              <w:t>Versión: &lt;0.1&gt;</w:t>
            </w:r>
          </w:p>
        </w:tc>
      </w:tr>
      <w:tr w:rsidR="00115D1B" w:rsidRPr="00A72903" w:rsidTr="00EC6CEC">
        <w:trPr>
          <w:trHeight w:val="335"/>
        </w:trPr>
        <w:tc>
          <w:tcPr>
            <w:tcW w:w="5691" w:type="dxa"/>
          </w:tcPr>
          <w:p w:rsidR="00115D1B" w:rsidRPr="00A72903" w:rsidRDefault="00115D1B" w:rsidP="00EC6CEC">
            <w:pPr>
              <w:jc w:val="both"/>
              <w:rPr>
                <w:rFonts w:ascii="Arial" w:hAnsi="Arial" w:cs="Arial"/>
                <w:sz w:val="24"/>
                <w:szCs w:val="24"/>
              </w:rPr>
            </w:pPr>
            <w:r>
              <w:rPr>
                <w:rFonts w:ascii="Arial" w:hAnsi="Arial" w:cs="Arial"/>
                <w:sz w:val="24"/>
                <w:szCs w:val="24"/>
              </w:rPr>
              <w:t>Comportamiento general del sistema</w:t>
            </w:r>
          </w:p>
        </w:tc>
        <w:tc>
          <w:tcPr>
            <w:tcW w:w="3278" w:type="dxa"/>
          </w:tcPr>
          <w:p w:rsidR="00115D1B" w:rsidRPr="00A72903" w:rsidRDefault="00115D1B" w:rsidP="00EC6CEC">
            <w:pPr>
              <w:jc w:val="both"/>
              <w:rPr>
                <w:rFonts w:ascii="Arial" w:hAnsi="Arial" w:cs="Arial"/>
                <w:sz w:val="24"/>
                <w:szCs w:val="24"/>
              </w:rPr>
            </w:pPr>
            <w:r w:rsidRPr="00A72903">
              <w:rPr>
                <w:rFonts w:ascii="Arial" w:hAnsi="Arial" w:cs="Arial"/>
                <w:sz w:val="24"/>
                <w:szCs w:val="24"/>
              </w:rPr>
              <w:t>Date: &lt;</w:t>
            </w:r>
            <w:r>
              <w:rPr>
                <w:rFonts w:ascii="Arial" w:hAnsi="Arial" w:cs="Arial"/>
                <w:sz w:val="24"/>
                <w:szCs w:val="24"/>
              </w:rPr>
              <w:t>09/06</w:t>
            </w:r>
            <w:r w:rsidRPr="00A72903">
              <w:rPr>
                <w:rFonts w:ascii="Arial" w:hAnsi="Arial" w:cs="Arial"/>
                <w:sz w:val="24"/>
                <w:szCs w:val="24"/>
              </w:rPr>
              <w:t>/2017&gt;</w:t>
            </w:r>
          </w:p>
        </w:tc>
      </w:tr>
      <w:tr w:rsidR="00115D1B" w:rsidRPr="00A72903" w:rsidTr="00EC6CEC">
        <w:trPr>
          <w:trHeight w:val="413"/>
        </w:trPr>
        <w:tc>
          <w:tcPr>
            <w:tcW w:w="8969" w:type="dxa"/>
            <w:gridSpan w:val="2"/>
          </w:tcPr>
          <w:p w:rsidR="00115D1B" w:rsidRPr="00A72903" w:rsidRDefault="00115D1B" w:rsidP="00EC6CEC">
            <w:pPr>
              <w:jc w:val="both"/>
              <w:rPr>
                <w:rFonts w:ascii="Arial" w:hAnsi="Arial" w:cs="Arial"/>
                <w:sz w:val="24"/>
                <w:szCs w:val="24"/>
              </w:rPr>
            </w:pPr>
            <w:r w:rsidRPr="00115D1B">
              <w:rPr>
                <w:rFonts w:ascii="Arial" w:hAnsi="Arial" w:cs="Arial"/>
                <w:sz w:val="24"/>
                <w:szCs w:val="24"/>
              </w:rPr>
              <w:t>DCCS_Comportamiento_general_del_sistema</w:t>
            </w:r>
            <w:r w:rsidRPr="00A72903">
              <w:rPr>
                <w:rFonts w:ascii="Arial" w:hAnsi="Arial" w:cs="Arial"/>
                <w:sz w:val="24"/>
                <w:szCs w:val="24"/>
              </w:rPr>
              <w:t>.docx</w:t>
            </w:r>
          </w:p>
        </w:tc>
      </w:tr>
    </w:tbl>
    <w:p w:rsidR="00115D1B" w:rsidRPr="00A72903" w:rsidRDefault="00115D1B" w:rsidP="00115D1B">
      <w:pPr>
        <w:jc w:val="both"/>
        <w:rPr>
          <w:rFonts w:ascii="Arial" w:hAnsi="Arial" w:cs="Arial"/>
          <w:sz w:val="26"/>
          <w:szCs w:val="26"/>
        </w:rPr>
      </w:pPr>
    </w:p>
    <w:p w:rsidR="00115D1B" w:rsidRPr="00A72903" w:rsidRDefault="00115D1B" w:rsidP="00115D1B">
      <w:pPr>
        <w:jc w:val="both"/>
        <w:rPr>
          <w:rFonts w:ascii="Arial" w:hAnsi="Arial" w:cs="Arial"/>
          <w:sz w:val="40"/>
          <w:szCs w:val="40"/>
        </w:rPr>
      </w:pPr>
      <w:r w:rsidRPr="00A72903">
        <w:rPr>
          <w:rFonts w:ascii="Arial" w:hAnsi="Arial" w:cs="Arial"/>
          <w:sz w:val="40"/>
          <w:szCs w:val="40"/>
        </w:rPr>
        <w:t>Revisión Histórica</w:t>
      </w:r>
    </w:p>
    <w:tbl>
      <w:tblPr>
        <w:tblStyle w:val="Tablaconcuadrcula"/>
        <w:tblW w:w="8970" w:type="dxa"/>
        <w:tblLook w:val="04A0" w:firstRow="1" w:lastRow="0" w:firstColumn="1" w:lastColumn="0" w:noHBand="0" w:noVBand="1"/>
      </w:tblPr>
      <w:tblGrid>
        <w:gridCol w:w="1555"/>
        <w:gridCol w:w="1701"/>
        <w:gridCol w:w="2409"/>
        <w:gridCol w:w="3305"/>
      </w:tblGrid>
      <w:tr w:rsidR="00115D1B" w:rsidRPr="00A72903" w:rsidTr="00EC6CEC">
        <w:trPr>
          <w:trHeight w:val="515"/>
        </w:trPr>
        <w:tc>
          <w:tcPr>
            <w:tcW w:w="1555" w:type="dxa"/>
          </w:tcPr>
          <w:p w:rsidR="00115D1B" w:rsidRPr="00A72903" w:rsidRDefault="00115D1B" w:rsidP="00EC6CEC">
            <w:pPr>
              <w:jc w:val="both"/>
              <w:rPr>
                <w:rFonts w:ascii="Arial" w:hAnsi="Arial" w:cs="Arial"/>
                <w:sz w:val="24"/>
                <w:szCs w:val="24"/>
              </w:rPr>
            </w:pPr>
            <w:r w:rsidRPr="00A72903">
              <w:rPr>
                <w:rFonts w:ascii="Arial" w:hAnsi="Arial" w:cs="Arial"/>
                <w:sz w:val="24"/>
                <w:szCs w:val="24"/>
              </w:rPr>
              <w:t>Versión</w:t>
            </w:r>
          </w:p>
        </w:tc>
        <w:tc>
          <w:tcPr>
            <w:tcW w:w="1701" w:type="dxa"/>
          </w:tcPr>
          <w:p w:rsidR="00115D1B" w:rsidRPr="00A72903" w:rsidRDefault="00115D1B" w:rsidP="00EC6CEC">
            <w:pPr>
              <w:jc w:val="both"/>
              <w:rPr>
                <w:rFonts w:ascii="Arial" w:hAnsi="Arial" w:cs="Arial"/>
                <w:sz w:val="24"/>
                <w:szCs w:val="24"/>
              </w:rPr>
            </w:pPr>
            <w:r w:rsidRPr="00A72903">
              <w:rPr>
                <w:rFonts w:ascii="Arial" w:hAnsi="Arial" w:cs="Arial"/>
                <w:sz w:val="24"/>
                <w:szCs w:val="24"/>
              </w:rPr>
              <w:t>Date</w:t>
            </w:r>
          </w:p>
        </w:tc>
        <w:tc>
          <w:tcPr>
            <w:tcW w:w="2409" w:type="dxa"/>
          </w:tcPr>
          <w:p w:rsidR="00115D1B" w:rsidRPr="00A72903" w:rsidRDefault="00115D1B" w:rsidP="00EC6CEC">
            <w:pPr>
              <w:jc w:val="both"/>
              <w:rPr>
                <w:rFonts w:ascii="Arial" w:hAnsi="Arial" w:cs="Arial"/>
                <w:sz w:val="24"/>
                <w:szCs w:val="24"/>
              </w:rPr>
            </w:pPr>
            <w:r w:rsidRPr="00A72903">
              <w:rPr>
                <w:rFonts w:ascii="Arial" w:hAnsi="Arial" w:cs="Arial"/>
                <w:sz w:val="24"/>
                <w:szCs w:val="24"/>
              </w:rPr>
              <w:t>Descripción</w:t>
            </w:r>
          </w:p>
        </w:tc>
        <w:tc>
          <w:tcPr>
            <w:tcW w:w="3305" w:type="dxa"/>
          </w:tcPr>
          <w:p w:rsidR="00115D1B" w:rsidRPr="00A72903" w:rsidRDefault="00115D1B" w:rsidP="00EC6CEC">
            <w:pPr>
              <w:jc w:val="both"/>
              <w:rPr>
                <w:rFonts w:ascii="Arial" w:hAnsi="Arial" w:cs="Arial"/>
                <w:sz w:val="24"/>
                <w:szCs w:val="24"/>
              </w:rPr>
            </w:pPr>
            <w:r w:rsidRPr="00A72903">
              <w:rPr>
                <w:rFonts w:ascii="Arial" w:hAnsi="Arial" w:cs="Arial"/>
                <w:sz w:val="24"/>
                <w:szCs w:val="24"/>
              </w:rPr>
              <w:t>Autor</w:t>
            </w:r>
          </w:p>
        </w:tc>
      </w:tr>
      <w:tr w:rsidR="00115D1B" w:rsidRPr="00A72903" w:rsidTr="00EC6CEC">
        <w:trPr>
          <w:trHeight w:val="515"/>
        </w:trPr>
        <w:tc>
          <w:tcPr>
            <w:tcW w:w="1555" w:type="dxa"/>
          </w:tcPr>
          <w:p w:rsidR="00115D1B" w:rsidRPr="00A72903" w:rsidRDefault="00115D1B" w:rsidP="00EC6CEC">
            <w:pPr>
              <w:jc w:val="both"/>
              <w:rPr>
                <w:rFonts w:ascii="Arial" w:hAnsi="Arial" w:cs="Arial"/>
                <w:sz w:val="24"/>
                <w:szCs w:val="24"/>
              </w:rPr>
            </w:pPr>
            <w:r w:rsidRPr="00A72903">
              <w:rPr>
                <w:rFonts w:ascii="Arial" w:hAnsi="Arial" w:cs="Arial"/>
                <w:sz w:val="24"/>
                <w:szCs w:val="24"/>
              </w:rPr>
              <w:t>0.1</w:t>
            </w:r>
          </w:p>
        </w:tc>
        <w:tc>
          <w:tcPr>
            <w:tcW w:w="1701" w:type="dxa"/>
          </w:tcPr>
          <w:p w:rsidR="00115D1B" w:rsidRPr="00A72903" w:rsidRDefault="00115D1B" w:rsidP="00EC6CEC">
            <w:pPr>
              <w:jc w:val="both"/>
              <w:rPr>
                <w:rFonts w:ascii="Arial" w:hAnsi="Arial" w:cs="Arial"/>
                <w:sz w:val="24"/>
                <w:szCs w:val="24"/>
              </w:rPr>
            </w:pPr>
            <w:r>
              <w:rPr>
                <w:rFonts w:ascii="Arial" w:hAnsi="Arial" w:cs="Arial"/>
                <w:sz w:val="24"/>
                <w:szCs w:val="24"/>
              </w:rPr>
              <w:t>09/06</w:t>
            </w:r>
            <w:r w:rsidRPr="00A72903">
              <w:rPr>
                <w:rFonts w:ascii="Arial" w:hAnsi="Arial" w:cs="Arial"/>
                <w:sz w:val="24"/>
                <w:szCs w:val="24"/>
              </w:rPr>
              <w:t>/2017</w:t>
            </w:r>
          </w:p>
        </w:tc>
        <w:tc>
          <w:tcPr>
            <w:tcW w:w="2409" w:type="dxa"/>
          </w:tcPr>
          <w:p w:rsidR="00115D1B" w:rsidRPr="00A72903" w:rsidRDefault="00115D1B" w:rsidP="00EC6CEC">
            <w:pPr>
              <w:jc w:val="both"/>
              <w:rPr>
                <w:rFonts w:ascii="Arial" w:hAnsi="Arial" w:cs="Arial"/>
                <w:sz w:val="24"/>
                <w:szCs w:val="24"/>
              </w:rPr>
            </w:pPr>
            <w:r w:rsidRPr="00A72903">
              <w:rPr>
                <w:rFonts w:ascii="Arial" w:hAnsi="Arial" w:cs="Arial"/>
                <w:sz w:val="24"/>
                <w:szCs w:val="24"/>
              </w:rPr>
              <w:t>Primera Revisión</w:t>
            </w:r>
          </w:p>
        </w:tc>
        <w:tc>
          <w:tcPr>
            <w:tcW w:w="3305" w:type="dxa"/>
          </w:tcPr>
          <w:p w:rsidR="00115D1B" w:rsidRPr="00A72903" w:rsidRDefault="00115D1B" w:rsidP="00EC6CEC">
            <w:pPr>
              <w:jc w:val="both"/>
              <w:rPr>
                <w:rFonts w:ascii="Arial" w:hAnsi="Arial" w:cs="Arial"/>
                <w:sz w:val="24"/>
                <w:szCs w:val="24"/>
                <w:lang w:val="en-US"/>
              </w:rPr>
            </w:pPr>
            <w:r w:rsidRPr="00A72903">
              <w:rPr>
                <w:rFonts w:ascii="Arial" w:hAnsi="Arial" w:cs="Arial"/>
                <w:sz w:val="24"/>
                <w:szCs w:val="24"/>
                <w:lang w:val="en-US"/>
              </w:rPr>
              <w:t>William Gil</w:t>
            </w:r>
          </w:p>
          <w:p w:rsidR="00115D1B" w:rsidRPr="00A72903" w:rsidRDefault="00115D1B" w:rsidP="00EC6CEC">
            <w:pPr>
              <w:jc w:val="both"/>
              <w:rPr>
                <w:rFonts w:ascii="Arial" w:hAnsi="Arial" w:cs="Arial"/>
                <w:sz w:val="24"/>
                <w:szCs w:val="24"/>
                <w:lang w:val="en-US"/>
              </w:rPr>
            </w:pPr>
            <w:r w:rsidRPr="00A72903">
              <w:rPr>
                <w:rFonts w:ascii="Arial" w:hAnsi="Arial" w:cs="Arial"/>
                <w:sz w:val="24"/>
                <w:szCs w:val="24"/>
                <w:lang w:val="en-US"/>
              </w:rPr>
              <w:t>John Rodríguez</w:t>
            </w:r>
          </w:p>
          <w:p w:rsidR="00115D1B" w:rsidRPr="00A72903" w:rsidRDefault="00115D1B" w:rsidP="00EC6CEC">
            <w:pPr>
              <w:jc w:val="both"/>
              <w:rPr>
                <w:rFonts w:ascii="Arial" w:hAnsi="Arial" w:cs="Arial"/>
                <w:sz w:val="24"/>
                <w:szCs w:val="24"/>
                <w:lang w:val="en-US"/>
              </w:rPr>
            </w:pPr>
            <w:r w:rsidRPr="00A72903">
              <w:rPr>
                <w:rFonts w:ascii="Arial" w:hAnsi="Arial" w:cs="Arial"/>
                <w:sz w:val="24"/>
                <w:szCs w:val="24"/>
                <w:lang w:val="en-US"/>
              </w:rPr>
              <w:t>Daniel Reyes</w:t>
            </w:r>
          </w:p>
        </w:tc>
      </w:tr>
    </w:tbl>
    <w:p w:rsidR="00115D1B" w:rsidRPr="00A72903" w:rsidRDefault="00115D1B" w:rsidP="00115D1B">
      <w:pPr>
        <w:jc w:val="both"/>
        <w:rPr>
          <w:rFonts w:ascii="Arial" w:hAnsi="Arial" w:cs="Arial"/>
        </w:rPr>
      </w:pPr>
    </w:p>
    <w:p w:rsidR="00115D1B" w:rsidRDefault="00115D1B"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115D1B" w:rsidRPr="00A72903" w:rsidRDefault="00115D1B" w:rsidP="00115D1B">
      <w:pPr>
        <w:tabs>
          <w:tab w:val="left" w:pos="1215"/>
        </w:tabs>
        <w:jc w:val="both"/>
        <w:rPr>
          <w:rFonts w:ascii="Arial" w:hAnsi="Arial" w:cs="Arial"/>
          <w:sz w:val="40"/>
          <w:szCs w:val="40"/>
        </w:rPr>
      </w:pPr>
      <w:r w:rsidRPr="00A72903">
        <w:rPr>
          <w:rFonts w:ascii="Arial" w:hAnsi="Arial" w:cs="Arial"/>
          <w:sz w:val="40"/>
          <w:szCs w:val="40"/>
        </w:rPr>
        <w:lastRenderedPageBreak/>
        <w:t>Índice</w:t>
      </w:r>
      <w:r w:rsidRPr="00A72903">
        <w:rPr>
          <w:rFonts w:ascii="Arial" w:hAnsi="Arial" w:cs="Arial"/>
          <w:sz w:val="40"/>
          <w:szCs w:val="40"/>
        </w:rPr>
        <w:tab/>
      </w:r>
    </w:p>
    <w:p w:rsidR="00115D1B" w:rsidRPr="00A72903" w:rsidRDefault="00115D1B" w:rsidP="00115D1B">
      <w:pPr>
        <w:pStyle w:val="Prrafodelista"/>
        <w:numPr>
          <w:ilvl w:val="0"/>
          <w:numId w:val="2"/>
        </w:numPr>
        <w:jc w:val="both"/>
        <w:rPr>
          <w:rFonts w:ascii="Arial" w:hAnsi="Arial" w:cs="Arial"/>
          <w:sz w:val="24"/>
          <w:szCs w:val="24"/>
        </w:rPr>
      </w:pPr>
      <w:r>
        <w:rPr>
          <w:rFonts w:ascii="Arial" w:hAnsi="Arial" w:cs="Arial"/>
          <w:sz w:val="24"/>
          <w:szCs w:val="24"/>
        </w:rPr>
        <w:t>Comportam</w:t>
      </w:r>
      <w:r w:rsidR="00896BC8">
        <w:rPr>
          <w:rFonts w:ascii="Arial" w:hAnsi="Arial" w:cs="Arial"/>
          <w:sz w:val="24"/>
          <w:szCs w:val="24"/>
        </w:rPr>
        <w:t>iento general del sistema</w:t>
      </w:r>
      <w:r w:rsidR="00896BC8">
        <w:rPr>
          <w:rFonts w:ascii="Arial" w:hAnsi="Arial" w:cs="Arial"/>
          <w:sz w:val="24"/>
          <w:szCs w:val="24"/>
        </w:rPr>
        <w:tab/>
      </w:r>
      <w:r w:rsidR="00896BC8">
        <w:rPr>
          <w:rFonts w:ascii="Arial" w:hAnsi="Arial" w:cs="Arial"/>
          <w:sz w:val="24"/>
          <w:szCs w:val="24"/>
        </w:rPr>
        <w:tab/>
      </w:r>
      <w:r w:rsidR="00896BC8">
        <w:rPr>
          <w:rFonts w:ascii="Arial" w:hAnsi="Arial" w:cs="Arial"/>
          <w:sz w:val="24"/>
          <w:szCs w:val="24"/>
        </w:rPr>
        <w:tab/>
      </w:r>
      <w:r w:rsidR="00896BC8">
        <w:rPr>
          <w:rFonts w:ascii="Arial" w:hAnsi="Arial" w:cs="Arial"/>
          <w:sz w:val="24"/>
          <w:szCs w:val="24"/>
        </w:rPr>
        <w:tab/>
      </w:r>
      <w:r w:rsidR="00896BC8">
        <w:rPr>
          <w:rFonts w:ascii="Arial" w:hAnsi="Arial" w:cs="Arial"/>
          <w:sz w:val="24"/>
          <w:szCs w:val="24"/>
        </w:rPr>
        <w:tab/>
      </w:r>
      <w:r w:rsidR="00896BC8">
        <w:rPr>
          <w:rFonts w:ascii="Arial" w:hAnsi="Arial" w:cs="Arial"/>
          <w:sz w:val="24"/>
          <w:szCs w:val="24"/>
        </w:rPr>
        <w:tab/>
        <w:t>4</w:t>
      </w:r>
    </w:p>
    <w:p w:rsidR="00115D1B" w:rsidRPr="00A72903" w:rsidRDefault="00115D1B" w:rsidP="00115D1B">
      <w:pPr>
        <w:spacing w:line="240" w:lineRule="exact"/>
        <w:ind w:left="720"/>
        <w:jc w:val="both"/>
        <w:rPr>
          <w:rFonts w:ascii="Arial" w:hAnsi="Arial" w:cs="Arial"/>
          <w:sz w:val="24"/>
          <w:szCs w:val="24"/>
        </w:rPr>
      </w:pPr>
      <w:r w:rsidRPr="00A72903">
        <w:rPr>
          <w:rFonts w:ascii="Arial" w:hAnsi="Arial" w:cs="Arial"/>
          <w:sz w:val="24"/>
          <w:szCs w:val="24"/>
        </w:rPr>
        <w:t xml:space="preserve">1.1 </w:t>
      </w:r>
      <w:r>
        <w:rPr>
          <w:rFonts w:ascii="Arial" w:hAnsi="Arial" w:cs="Arial"/>
          <w:sz w:val="24"/>
          <w:szCs w:val="24"/>
        </w:rPr>
        <w:t>Manejo de errores</w:t>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Pr="00A72903">
        <w:rPr>
          <w:rFonts w:ascii="Arial" w:hAnsi="Arial" w:cs="Arial"/>
          <w:sz w:val="24"/>
          <w:szCs w:val="24"/>
        </w:rPr>
        <w:tab/>
      </w:r>
      <w:r w:rsidR="00896BC8">
        <w:rPr>
          <w:rFonts w:ascii="Arial" w:hAnsi="Arial" w:cs="Arial"/>
          <w:sz w:val="24"/>
          <w:szCs w:val="24"/>
        </w:rPr>
        <w:tab/>
        <w:t>4</w:t>
      </w:r>
    </w:p>
    <w:p w:rsidR="00115D1B" w:rsidRDefault="00115D1B" w:rsidP="00115D1B">
      <w:pPr>
        <w:spacing w:line="240" w:lineRule="exact"/>
        <w:ind w:left="720"/>
        <w:jc w:val="both"/>
        <w:rPr>
          <w:rFonts w:ascii="Arial" w:hAnsi="Arial" w:cs="Arial"/>
          <w:sz w:val="24"/>
          <w:szCs w:val="24"/>
        </w:rPr>
      </w:pPr>
      <w:r w:rsidRPr="00A72903">
        <w:rPr>
          <w:rFonts w:ascii="Arial" w:hAnsi="Arial" w:cs="Arial"/>
          <w:sz w:val="24"/>
          <w:szCs w:val="24"/>
        </w:rPr>
        <w:t xml:space="preserve">1.2 </w:t>
      </w:r>
      <w:r w:rsidR="00896BC8">
        <w:rPr>
          <w:rFonts w:ascii="Arial" w:hAnsi="Arial" w:cs="Arial"/>
          <w:sz w:val="24"/>
          <w:szCs w:val="24"/>
        </w:rPr>
        <w:t>Manejo de formularios</w:t>
      </w:r>
      <w:r w:rsidR="00896BC8">
        <w:rPr>
          <w:rFonts w:ascii="Arial" w:hAnsi="Arial" w:cs="Arial"/>
          <w:sz w:val="24"/>
          <w:szCs w:val="24"/>
        </w:rPr>
        <w:tab/>
      </w:r>
      <w:r w:rsidR="00896BC8">
        <w:rPr>
          <w:rFonts w:ascii="Arial" w:hAnsi="Arial" w:cs="Arial"/>
          <w:sz w:val="24"/>
          <w:szCs w:val="24"/>
        </w:rPr>
        <w:tab/>
      </w:r>
      <w:r w:rsidR="00896BC8">
        <w:rPr>
          <w:rFonts w:ascii="Arial" w:hAnsi="Arial" w:cs="Arial"/>
          <w:sz w:val="24"/>
          <w:szCs w:val="24"/>
        </w:rPr>
        <w:tab/>
      </w:r>
      <w:r w:rsidR="00896BC8">
        <w:rPr>
          <w:rFonts w:ascii="Arial" w:hAnsi="Arial" w:cs="Arial"/>
          <w:sz w:val="24"/>
          <w:szCs w:val="24"/>
        </w:rPr>
        <w:tab/>
      </w:r>
      <w:r w:rsidR="00896BC8">
        <w:rPr>
          <w:rFonts w:ascii="Arial" w:hAnsi="Arial" w:cs="Arial"/>
          <w:sz w:val="24"/>
          <w:szCs w:val="24"/>
        </w:rPr>
        <w:tab/>
      </w:r>
      <w:r w:rsidR="00896BC8">
        <w:rPr>
          <w:rFonts w:ascii="Arial" w:hAnsi="Arial" w:cs="Arial"/>
          <w:sz w:val="24"/>
          <w:szCs w:val="24"/>
        </w:rPr>
        <w:tab/>
      </w:r>
      <w:r w:rsidR="00896BC8">
        <w:rPr>
          <w:rFonts w:ascii="Arial" w:hAnsi="Arial" w:cs="Arial"/>
          <w:sz w:val="24"/>
          <w:szCs w:val="24"/>
        </w:rPr>
        <w:tab/>
      </w:r>
      <w:r w:rsidR="00896BC8">
        <w:rPr>
          <w:rFonts w:ascii="Arial" w:hAnsi="Arial" w:cs="Arial"/>
          <w:sz w:val="24"/>
          <w:szCs w:val="24"/>
        </w:rPr>
        <w:tab/>
        <w:t>4</w:t>
      </w:r>
    </w:p>
    <w:p w:rsidR="00896BC8" w:rsidRDefault="00896BC8" w:rsidP="00115D1B">
      <w:pPr>
        <w:spacing w:line="240" w:lineRule="exact"/>
        <w:ind w:left="720"/>
        <w:jc w:val="both"/>
        <w:rPr>
          <w:rFonts w:ascii="Arial" w:hAnsi="Arial" w:cs="Arial"/>
          <w:sz w:val="24"/>
          <w:szCs w:val="24"/>
        </w:rPr>
      </w:pPr>
      <w:r>
        <w:rPr>
          <w:rFonts w:ascii="Arial" w:hAnsi="Arial" w:cs="Arial"/>
          <w:sz w:val="24"/>
          <w:szCs w:val="24"/>
        </w:rPr>
        <w:t>1.3 Manejo de cajas de texto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896BC8" w:rsidRDefault="00896BC8" w:rsidP="00115D1B">
      <w:pPr>
        <w:spacing w:line="240" w:lineRule="exact"/>
        <w:ind w:left="720"/>
        <w:jc w:val="both"/>
        <w:rPr>
          <w:rFonts w:ascii="Arial" w:hAnsi="Arial" w:cs="Arial"/>
          <w:sz w:val="24"/>
          <w:szCs w:val="24"/>
        </w:rPr>
      </w:pPr>
      <w:r>
        <w:rPr>
          <w:rFonts w:ascii="Arial" w:hAnsi="Arial" w:cs="Arial"/>
          <w:sz w:val="24"/>
          <w:szCs w:val="24"/>
        </w:rPr>
        <w:t>1.4 Manejo de listas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C61053" w:rsidRDefault="00C61053" w:rsidP="00115D1B">
      <w:pPr>
        <w:spacing w:line="240" w:lineRule="exact"/>
        <w:ind w:left="720"/>
        <w:jc w:val="both"/>
        <w:rPr>
          <w:rFonts w:ascii="Arial" w:hAnsi="Arial" w:cs="Arial"/>
          <w:sz w:val="24"/>
          <w:szCs w:val="24"/>
        </w:rPr>
      </w:pPr>
      <w:r w:rsidRPr="00C61053">
        <w:rPr>
          <w:rFonts w:ascii="Arial" w:hAnsi="Arial" w:cs="Arial"/>
          <w:sz w:val="24"/>
          <w:szCs w:val="24"/>
        </w:rPr>
        <w:t>1.5 Manejo de ventana de formulario de confirmación de compra</w:t>
      </w:r>
      <w:r>
        <w:rPr>
          <w:rFonts w:ascii="Arial" w:hAnsi="Arial" w:cs="Arial"/>
          <w:sz w:val="24"/>
          <w:szCs w:val="24"/>
        </w:rPr>
        <w:tab/>
      </w:r>
      <w:r>
        <w:rPr>
          <w:rFonts w:ascii="Arial" w:hAnsi="Arial" w:cs="Arial"/>
          <w:sz w:val="24"/>
          <w:szCs w:val="24"/>
        </w:rPr>
        <w:tab/>
        <w:t>4</w:t>
      </w:r>
    </w:p>
    <w:p w:rsidR="00C61053" w:rsidRDefault="00C61053" w:rsidP="00115D1B">
      <w:pPr>
        <w:spacing w:line="240" w:lineRule="exact"/>
        <w:ind w:left="720"/>
        <w:jc w:val="both"/>
        <w:rPr>
          <w:rFonts w:ascii="Arial" w:hAnsi="Arial" w:cs="Arial"/>
          <w:sz w:val="24"/>
          <w:szCs w:val="24"/>
        </w:rPr>
      </w:pPr>
      <w:r w:rsidRPr="00C61053">
        <w:rPr>
          <w:rFonts w:ascii="Arial" w:hAnsi="Arial" w:cs="Arial"/>
          <w:sz w:val="24"/>
          <w:szCs w:val="24"/>
        </w:rPr>
        <w:t>1.6 Manejo de ventana código de verificación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C61053" w:rsidRPr="00A72903" w:rsidRDefault="00C61053" w:rsidP="00115D1B">
      <w:pPr>
        <w:spacing w:line="240" w:lineRule="exact"/>
        <w:ind w:left="720"/>
        <w:jc w:val="both"/>
        <w:rPr>
          <w:rFonts w:ascii="Arial" w:hAnsi="Arial" w:cs="Arial"/>
          <w:sz w:val="24"/>
          <w:szCs w:val="24"/>
        </w:rPr>
      </w:pPr>
      <w:r w:rsidRPr="00C61053">
        <w:rPr>
          <w:rFonts w:ascii="Arial" w:hAnsi="Arial" w:cs="Arial"/>
          <w:sz w:val="24"/>
          <w:szCs w:val="24"/>
        </w:rPr>
        <w:t xml:space="preserve">1.7 Manejo de </w:t>
      </w:r>
      <w:r>
        <w:rPr>
          <w:rFonts w:ascii="Arial" w:hAnsi="Arial" w:cs="Arial"/>
          <w:sz w:val="24"/>
          <w:szCs w:val="24"/>
        </w:rPr>
        <w:t>cantidad de productos a comprar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115D1B" w:rsidRDefault="00115D1B" w:rsidP="00115D1B">
      <w:pPr>
        <w:jc w:val="both"/>
        <w:rPr>
          <w:rFonts w:ascii="Arial" w:hAnsi="Arial" w:cs="Arial"/>
        </w:rPr>
      </w:pPr>
    </w:p>
    <w:p w:rsidR="00115D1B" w:rsidRDefault="00115D1B" w:rsidP="00115D1B">
      <w:pPr>
        <w:jc w:val="both"/>
        <w:rPr>
          <w:rFonts w:ascii="Arial" w:hAnsi="Arial" w:cs="Arial"/>
        </w:rPr>
      </w:pPr>
    </w:p>
    <w:p w:rsidR="00115D1B" w:rsidRDefault="00115D1B" w:rsidP="00115D1B">
      <w:pPr>
        <w:jc w:val="both"/>
        <w:rPr>
          <w:rFonts w:ascii="Arial" w:hAnsi="Arial" w:cs="Arial"/>
        </w:rPr>
      </w:pPr>
    </w:p>
    <w:p w:rsidR="00115D1B" w:rsidRDefault="00115D1B" w:rsidP="00115D1B">
      <w:pPr>
        <w:jc w:val="both"/>
        <w:rPr>
          <w:rFonts w:ascii="Arial" w:hAnsi="Arial" w:cs="Arial"/>
        </w:rPr>
      </w:pPr>
    </w:p>
    <w:p w:rsidR="00115D1B" w:rsidRDefault="00115D1B" w:rsidP="00115D1B">
      <w:pPr>
        <w:jc w:val="both"/>
        <w:rPr>
          <w:rFonts w:ascii="Arial" w:hAnsi="Arial" w:cs="Arial"/>
        </w:rPr>
      </w:pPr>
    </w:p>
    <w:p w:rsidR="00115D1B" w:rsidRDefault="00115D1B" w:rsidP="00115D1B">
      <w:pPr>
        <w:jc w:val="both"/>
        <w:rPr>
          <w:rFonts w:ascii="Arial" w:hAnsi="Arial" w:cs="Arial"/>
        </w:rPr>
      </w:pPr>
    </w:p>
    <w:p w:rsidR="00115D1B" w:rsidRDefault="00115D1B" w:rsidP="00115D1B">
      <w:pPr>
        <w:jc w:val="both"/>
        <w:rPr>
          <w:rFonts w:ascii="Arial" w:hAnsi="Arial" w:cs="Arial"/>
        </w:rPr>
      </w:pPr>
    </w:p>
    <w:p w:rsidR="00115D1B" w:rsidRDefault="00115D1B" w:rsidP="00115D1B">
      <w:pPr>
        <w:jc w:val="both"/>
        <w:rPr>
          <w:rFonts w:ascii="Arial" w:hAnsi="Arial" w:cs="Arial"/>
        </w:rPr>
      </w:pPr>
    </w:p>
    <w:p w:rsidR="00115D1B" w:rsidRDefault="00115D1B"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896BC8" w:rsidRDefault="00896BC8" w:rsidP="00115D1B">
      <w:pPr>
        <w:jc w:val="both"/>
        <w:rPr>
          <w:rFonts w:ascii="Arial" w:hAnsi="Arial" w:cs="Arial"/>
        </w:rPr>
      </w:pPr>
    </w:p>
    <w:p w:rsidR="00115D1B" w:rsidRDefault="00115D1B" w:rsidP="00115D1B">
      <w:pPr>
        <w:jc w:val="both"/>
        <w:rPr>
          <w:rFonts w:ascii="Arial" w:hAnsi="Arial" w:cs="Arial"/>
        </w:rPr>
      </w:pPr>
    </w:p>
    <w:p w:rsidR="00115D1B" w:rsidRDefault="00115D1B" w:rsidP="00115D1B">
      <w:pPr>
        <w:jc w:val="both"/>
        <w:rPr>
          <w:rFonts w:ascii="Arial" w:hAnsi="Arial" w:cs="Arial"/>
        </w:rPr>
      </w:pPr>
    </w:p>
    <w:p w:rsidR="009642AC" w:rsidRDefault="009642AC" w:rsidP="00115D1B">
      <w:pPr>
        <w:jc w:val="both"/>
        <w:rPr>
          <w:rFonts w:ascii="Arial" w:hAnsi="Arial" w:cs="Arial"/>
        </w:rPr>
      </w:pPr>
    </w:p>
    <w:p w:rsidR="00115D1B" w:rsidRDefault="00115D1B" w:rsidP="00115D1B">
      <w:pPr>
        <w:rPr>
          <w:rFonts w:ascii="Arial" w:hAnsi="Arial" w:cs="Arial"/>
          <w:sz w:val="28"/>
          <w:szCs w:val="28"/>
        </w:rPr>
      </w:pPr>
    </w:p>
    <w:p w:rsidR="00FD033B" w:rsidRPr="00896BC8" w:rsidRDefault="00896BC8" w:rsidP="00896BC8">
      <w:pPr>
        <w:rPr>
          <w:rFonts w:ascii="Arial" w:hAnsi="Arial" w:cs="Arial"/>
          <w:sz w:val="40"/>
          <w:szCs w:val="40"/>
        </w:rPr>
      </w:pPr>
      <w:r>
        <w:rPr>
          <w:rFonts w:ascii="Arial" w:hAnsi="Arial" w:cs="Arial"/>
          <w:sz w:val="40"/>
          <w:szCs w:val="40"/>
        </w:rPr>
        <w:t xml:space="preserve">1 </w:t>
      </w:r>
      <w:r w:rsidR="00A1108F" w:rsidRPr="00896BC8">
        <w:rPr>
          <w:rFonts w:ascii="Arial" w:hAnsi="Arial" w:cs="Arial"/>
          <w:sz w:val="40"/>
          <w:szCs w:val="40"/>
        </w:rPr>
        <w:t>Comportamiento general del sistema</w:t>
      </w:r>
    </w:p>
    <w:p w:rsidR="00A1108F" w:rsidRDefault="00A1108F" w:rsidP="00A1108F">
      <w:pPr>
        <w:jc w:val="center"/>
        <w:rPr>
          <w:rFonts w:ascii="Arial" w:hAnsi="Arial" w:cs="Arial"/>
          <w:sz w:val="28"/>
          <w:szCs w:val="28"/>
        </w:rPr>
      </w:pPr>
    </w:p>
    <w:p w:rsidR="00A1108F" w:rsidRPr="00896BC8" w:rsidRDefault="00896BC8" w:rsidP="00A3744E">
      <w:pPr>
        <w:ind w:firstLine="708"/>
        <w:rPr>
          <w:rFonts w:ascii="Arial" w:hAnsi="Arial" w:cs="Arial"/>
          <w:sz w:val="40"/>
          <w:szCs w:val="40"/>
        </w:rPr>
      </w:pPr>
      <w:r>
        <w:rPr>
          <w:rFonts w:ascii="Arial" w:hAnsi="Arial" w:cs="Arial"/>
          <w:sz w:val="40"/>
          <w:szCs w:val="40"/>
        </w:rPr>
        <w:t xml:space="preserve">1.1 </w:t>
      </w:r>
      <w:r w:rsidR="00A1108F" w:rsidRPr="00896BC8">
        <w:rPr>
          <w:rFonts w:ascii="Arial" w:hAnsi="Arial" w:cs="Arial"/>
          <w:sz w:val="40"/>
          <w:szCs w:val="40"/>
        </w:rPr>
        <w:t>Manejo de Errores:</w:t>
      </w:r>
    </w:p>
    <w:p w:rsidR="00A1108F" w:rsidRDefault="001166F1" w:rsidP="0053352C">
      <w:pPr>
        <w:pStyle w:val="Prrafodelista"/>
        <w:numPr>
          <w:ilvl w:val="0"/>
          <w:numId w:val="1"/>
        </w:numPr>
        <w:jc w:val="both"/>
        <w:rPr>
          <w:rFonts w:ascii="Arial" w:hAnsi="Arial" w:cs="Arial"/>
          <w:sz w:val="24"/>
          <w:szCs w:val="24"/>
        </w:rPr>
      </w:pPr>
      <w:r w:rsidRPr="0017005D">
        <w:rPr>
          <w:rFonts w:ascii="Arial" w:hAnsi="Arial" w:cs="Arial"/>
          <w:sz w:val="24"/>
          <w:szCs w:val="24"/>
        </w:rPr>
        <w:t>Para el manejo de entrada de datos erróneos</w:t>
      </w:r>
      <w:r w:rsidR="0017005D">
        <w:rPr>
          <w:rFonts w:ascii="Arial" w:hAnsi="Arial" w:cs="Arial"/>
          <w:sz w:val="24"/>
          <w:szCs w:val="24"/>
        </w:rPr>
        <w:t xml:space="preserve"> o incompletos</w:t>
      </w:r>
      <w:r w:rsidR="00742E90">
        <w:rPr>
          <w:rFonts w:ascii="Arial" w:hAnsi="Arial" w:cs="Arial"/>
          <w:sz w:val="24"/>
          <w:szCs w:val="24"/>
        </w:rPr>
        <w:t xml:space="preserve"> </w:t>
      </w:r>
      <w:r w:rsidR="00A9218A">
        <w:rPr>
          <w:rFonts w:ascii="Arial" w:hAnsi="Arial" w:cs="Arial"/>
          <w:sz w:val="24"/>
          <w:szCs w:val="24"/>
        </w:rPr>
        <w:t>a la hora de enviarlos</w:t>
      </w:r>
      <w:r w:rsidRPr="0017005D">
        <w:rPr>
          <w:rFonts w:ascii="Arial" w:hAnsi="Arial" w:cs="Arial"/>
          <w:sz w:val="24"/>
          <w:szCs w:val="24"/>
        </w:rPr>
        <w:t xml:space="preserve">, el sistema </w:t>
      </w:r>
      <w:r w:rsidR="0017005D">
        <w:rPr>
          <w:rFonts w:ascii="Arial" w:hAnsi="Arial" w:cs="Arial"/>
          <w:sz w:val="24"/>
          <w:szCs w:val="24"/>
        </w:rPr>
        <w:t>mostrara un mensaje de error de ingreso de datos</w:t>
      </w:r>
      <w:r w:rsidRPr="0017005D">
        <w:rPr>
          <w:rFonts w:ascii="Arial" w:hAnsi="Arial" w:cs="Arial"/>
          <w:sz w:val="24"/>
          <w:szCs w:val="24"/>
        </w:rPr>
        <w:t xml:space="preserve"> </w:t>
      </w:r>
      <w:r w:rsidR="0017005D">
        <w:rPr>
          <w:rFonts w:ascii="Arial" w:hAnsi="Arial" w:cs="Arial"/>
          <w:sz w:val="24"/>
          <w:szCs w:val="24"/>
        </w:rPr>
        <w:t>y automáticamente se reiniciara el formulario.</w:t>
      </w:r>
    </w:p>
    <w:p w:rsidR="00002E98" w:rsidRDefault="00002E98" w:rsidP="0053352C">
      <w:pPr>
        <w:pStyle w:val="Prrafodelista"/>
        <w:numPr>
          <w:ilvl w:val="0"/>
          <w:numId w:val="1"/>
        </w:numPr>
        <w:jc w:val="both"/>
        <w:rPr>
          <w:rFonts w:ascii="Arial" w:hAnsi="Arial" w:cs="Arial"/>
          <w:sz w:val="24"/>
          <w:szCs w:val="24"/>
        </w:rPr>
      </w:pPr>
      <w:r>
        <w:rPr>
          <w:rFonts w:ascii="Arial" w:hAnsi="Arial" w:cs="Arial"/>
          <w:sz w:val="24"/>
          <w:szCs w:val="24"/>
        </w:rPr>
        <w:t>En los campos de entrada alfanumérica o solo numérica, el sistema hará que el campo de texto se torne de color rojo y mostrara un mensaje debajo de este especificando los caracteres que no se permiten ingresar.</w:t>
      </w:r>
    </w:p>
    <w:p w:rsidR="002B6DFD" w:rsidRDefault="00983908" w:rsidP="0053352C">
      <w:pPr>
        <w:pStyle w:val="Prrafodelista"/>
        <w:numPr>
          <w:ilvl w:val="0"/>
          <w:numId w:val="1"/>
        </w:numPr>
        <w:jc w:val="both"/>
        <w:rPr>
          <w:rFonts w:ascii="Arial" w:hAnsi="Arial" w:cs="Arial"/>
          <w:sz w:val="24"/>
          <w:szCs w:val="24"/>
        </w:rPr>
      </w:pPr>
      <w:r>
        <w:rPr>
          <w:rFonts w:ascii="Arial" w:hAnsi="Arial" w:cs="Arial"/>
          <w:sz w:val="24"/>
          <w:szCs w:val="24"/>
        </w:rPr>
        <w:t>Cuando el stock de un producto es nulo, se ocultara el botón de agregar al carro de compras.</w:t>
      </w:r>
    </w:p>
    <w:p w:rsidR="00D54B95" w:rsidRPr="00896BC8" w:rsidRDefault="00896BC8" w:rsidP="00A3744E">
      <w:pPr>
        <w:ind w:firstLine="708"/>
        <w:rPr>
          <w:rFonts w:ascii="Arial" w:hAnsi="Arial" w:cs="Arial"/>
          <w:sz w:val="40"/>
          <w:szCs w:val="40"/>
        </w:rPr>
      </w:pPr>
      <w:r w:rsidRPr="00896BC8">
        <w:rPr>
          <w:rFonts w:ascii="Arial" w:hAnsi="Arial" w:cs="Arial"/>
          <w:sz w:val="40"/>
          <w:szCs w:val="40"/>
        </w:rPr>
        <w:t xml:space="preserve">1.2 </w:t>
      </w:r>
      <w:r w:rsidR="000272AA" w:rsidRPr="00896BC8">
        <w:rPr>
          <w:rFonts w:ascii="Arial" w:hAnsi="Arial" w:cs="Arial"/>
          <w:sz w:val="40"/>
          <w:szCs w:val="40"/>
        </w:rPr>
        <w:t>Botones de formularios</w:t>
      </w:r>
      <w:r w:rsidR="00115D1B" w:rsidRPr="00896BC8">
        <w:rPr>
          <w:rFonts w:ascii="Arial" w:hAnsi="Arial" w:cs="Arial"/>
          <w:sz w:val="40"/>
          <w:szCs w:val="40"/>
        </w:rPr>
        <w:t>:</w:t>
      </w:r>
    </w:p>
    <w:p w:rsidR="000272AA" w:rsidRDefault="000272AA" w:rsidP="0053352C">
      <w:pPr>
        <w:pStyle w:val="Prrafodelista"/>
        <w:numPr>
          <w:ilvl w:val="0"/>
          <w:numId w:val="1"/>
        </w:numPr>
        <w:jc w:val="both"/>
        <w:rPr>
          <w:rFonts w:ascii="Arial" w:hAnsi="Arial" w:cs="Arial"/>
          <w:sz w:val="24"/>
          <w:szCs w:val="24"/>
        </w:rPr>
      </w:pPr>
      <w:r>
        <w:rPr>
          <w:rFonts w:ascii="Arial" w:hAnsi="Arial" w:cs="Arial"/>
          <w:sz w:val="24"/>
          <w:szCs w:val="24"/>
        </w:rPr>
        <w:t>Los botones de envió de datos se activaran únicamente cuando los</w:t>
      </w:r>
      <w:r w:rsidR="0090571B">
        <w:rPr>
          <w:rFonts w:ascii="Arial" w:hAnsi="Arial" w:cs="Arial"/>
          <w:sz w:val="24"/>
          <w:szCs w:val="24"/>
        </w:rPr>
        <w:t xml:space="preserve"> campos de entrada estén </w:t>
      </w:r>
      <w:r w:rsidR="00B11265">
        <w:rPr>
          <w:rFonts w:ascii="Arial" w:hAnsi="Arial" w:cs="Arial"/>
          <w:sz w:val="24"/>
          <w:szCs w:val="24"/>
        </w:rPr>
        <w:t>diligenciados debidamente.</w:t>
      </w:r>
    </w:p>
    <w:p w:rsidR="00B11265" w:rsidRDefault="00B11265" w:rsidP="0053352C">
      <w:pPr>
        <w:pStyle w:val="Prrafodelista"/>
        <w:numPr>
          <w:ilvl w:val="0"/>
          <w:numId w:val="1"/>
        </w:numPr>
        <w:jc w:val="both"/>
        <w:rPr>
          <w:rFonts w:ascii="Arial" w:hAnsi="Arial" w:cs="Arial"/>
          <w:sz w:val="24"/>
          <w:szCs w:val="24"/>
        </w:rPr>
      </w:pPr>
      <w:r>
        <w:rPr>
          <w:rFonts w:ascii="Arial" w:hAnsi="Arial" w:cs="Arial"/>
          <w:sz w:val="24"/>
          <w:szCs w:val="24"/>
        </w:rPr>
        <w:t>Los botones que permiten regresar a una pantalla anterior del sistema estarán siempre activos.</w:t>
      </w:r>
    </w:p>
    <w:p w:rsidR="00CA7873" w:rsidRDefault="00B11265" w:rsidP="0053352C">
      <w:pPr>
        <w:pStyle w:val="Prrafodelista"/>
        <w:numPr>
          <w:ilvl w:val="0"/>
          <w:numId w:val="1"/>
        </w:numPr>
        <w:jc w:val="both"/>
        <w:rPr>
          <w:rFonts w:ascii="Arial" w:hAnsi="Arial" w:cs="Arial"/>
          <w:sz w:val="24"/>
          <w:szCs w:val="24"/>
        </w:rPr>
      </w:pPr>
      <w:r>
        <w:rPr>
          <w:rFonts w:ascii="Arial" w:hAnsi="Arial" w:cs="Arial"/>
          <w:sz w:val="24"/>
          <w:szCs w:val="24"/>
        </w:rPr>
        <w:t>Los botones de envió y regreso se desactivaran en el momento que se presione enviar.</w:t>
      </w:r>
    </w:p>
    <w:p w:rsidR="00896BC8" w:rsidRDefault="00896BC8" w:rsidP="00A3744E">
      <w:pPr>
        <w:ind w:left="360" w:firstLine="348"/>
        <w:jc w:val="both"/>
        <w:rPr>
          <w:rFonts w:ascii="Arial" w:hAnsi="Arial" w:cs="Arial"/>
          <w:sz w:val="40"/>
          <w:szCs w:val="40"/>
        </w:rPr>
      </w:pPr>
      <w:r w:rsidRPr="00896BC8">
        <w:rPr>
          <w:rFonts w:ascii="Arial" w:hAnsi="Arial" w:cs="Arial"/>
          <w:sz w:val="40"/>
          <w:szCs w:val="40"/>
        </w:rPr>
        <w:t>1.3 Manejo de cajas de texto</w:t>
      </w:r>
    </w:p>
    <w:p w:rsidR="00896BC8" w:rsidRPr="00896BC8" w:rsidRDefault="006D7295" w:rsidP="00896BC8">
      <w:pPr>
        <w:ind w:left="360"/>
        <w:jc w:val="both"/>
        <w:rPr>
          <w:rFonts w:ascii="Arial" w:hAnsi="Arial" w:cs="Arial"/>
          <w:sz w:val="24"/>
          <w:szCs w:val="24"/>
        </w:rPr>
      </w:pPr>
      <w:r>
        <w:rPr>
          <w:rFonts w:ascii="Arial" w:hAnsi="Arial" w:cs="Arial"/>
          <w:sz w:val="24"/>
          <w:szCs w:val="24"/>
        </w:rPr>
        <w:t>Cuando el usuario hace uso de una caja de texto y escribe tal cantidad de caracteres que llega al final de la caja, el texto simplemente se correrá hacia la izquierda permitiendo visualizar los últimos caracteres digitados.</w:t>
      </w:r>
    </w:p>
    <w:p w:rsidR="00896BC8" w:rsidRDefault="00896BC8" w:rsidP="00A3744E">
      <w:pPr>
        <w:ind w:left="360" w:firstLine="348"/>
        <w:jc w:val="both"/>
        <w:rPr>
          <w:rFonts w:ascii="Arial" w:hAnsi="Arial" w:cs="Arial"/>
          <w:sz w:val="40"/>
          <w:szCs w:val="40"/>
        </w:rPr>
      </w:pPr>
      <w:r w:rsidRPr="00896BC8">
        <w:rPr>
          <w:rFonts w:ascii="Arial" w:hAnsi="Arial" w:cs="Arial"/>
          <w:sz w:val="40"/>
          <w:szCs w:val="40"/>
        </w:rPr>
        <w:t>1.4 Manejo de listas</w:t>
      </w:r>
    </w:p>
    <w:p w:rsidR="006D7295" w:rsidRDefault="006D7295" w:rsidP="00896BC8">
      <w:pPr>
        <w:ind w:left="360"/>
        <w:jc w:val="both"/>
        <w:rPr>
          <w:rFonts w:ascii="Arial" w:hAnsi="Arial" w:cs="Arial"/>
          <w:sz w:val="24"/>
          <w:szCs w:val="24"/>
        </w:rPr>
      </w:pPr>
      <w:r>
        <w:rPr>
          <w:rFonts w:ascii="Arial" w:hAnsi="Arial" w:cs="Arial"/>
          <w:sz w:val="24"/>
          <w:szCs w:val="24"/>
        </w:rPr>
        <w:t>Todas las listas de productos manejadas tanto en el catálogo como en el carro de compras son de carácter infinito, es decir que cuando el usuario comience a navegar por una lista, esta simplemente mostrara tantos productos como requiera la sección actual.</w:t>
      </w:r>
    </w:p>
    <w:p w:rsidR="001B1199" w:rsidRDefault="001B1199" w:rsidP="00A3744E">
      <w:pPr>
        <w:ind w:left="360" w:firstLine="348"/>
        <w:jc w:val="both"/>
        <w:rPr>
          <w:rFonts w:ascii="Arial" w:hAnsi="Arial" w:cs="Arial"/>
          <w:sz w:val="40"/>
          <w:szCs w:val="40"/>
        </w:rPr>
      </w:pPr>
      <w:r w:rsidRPr="00A3744E">
        <w:rPr>
          <w:rFonts w:ascii="Arial" w:hAnsi="Arial" w:cs="Arial"/>
          <w:sz w:val="40"/>
          <w:szCs w:val="40"/>
        </w:rPr>
        <w:t xml:space="preserve">1.5 Manejo de </w:t>
      </w:r>
      <w:r w:rsidR="00A3744E" w:rsidRPr="00A3744E">
        <w:rPr>
          <w:rFonts w:ascii="Arial" w:hAnsi="Arial" w:cs="Arial"/>
          <w:sz w:val="40"/>
          <w:szCs w:val="40"/>
        </w:rPr>
        <w:t>ventana de formulario de confirmación de compra</w:t>
      </w:r>
    </w:p>
    <w:p w:rsidR="00A3744E" w:rsidRDefault="00364722" w:rsidP="00896BC8">
      <w:pPr>
        <w:ind w:left="360"/>
        <w:jc w:val="both"/>
        <w:rPr>
          <w:rFonts w:ascii="Arial" w:hAnsi="Arial" w:cs="Arial"/>
          <w:sz w:val="24"/>
          <w:szCs w:val="24"/>
        </w:rPr>
      </w:pPr>
      <w:r>
        <w:rPr>
          <w:rFonts w:ascii="Arial" w:hAnsi="Arial" w:cs="Arial"/>
          <w:sz w:val="24"/>
          <w:szCs w:val="24"/>
        </w:rPr>
        <w:lastRenderedPageBreak/>
        <w:t xml:space="preserve">En la ventana de formulario para confirmación de compra, el campo de número de documento </w:t>
      </w:r>
      <w:r w:rsidR="00F126A1">
        <w:rPr>
          <w:rFonts w:ascii="Arial" w:hAnsi="Arial" w:cs="Arial"/>
          <w:sz w:val="24"/>
          <w:szCs w:val="24"/>
        </w:rPr>
        <w:t xml:space="preserve">es obligarlo, </w:t>
      </w:r>
      <w:r>
        <w:rPr>
          <w:rFonts w:ascii="Arial" w:hAnsi="Arial" w:cs="Arial"/>
          <w:sz w:val="24"/>
          <w:szCs w:val="24"/>
        </w:rPr>
        <w:t xml:space="preserve">permite ingresar solo números, y estos deben tener la longitud necesaria de acuerdo al tipo de </w:t>
      </w:r>
      <w:r w:rsidR="004E7820">
        <w:rPr>
          <w:rFonts w:ascii="Arial" w:hAnsi="Arial" w:cs="Arial"/>
          <w:sz w:val="24"/>
          <w:szCs w:val="24"/>
        </w:rPr>
        <w:t>documento, por ejemplo la</w:t>
      </w:r>
      <w:r>
        <w:rPr>
          <w:rFonts w:ascii="Arial" w:hAnsi="Arial" w:cs="Arial"/>
          <w:sz w:val="24"/>
          <w:szCs w:val="24"/>
        </w:rPr>
        <w:t xml:space="preserve"> cedula </w:t>
      </w:r>
      <w:r w:rsidR="004E7820">
        <w:rPr>
          <w:rFonts w:ascii="Arial" w:hAnsi="Arial" w:cs="Arial"/>
          <w:sz w:val="24"/>
          <w:szCs w:val="24"/>
        </w:rPr>
        <w:t xml:space="preserve">requiere </w:t>
      </w:r>
      <w:r>
        <w:rPr>
          <w:rFonts w:ascii="Arial" w:hAnsi="Arial" w:cs="Arial"/>
          <w:sz w:val="24"/>
          <w:szCs w:val="24"/>
        </w:rPr>
        <w:t>10 caracteres.</w:t>
      </w:r>
    </w:p>
    <w:p w:rsidR="00B53D4D" w:rsidRDefault="00F126A1" w:rsidP="00896BC8">
      <w:pPr>
        <w:ind w:left="360"/>
        <w:jc w:val="both"/>
        <w:rPr>
          <w:rFonts w:ascii="Arial" w:hAnsi="Arial" w:cs="Arial"/>
          <w:sz w:val="24"/>
          <w:szCs w:val="24"/>
        </w:rPr>
      </w:pPr>
      <w:r>
        <w:rPr>
          <w:rFonts w:ascii="Arial" w:hAnsi="Arial" w:cs="Arial"/>
          <w:sz w:val="24"/>
          <w:szCs w:val="24"/>
        </w:rPr>
        <w:t>El campo de numero de celular es obligatorio, solo permite ingresar números y debe contener 10 caracteres.</w:t>
      </w:r>
    </w:p>
    <w:p w:rsidR="00B53D4D" w:rsidRDefault="00B53D4D" w:rsidP="00B53D4D">
      <w:pPr>
        <w:ind w:left="360"/>
        <w:jc w:val="both"/>
        <w:rPr>
          <w:rFonts w:ascii="Arial" w:hAnsi="Arial" w:cs="Arial"/>
          <w:sz w:val="24"/>
          <w:szCs w:val="24"/>
        </w:rPr>
      </w:pPr>
      <w:r>
        <w:rPr>
          <w:rFonts w:ascii="Arial" w:hAnsi="Arial" w:cs="Arial"/>
          <w:sz w:val="24"/>
          <w:szCs w:val="24"/>
        </w:rPr>
        <w:t>Si se incumple alguna de estas reglas y se intenta continuar con el proceso, se notificara al usuario según se especifica arriba.</w:t>
      </w:r>
    </w:p>
    <w:p w:rsidR="007524E6" w:rsidRDefault="007524E6" w:rsidP="007524E6">
      <w:pPr>
        <w:ind w:left="360" w:firstLine="348"/>
        <w:jc w:val="both"/>
        <w:rPr>
          <w:rFonts w:ascii="Arial" w:hAnsi="Arial" w:cs="Arial"/>
          <w:sz w:val="40"/>
          <w:szCs w:val="40"/>
        </w:rPr>
      </w:pPr>
      <w:r w:rsidRPr="007524E6">
        <w:rPr>
          <w:rFonts w:ascii="Arial" w:hAnsi="Arial" w:cs="Arial"/>
          <w:sz w:val="40"/>
          <w:szCs w:val="40"/>
        </w:rPr>
        <w:t>1.6 Manejo de ventana código de verificación</w:t>
      </w:r>
    </w:p>
    <w:p w:rsidR="007524E6" w:rsidRDefault="007524E6" w:rsidP="007524E6">
      <w:pPr>
        <w:ind w:left="360"/>
        <w:jc w:val="both"/>
        <w:rPr>
          <w:rFonts w:ascii="Arial" w:hAnsi="Arial" w:cs="Arial"/>
          <w:sz w:val="24"/>
          <w:szCs w:val="24"/>
        </w:rPr>
      </w:pPr>
      <w:r>
        <w:rPr>
          <w:rFonts w:ascii="Arial" w:hAnsi="Arial" w:cs="Arial"/>
          <w:sz w:val="24"/>
          <w:szCs w:val="24"/>
        </w:rPr>
        <w:t>Cuando el usuario llene debidamente el formulario de compra, se le enviara al número celular especificado, un código que servirá como verificación y confirmación de la compra del domicilio. El usuario debe ingresar dicho código en el campo de texto de la ventana de verificación, si el código es correcto se realizara el domicilio, de lo contrario no se permitirá terminar el proceso de compra.</w:t>
      </w:r>
    </w:p>
    <w:p w:rsidR="007524E6" w:rsidRDefault="007524E6" w:rsidP="007524E6">
      <w:pPr>
        <w:ind w:left="360"/>
        <w:jc w:val="both"/>
        <w:rPr>
          <w:rFonts w:ascii="Arial" w:hAnsi="Arial" w:cs="Arial"/>
          <w:sz w:val="24"/>
          <w:szCs w:val="24"/>
        </w:rPr>
      </w:pPr>
      <w:r>
        <w:rPr>
          <w:rFonts w:ascii="Arial" w:hAnsi="Arial" w:cs="Arial"/>
          <w:sz w:val="24"/>
          <w:szCs w:val="24"/>
        </w:rPr>
        <w:t>Si el usuario no ingresa ningún código o este es equivocado, al cabo de 10 minutos se retirara el código de la base de datos y el usuario deberá regresar a la pantalla anterior para reenviar el código de verificación desde el formulario de confirmación de compra.</w:t>
      </w:r>
    </w:p>
    <w:p w:rsidR="000B158B" w:rsidRDefault="000B158B" w:rsidP="007524E6">
      <w:pPr>
        <w:ind w:left="360"/>
        <w:jc w:val="both"/>
        <w:rPr>
          <w:rFonts w:ascii="Arial" w:hAnsi="Arial" w:cs="Arial"/>
          <w:sz w:val="24"/>
          <w:szCs w:val="24"/>
        </w:rPr>
      </w:pPr>
      <w:r>
        <w:rPr>
          <w:rFonts w:ascii="Arial" w:hAnsi="Arial" w:cs="Arial"/>
          <w:sz w:val="24"/>
          <w:szCs w:val="24"/>
        </w:rPr>
        <w:t>Pasados 10 minutos y aunque el código ingresado sea correcto, se notificara en la pantalla al usuario, que su tiempo de 10 minutos para ingresar el código ha expirado y deberá regresar a la pantalla anterior.</w:t>
      </w:r>
    </w:p>
    <w:p w:rsidR="000B158B" w:rsidRDefault="000B158B" w:rsidP="000B158B">
      <w:pPr>
        <w:ind w:left="360" w:firstLine="348"/>
        <w:jc w:val="both"/>
        <w:rPr>
          <w:rFonts w:ascii="Arial" w:hAnsi="Arial" w:cs="Arial"/>
          <w:sz w:val="40"/>
          <w:szCs w:val="40"/>
        </w:rPr>
      </w:pPr>
      <w:r>
        <w:rPr>
          <w:rFonts w:ascii="Arial" w:hAnsi="Arial" w:cs="Arial"/>
          <w:sz w:val="40"/>
          <w:szCs w:val="40"/>
        </w:rPr>
        <w:t xml:space="preserve">1.7 Manejo de </w:t>
      </w:r>
      <w:r w:rsidR="00C61053">
        <w:rPr>
          <w:rFonts w:ascii="Arial" w:hAnsi="Arial" w:cs="Arial"/>
          <w:sz w:val="40"/>
          <w:szCs w:val="40"/>
        </w:rPr>
        <w:t>cantidad de productos a comprar</w:t>
      </w:r>
      <w:bookmarkStart w:id="0" w:name="_GoBack"/>
      <w:bookmarkEnd w:id="0"/>
    </w:p>
    <w:p w:rsidR="000B158B" w:rsidRPr="00EC05AD" w:rsidRDefault="00EC05AD" w:rsidP="00EC05AD">
      <w:pPr>
        <w:ind w:left="360"/>
        <w:jc w:val="both"/>
        <w:rPr>
          <w:rFonts w:ascii="Arial" w:hAnsi="Arial" w:cs="Arial"/>
          <w:sz w:val="24"/>
          <w:szCs w:val="24"/>
        </w:rPr>
      </w:pPr>
      <w:r>
        <w:rPr>
          <w:rFonts w:ascii="Arial" w:hAnsi="Arial" w:cs="Arial"/>
          <w:sz w:val="24"/>
          <w:szCs w:val="24"/>
        </w:rPr>
        <w:t>Un Cliente puede pedir tantos productos de un mismo artículo como cantidad en stock haya. Si durante el proceso de compra de los productos, uno de estos excede el stock en bodega debido a una transacción de domicilio realizada en el mismo momento por otro cliente, se informara en pantalla de lo ocurrido.</w:t>
      </w:r>
    </w:p>
    <w:sectPr w:rsidR="000B158B" w:rsidRPr="00EC05AD">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BC8" w:rsidRDefault="00896BC8" w:rsidP="00896BC8">
      <w:pPr>
        <w:spacing w:after="0" w:line="240" w:lineRule="auto"/>
      </w:pPr>
      <w:r>
        <w:separator/>
      </w:r>
    </w:p>
  </w:endnote>
  <w:endnote w:type="continuationSeparator" w:id="0">
    <w:p w:rsidR="00896BC8" w:rsidRDefault="00896BC8" w:rsidP="00896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3261978"/>
      <w:docPartObj>
        <w:docPartGallery w:val="Page Numbers (Bottom of Page)"/>
        <w:docPartUnique/>
      </w:docPartObj>
    </w:sdtPr>
    <w:sdtEndPr/>
    <w:sdtContent>
      <w:p w:rsidR="00896BC8" w:rsidRDefault="00896BC8">
        <w:pPr>
          <w:pStyle w:val="Piedepgina"/>
          <w:jc w:val="right"/>
        </w:pPr>
        <w:r>
          <w:fldChar w:fldCharType="begin"/>
        </w:r>
        <w:r>
          <w:instrText>PAGE   \* MERGEFORMAT</w:instrText>
        </w:r>
        <w:r>
          <w:fldChar w:fldCharType="separate"/>
        </w:r>
        <w:r w:rsidR="00C61053" w:rsidRPr="00C61053">
          <w:rPr>
            <w:noProof/>
            <w:lang w:val="es-ES"/>
          </w:rPr>
          <w:t>5</w:t>
        </w:r>
        <w:r>
          <w:fldChar w:fldCharType="end"/>
        </w:r>
      </w:p>
    </w:sdtContent>
  </w:sdt>
  <w:p w:rsidR="00896BC8" w:rsidRDefault="00896B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BC8" w:rsidRDefault="00896BC8" w:rsidP="00896BC8">
      <w:pPr>
        <w:spacing w:after="0" w:line="240" w:lineRule="auto"/>
      </w:pPr>
      <w:r>
        <w:separator/>
      </w:r>
    </w:p>
  </w:footnote>
  <w:footnote w:type="continuationSeparator" w:id="0">
    <w:p w:rsidR="00896BC8" w:rsidRDefault="00896BC8" w:rsidP="00896B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B50A1"/>
    <w:multiLevelType w:val="hybridMultilevel"/>
    <w:tmpl w:val="C9BE2826"/>
    <w:lvl w:ilvl="0" w:tplc="0C0A000F">
      <w:start w:val="1"/>
      <w:numFmt w:val="decimal"/>
      <w:lvlText w:val="%1."/>
      <w:lvlJc w:val="left"/>
      <w:pPr>
        <w:ind w:left="720" w:hanging="360"/>
      </w:pPr>
      <w:rPr>
        <w:rFonts w:hint="default"/>
      </w:rPr>
    </w:lvl>
    <w:lvl w:ilvl="1" w:tplc="CBF034B8">
      <w:start w:val="1"/>
      <w:numFmt w:val="decimal"/>
      <w:lvlText w:val="1.%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7A02CC7"/>
    <w:multiLevelType w:val="hybridMultilevel"/>
    <w:tmpl w:val="1102F1CE"/>
    <w:lvl w:ilvl="0" w:tplc="3D5A275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171"/>
    <w:rsid w:val="00002E98"/>
    <w:rsid w:val="000272AA"/>
    <w:rsid w:val="000B158B"/>
    <w:rsid w:val="000C1419"/>
    <w:rsid w:val="000F3E97"/>
    <w:rsid w:val="00115D1B"/>
    <w:rsid w:val="001166F1"/>
    <w:rsid w:val="00141171"/>
    <w:rsid w:val="0017005D"/>
    <w:rsid w:val="001B1199"/>
    <w:rsid w:val="0029192D"/>
    <w:rsid w:val="002B6DFD"/>
    <w:rsid w:val="00364722"/>
    <w:rsid w:val="004E7820"/>
    <w:rsid w:val="0053352C"/>
    <w:rsid w:val="006D7295"/>
    <w:rsid w:val="00742E90"/>
    <w:rsid w:val="007524E6"/>
    <w:rsid w:val="00896BC8"/>
    <w:rsid w:val="0090571B"/>
    <w:rsid w:val="009642AC"/>
    <w:rsid w:val="00983908"/>
    <w:rsid w:val="00A1108F"/>
    <w:rsid w:val="00A3744E"/>
    <w:rsid w:val="00A9218A"/>
    <w:rsid w:val="00B11265"/>
    <w:rsid w:val="00B53D4D"/>
    <w:rsid w:val="00BF5B94"/>
    <w:rsid w:val="00C61053"/>
    <w:rsid w:val="00CA7873"/>
    <w:rsid w:val="00CC2AD3"/>
    <w:rsid w:val="00D54B95"/>
    <w:rsid w:val="00EC05AD"/>
    <w:rsid w:val="00F126A1"/>
    <w:rsid w:val="00FD03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BC29C8-8867-4224-AD36-4B6FFDEA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005D"/>
    <w:pPr>
      <w:ind w:left="720"/>
      <w:contextualSpacing/>
    </w:pPr>
  </w:style>
  <w:style w:type="table" w:styleId="Tablaconcuadrcula">
    <w:name w:val="Table Grid"/>
    <w:basedOn w:val="Tablanormal"/>
    <w:uiPriority w:val="39"/>
    <w:rsid w:val="00115D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15D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5D1B"/>
    <w:rPr>
      <w:rFonts w:ascii="Tahoma" w:hAnsi="Tahoma" w:cs="Tahoma"/>
      <w:sz w:val="16"/>
      <w:szCs w:val="16"/>
    </w:rPr>
  </w:style>
  <w:style w:type="paragraph" w:styleId="Encabezado">
    <w:name w:val="header"/>
    <w:basedOn w:val="Normal"/>
    <w:link w:val="EncabezadoCar"/>
    <w:uiPriority w:val="99"/>
    <w:unhideWhenUsed/>
    <w:rsid w:val="00896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6BC8"/>
  </w:style>
  <w:style w:type="paragraph" w:styleId="Piedepgina">
    <w:name w:val="footer"/>
    <w:basedOn w:val="Normal"/>
    <w:link w:val="PiedepginaCar"/>
    <w:uiPriority w:val="99"/>
    <w:unhideWhenUsed/>
    <w:rsid w:val="00896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6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620</Words>
  <Characters>3413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33</cp:revision>
  <dcterms:created xsi:type="dcterms:W3CDTF">2017-05-12T16:18:00Z</dcterms:created>
  <dcterms:modified xsi:type="dcterms:W3CDTF">2017-06-19T20:10:00Z</dcterms:modified>
</cp:coreProperties>
</file>