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842D78" w14:textId="474CEA48" w:rsidR="00C012AB" w:rsidRDefault="00C012AB" w:rsidP="00C012AB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C012AB">
        <w:rPr>
          <w:rFonts w:ascii="Arial" w:hAnsi="Arial" w:cs="Arial"/>
          <w:b/>
          <w:bCs/>
          <w:sz w:val="24"/>
          <w:szCs w:val="24"/>
        </w:rPr>
        <w:t>ATRIBUTOS Y VALORES</w:t>
      </w:r>
    </w:p>
    <w:p w14:paraId="6CC4B940" w14:textId="77777777" w:rsidR="00C012AB" w:rsidRPr="00C012AB" w:rsidRDefault="00C012AB" w:rsidP="00C012AB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22BC45E0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r w:rsidRPr="00C012AB">
        <w:rPr>
          <w:rFonts w:ascii="Arial" w:hAnsi="Arial" w:cs="Arial"/>
          <w:sz w:val="24"/>
          <w:szCs w:val="24"/>
        </w:rPr>
        <w:t xml:space="preserve">dentro de las etiquetas para controlar mejor las características de nuestros elementos HTML; los atributos nos dan mayor poder al momento de personalizar y agregar </w:t>
      </w:r>
      <w:proofErr w:type="gramStart"/>
      <w:r w:rsidRPr="00C012AB">
        <w:rPr>
          <w:rFonts w:ascii="Arial" w:hAnsi="Arial" w:cs="Arial"/>
          <w:sz w:val="24"/>
          <w:szCs w:val="24"/>
        </w:rPr>
        <w:t>ciertos aspecto</w:t>
      </w:r>
      <w:proofErr w:type="gramEnd"/>
      <w:r w:rsidRPr="00C012AB">
        <w:rPr>
          <w:rFonts w:ascii="Arial" w:hAnsi="Arial" w:cs="Arial"/>
          <w:sz w:val="24"/>
          <w:szCs w:val="24"/>
        </w:rPr>
        <w:t xml:space="preserve"> en nuestras páginas web.</w:t>
      </w:r>
    </w:p>
    <w:p w14:paraId="2BD171A7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r w:rsidRPr="00C012AB">
        <w:rPr>
          <w:rFonts w:ascii="Arial" w:hAnsi="Arial" w:cs="Arial"/>
          <w:sz w:val="24"/>
          <w:szCs w:val="24"/>
        </w:rPr>
        <w:t>Los atributos en HTML se pueden considerar como información adicional que se coloca siempre en la etiqueta de apertura, esto para añadir, complementar información o significado al elemento HTML al que estamos colocando.</w:t>
      </w:r>
    </w:p>
    <w:p w14:paraId="1D01CDE4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r w:rsidRPr="00C012AB">
        <w:rPr>
          <w:rFonts w:ascii="Arial" w:hAnsi="Arial" w:cs="Arial"/>
          <w:sz w:val="24"/>
          <w:szCs w:val="24"/>
        </w:rPr>
        <w:t>Los atributos HTML van siempre dentro de la etiqueta de apertura y sirven para modificar o agregar alguna característica al contenido.</w:t>
      </w:r>
    </w:p>
    <w:p w14:paraId="531E3992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r w:rsidRPr="00C012AB">
        <w:rPr>
          <w:rFonts w:ascii="Arial" w:hAnsi="Arial" w:cs="Arial"/>
          <w:sz w:val="24"/>
          <w:szCs w:val="24"/>
        </w:rPr>
        <w:t>Veamos algunos atributos y cuál es su función.</w:t>
      </w:r>
    </w:p>
    <w:p w14:paraId="49937E44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</w:p>
    <w:p w14:paraId="3A5FC395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r w:rsidRPr="00C012AB">
        <w:rPr>
          <w:rFonts w:ascii="Arial" w:hAnsi="Arial" w:cs="Arial"/>
          <w:sz w:val="24"/>
          <w:szCs w:val="24"/>
        </w:rPr>
        <w:t>Lista de los atributos más usados en HTML</w:t>
      </w:r>
    </w:p>
    <w:p w14:paraId="06DEEC8C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r w:rsidRPr="00C012AB">
        <w:rPr>
          <w:rFonts w:ascii="Arial" w:hAnsi="Arial" w:cs="Arial"/>
          <w:sz w:val="24"/>
          <w:szCs w:val="24"/>
        </w:rPr>
        <w:t>Id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Para identificar un elemento único.</w:t>
      </w:r>
    </w:p>
    <w:p w14:paraId="312559ED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class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Identificador múltiple.</w:t>
      </w:r>
    </w:p>
    <w:p w14:paraId="00F7B33E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align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Alineación de contenido.</w:t>
      </w:r>
    </w:p>
    <w:p w14:paraId="39A3F258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border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Para darle borde al contenido.</w:t>
      </w:r>
    </w:p>
    <w:p w14:paraId="6194E2E0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style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Para darle un estilo al contenido.</w:t>
      </w:r>
    </w:p>
    <w:p w14:paraId="27D08691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background</w:t>
      </w:r>
      <w:proofErr w:type="spellEnd"/>
      <w:r w:rsidRPr="00C012AB">
        <w:rPr>
          <w:rFonts w:ascii="Arial" w:hAnsi="Arial" w:cs="Arial"/>
          <w:sz w:val="24"/>
          <w:szCs w:val="24"/>
        </w:rPr>
        <w:t>-color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Para color de fondo.</w:t>
      </w:r>
    </w:p>
    <w:p w14:paraId="05C71E54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href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 xml:space="preserve">: Para enlaces </w:t>
      </w:r>
      <w:proofErr w:type="spellStart"/>
      <w:r w:rsidRPr="00C012AB">
        <w:rPr>
          <w:rFonts w:ascii="Arial" w:hAnsi="Arial" w:cs="Arial"/>
          <w:sz w:val="24"/>
          <w:szCs w:val="24"/>
        </w:rPr>
        <w:t>html</w:t>
      </w:r>
      <w:proofErr w:type="spellEnd"/>
      <w:r w:rsidRPr="00C012AB">
        <w:rPr>
          <w:rFonts w:ascii="Arial" w:hAnsi="Arial" w:cs="Arial"/>
          <w:sz w:val="24"/>
          <w:szCs w:val="24"/>
        </w:rPr>
        <w:t>.</w:t>
      </w:r>
    </w:p>
    <w:p w14:paraId="42E33217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height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Para determinar altura.</w:t>
      </w:r>
    </w:p>
    <w:p w14:paraId="21057154" w14:textId="77777777" w:rsidR="00C012AB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width</w:t>
      </w:r>
      <w:proofErr w:type="spellEnd"/>
      <w:r w:rsidRPr="00C012AB">
        <w:rPr>
          <w:rFonts w:ascii="Arial" w:hAnsi="Arial" w:cs="Arial"/>
          <w:sz w:val="24"/>
          <w:szCs w:val="24"/>
        </w:rPr>
        <w:t xml:space="preserve"> =</w:t>
      </w:r>
      <w:proofErr w:type="gramStart"/>
      <w:r w:rsidRPr="00C012AB">
        <w:rPr>
          <w:rFonts w:ascii="Arial" w:hAnsi="Arial" w:cs="Arial"/>
          <w:sz w:val="24"/>
          <w:szCs w:val="24"/>
        </w:rPr>
        <w:t>” ”</w:t>
      </w:r>
      <w:proofErr w:type="gramEnd"/>
      <w:r w:rsidRPr="00C012AB">
        <w:rPr>
          <w:rFonts w:ascii="Arial" w:hAnsi="Arial" w:cs="Arial"/>
          <w:sz w:val="24"/>
          <w:szCs w:val="24"/>
        </w:rPr>
        <w:t>: Para determinar ancho.</w:t>
      </w:r>
    </w:p>
    <w:p w14:paraId="0244FA88" w14:textId="68D9563D" w:rsidR="00C729CA" w:rsidRPr="00C012AB" w:rsidRDefault="00C012AB" w:rsidP="00C012AB">
      <w:pPr>
        <w:rPr>
          <w:rFonts w:ascii="Arial" w:hAnsi="Arial" w:cs="Arial"/>
          <w:sz w:val="24"/>
          <w:szCs w:val="24"/>
        </w:rPr>
      </w:pPr>
      <w:proofErr w:type="spellStart"/>
      <w:r w:rsidRPr="00C012AB">
        <w:rPr>
          <w:rFonts w:ascii="Arial" w:hAnsi="Arial" w:cs="Arial"/>
          <w:sz w:val="24"/>
          <w:szCs w:val="24"/>
        </w:rPr>
        <w:t>src</w:t>
      </w:r>
      <w:proofErr w:type="spellEnd"/>
      <w:proofErr w:type="gramStart"/>
      <w:r w:rsidRPr="00C012AB">
        <w:rPr>
          <w:rFonts w:ascii="Arial" w:hAnsi="Arial" w:cs="Arial"/>
          <w:sz w:val="24"/>
          <w:szCs w:val="24"/>
        </w:rPr>
        <w:t>=“ ”</w:t>
      </w:r>
      <w:proofErr w:type="gramEnd"/>
      <w:r w:rsidRPr="00C012AB">
        <w:rPr>
          <w:rFonts w:ascii="Arial" w:hAnsi="Arial" w:cs="Arial"/>
          <w:sz w:val="24"/>
          <w:szCs w:val="24"/>
        </w:rPr>
        <w:t>: Para imágenes.</w:t>
      </w:r>
    </w:p>
    <w:sectPr w:rsidR="00C729CA" w:rsidRPr="00C012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2AB"/>
    <w:rsid w:val="00C012AB"/>
    <w:rsid w:val="00C72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9DB808"/>
  <w15:chartTrackingRefBased/>
  <w15:docId w15:val="{319FA9A8-8D2F-4D71-9D07-4E6EB1691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C012A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161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barinas</dc:creator>
  <cp:keywords/>
  <dc:description/>
  <cp:lastModifiedBy>jhon barinas</cp:lastModifiedBy>
  <cp:revision>1</cp:revision>
  <dcterms:created xsi:type="dcterms:W3CDTF">2021-07-13T16:23:00Z</dcterms:created>
  <dcterms:modified xsi:type="dcterms:W3CDTF">2021-07-13T16:26:00Z</dcterms:modified>
</cp:coreProperties>
</file>