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0BE8E" w14:textId="77777777" w:rsidR="00B56CB9" w:rsidRPr="00B56CB9" w:rsidRDefault="00B56CB9" w:rsidP="00B56CB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40"/>
          <w:szCs w:val="40"/>
          <w:lang w:eastAsia="en-PH"/>
          <w14:ligatures w14:val="none"/>
        </w:rPr>
      </w:pPr>
      <w:r w:rsidRPr="00B56CB9">
        <w:rPr>
          <w:rFonts w:ascii="Segoe UI" w:eastAsia="Times New Roman" w:hAnsi="Segoe UI" w:cs="Segoe UI"/>
          <w:b/>
          <w:bCs/>
          <w:color w:val="0D0D0D"/>
          <w:kern w:val="36"/>
          <w:sz w:val="40"/>
          <w:szCs w:val="40"/>
          <w:lang w:eastAsia="en-PH"/>
          <w14:ligatures w14:val="none"/>
        </w:rPr>
        <w:t>Implementation Report on Suggestions from Progress Report Meeting (May 07, 2024)</w:t>
      </w:r>
    </w:p>
    <w:p w14:paraId="70DAF6A5" w14:textId="77777777" w:rsidR="00B56CB9" w:rsidRPr="00B56CB9" w:rsidRDefault="00B56CB9" w:rsidP="00B56CB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both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H"/>
          <w14:ligatures w14:val="none"/>
        </w:rPr>
      </w:pPr>
      <w:r w:rsidRPr="00B56CB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H"/>
          <w14:ligatures w14:val="none"/>
        </w:rPr>
        <w:t>This report details the suggestions made during the Progress Report Meeting on May 07, 2024, and the corresponding actions taken to implement each recommendation.</w:t>
      </w:r>
    </w:p>
    <w:p w14:paraId="1B350677" w14:textId="77777777" w:rsidR="00B56CB9" w:rsidRPr="00B56CB9" w:rsidRDefault="00B56CB9" w:rsidP="00B56CB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right="146"/>
        <w:jc w:val="both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PH"/>
          <w14:ligatures w14:val="none"/>
        </w:rPr>
      </w:pPr>
      <w:r w:rsidRPr="00B56CB9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PH"/>
          <w14:ligatures w14:val="none"/>
        </w:rPr>
        <w:t>Suggestions and Actions Taken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454"/>
        <w:gridCol w:w="3897"/>
      </w:tblGrid>
      <w:tr w:rsidR="00B56CB9" w:rsidRPr="00B56CB9" w14:paraId="5F7F165C" w14:textId="77777777" w:rsidTr="00A537E6">
        <w:tc>
          <w:tcPr>
            <w:tcW w:w="0" w:type="auto"/>
            <w:hideMark/>
          </w:tcPr>
          <w:p w14:paraId="5C45B3B5" w14:textId="77777777" w:rsidR="00B56CB9" w:rsidRPr="00B56CB9" w:rsidRDefault="00B56CB9" w:rsidP="00B56CB9">
            <w:pPr>
              <w:jc w:val="both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56CB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PH"/>
                <w14:ligatures w14:val="none"/>
              </w:rPr>
              <w:t>Suggestion</w:t>
            </w:r>
          </w:p>
        </w:tc>
        <w:tc>
          <w:tcPr>
            <w:tcW w:w="3897" w:type="dxa"/>
            <w:hideMark/>
          </w:tcPr>
          <w:p w14:paraId="790C1498" w14:textId="77777777" w:rsidR="00B56CB9" w:rsidRPr="00B56CB9" w:rsidRDefault="00B56CB9" w:rsidP="00B56CB9">
            <w:pPr>
              <w:jc w:val="both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56CB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PH"/>
                <w14:ligatures w14:val="none"/>
              </w:rPr>
              <w:t>Action Taken</w:t>
            </w:r>
          </w:p>
        </w:tc>
      </w:tr>
      <w:tr w:rsidR="00B56CB9" w:rsidRPr="00B56CB9" w14:paraId="3E64FC34" w14:textId="77777777" w:rsidTr="00A537E6">
        <w:tc>
          <w:tcPr>
            <w:tcW w:w="0" w:type="auto"/>
            <w:hideMark/>
          </w:tcPr>
          <w:p w14:paraId="2989AD1A" w14:textId="77777777" w:rsidR="00B56CB9" w:rsidRPr="00B56CB9" w:rsidRDefault="00B56CB9" w:rsidP="00B56CB9">
            <w:pPr>
              <w:jc w:val="both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56CB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PH"/>
                <w14:ligatures w14:val="none"/>
              </w:rPr>
              <w:t>Secretariat Account Enhancements</w:t>
            </w:r>
          </w:p>
        </w:tc>
        <w:tc>
          <w:tcPr>
            <w:tcW w:w="3897" w:type="dxa"/>
            <w:hideMark/>
          </w:tcPr>
          <w:p w14:paraId="21C28495" w14:textId="77777777" w:rsidR="00B56CB9" w:rsidRPr="00B56CB9" w:rsidRDefault="00B56CB9" w:rsidP="00B56CB9">
            <w:pPr>
              <w:jc w:val="both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</w:tr>
      <w:tr w:rsidR="00B56CB9" w:rsidRPr="00B56CB9" w14:paraId="31DABF40" w14:textId="77777777" w:rsidTr="00A537E6">
        <w:tc>
          <w:tcPr>
            <w:tcW w:w="0" w:type="auto"/>
            <w:hideMark/>
          </w:tcPr>
          <w:p w14:paraId="432C39F2" w14:textId="77777777" w:rsidR="00B56CB9" w:rsidRPr="00B56CB9" w:rsidRDefault="00B56CB9" w:rsidP="00B56CB9">
            <w:pPr>
              <w:jc w:val="both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56CB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  <w:t>Option to generate a PDF of the list of participants.</w:t>
            </w:r>
          </w:p>
        </w:tc>
        <w:tc>
          <w:tcPr>
            <w:tcW w:w="3897" w:type="dxa"/>
            <w:hideMark/>
          </w:tcPr>
          <w:p w14:paraId="12B7D7B4" w14:textId="77777777" w:rsidR="00B56CB9" w:rsidRPr="00B56CB9" w:rsidRDefault="00B56CB9" w:rsidP="00B56CB9">
            <w:pPr>
              <w:jc w:val="both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56CB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  <w:t>Implemented the PDF generation feature for the participant list on the Secretariat Account.</w:t>
            </w:r>
          </w:p>
        </w:tc>
      </w:tr>
      <w:tr w:rsidR="00B56CB9" w:rsidRPr="00B56CB9" w14:paraId="644A8B9E" w14:textId="77777777" w:rsidTr="00A537E6">
        <w:tc>
          <w:tcPr>
            <w:tcW w:w="0" w:type="auto"/>
            <w:hideMark/>
          </w:tcPr>
          <w:p w14:paraId="2FE7D032" w14:textId="77777777" w:rsidR="00B56CB9" w:rsidRPr="00B56CB9" w:rsidRDefault="00B56CB9" w:rsidP="00B56CB9">
            <w:pPr>
              <w:jc w:val="both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56CB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  <w:t>Option to filter the “interests” of the registrants.</w:t>
            </w:r>
          </w:p>
        </w:tc>
        <w:tc>
          <w:tcPr>
            <w:tcW w:w="3897" w:type="dxa"/>
            <w:hideMark/>
          </w:tcPr>
          <w:p w14:paraId="6B2ACEC0" w14:textId="77777777" w:rsidR="00B56CB9" w:rsidRPr="00B56CB9" w:rsidRDefault="00B56CB9" w:rsidP="00B56CB9">
            <w:pPr>
              <w:jc w:val="both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56CB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  <w:t>Added an interest filtering option for registrants on the Secretariat Account.</w:t>
            </w:r>
          </w:p>
        </w:tc>
      </w:tr>
      <w:tr w:rsidR="00B56CB9" w:rsidRPr="00B56CB9" w14:paraId="2EDF050E" w14:textId="77777777" w:rsidTr="00A537E6">
        <w:tc>
          <w:tcPr>
            <w:tcW w:w="0" w:type="auto"/>
            <w:hideMark/>
          </w:tcPr>
          <w:p w14:paraId="1ADB0D95" w14:textId="77777777" w:rsidR="00B56CB9" w:rsidRPr="00B56CB9" w:rsidRDefault="00B56CB9" w:rsidP="00B56CB9">
            <w:pPr>
              <w:jc w:val="both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56CB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  <w:t>Option to filter the volunteering hours.</w:t>
            </w:r>
          </w:p>
        </w:tc>
        <w:tc>
          <w:tcPr>
            <w:tcW w:w="3897" w:type="dxa"/>
            <w:hideMark/>
          </w:tcPr>
          <w:p w14:paraId="60A4D728" w14:textId="77777777" w:rsidR="00B56CB9" w:rsidRPr="00B56CB9" w:rsidRDefault="00B56CB9" w:rsidP="00B56CB9">
            <w:pPr>
              <w:jc w:val="both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56CB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  <w:t>Included a volunteering hours filter in the Secretariat Account.</w:t>
            </w:r>
          </w:p>
        </w:tc>
      </w:tr>
      <w:tr w:rsidR="00B56CB9" w:rsidRPr="00B56CB9" w14:paraId="04512450" w14:textId="77777777" w:rsidTr="00A537E6">
        <w:tc>
          <w:tcPr>
            <w:tcW w:w="0" w:type="auto"/>
            <w:hideMark/>
          </w:tcPr>
          <w:p w14:paraId="3CD1B6AA" w14:textId="77777777" w:rsidR="00B56CB9" w:rsidRPr="00B56CB9" w:rsidRDefault="00B56CB9" w:rsidP="00B56CB9">
            <w:pPr>
              <w:jc w:val="both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56CB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  <w:t>Option to generate a PDF of the list of participants for particular events.</w:t>
            </w:r>
          </w:p>
        </w:tc>
        <w:tc>
          <w:tcPr>
            <w:tcW w:w="3897" w:type="dxa"/>
            <w:hideMark/>
          </w:tcPr>
          <w:p w14:paraId="545963A9" w14:textId="77777777" w:rsidR="00B56CB9" w:rsidRPr="00B56CB9" w:rsidRDefault="00B56CB9" w:rsidP="00B56CB9">
            <w:pPr>
              <w:jc w:val="both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56CB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  <w:t>Enabled the PDF generation feature for participant lists of specific events on the Secretariat Account.</w:t>
            </w:r>
          </w:p>
        </w:tc>
      </w:tr>
      <w:tr w:rsidR="00B56CB9" w:rsidRPr="00B56CB9" w14:paraId="00D220FB" w14:textId="77777777" w:rsidTr="00A537E6">
        <w:tc>
          <w:tcPr>
            <w:tcW w:w="0" w:type="auto"/>
            <w:hideMark/>
          </w:tcPr>
          <w:p w14:paraId="37EAC357" w14:textId="77777777" w:rsidR="00B56CB9" w:rsidRPr="00B56CB9" w:rsidRDefault="00B56CB9" w:rsidP="00B56CB9">
            <w:pPr>
              <w:jc w:val="both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56CB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PH"/>
                <w14:ligatures w14:val="none"/>
              </w:rPr>
              <w:t>User Experience Improvements</w:t>
            </w:r>
          </w:p>
        </w:tc>
        <w:tc>
          <w:tcPr>
            <w:tcW w:w="3897" w:type="dxa"/>
            <w:hideMark/>
          </w:tcPr>
          <w:p w14:paraId="4454B5E0" w14:textId="77777777" w:rsidR="00B56CB9" w:rsidRPr="00B56CB9" w:rsidRDefault="00B56CB9" w:rsidP="00B56CB9">
            <w:pPr>
              <w:jc w:val="both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</w:tr>
      <w:tr w:rsidR="00B56CB9" w:rsidRPr="00B56CB9" w14:paraId="23711DC3" w14:textId="77777777" w:rsidTr="00A537E6">
        <w:tc>
          <w:tcPr>
            <w:tcW w:w="0" w:type="auto"/>
            <w:hideMark/>
          </w:tcPr>
          <w:p w14:paraId="1847DF0E" w14:textId="77777777" w:rsidR="00B56CB9" w:rsidRPr="00B56CB9" w:rsidRDefault="00B56CB9" w:rsidP="00B56CB9">
            <w:pPr>
              <w:jc w:val="both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56CB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  <w:t>Announcement Page accessible before logging in, so volunteers can read announcements without logging in.</w:t>
            </w:r>
          </w:p>
        </w:tc>
        <w:tc>
          <w:tcPr>
            <w:tcW w:w="3897" w:type="dxa"/>
            <w:hideMark/>
          </w:tcPr>
          <w:p w14:paraId="1844D376" w14:textId="77777777" w:rsidR="00B56CB9" w:rsidRPr="00B56CB9" w:rsidRDefault="00B56CB9" w:rsidP="00B56CB9">
            <w:pPr>
              <w:jc w:val="both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56CB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  <w:t>Created an Announcement Page accessible before logging in for volunteers to read announcements.</w:t>
            </w:r>
          </w:p>
        </w:tc>
      </w:tr>
      <w:tr w:rsidR="00B56CB9" w:rsidRPr="00B56CB9" w14:paraId="6CF28988" w14:textId="77777777" w:rsidTr="00A537E6">
        <w:tc>
          <w:tcPr>
            <w:tcW w:w="0" w:type="auto"/>
            <w:hideMark/>
          </w:tcPr>
          <w:p w14:paraId="458F9366" w14:textId="77777777" w:rsidR="00B56CB9" w:rsidRPr="00B56CB9" w:rsidRDefault="00B56CB9" w:rsidP="00B56CB9">
            <w:pPr>
              <w:jc w:val="both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56CB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  <w:t>File upload options for Birth Certificate, ID, and other supporting documents in the Registration Page.</w:t>
            </w:r>
          </w:p>
        </w:tc>
        <w:tc>
          <w:tcPr>
            <w:tcW w:w="3897" w:type="dxa"/>
            <w:hideMark/>
          </w:tcPr>
          <w:p w14:paraId="3016922D" w14:textId="77777777" w:rsidR="00B56CB9" w:rsidRPr="00B56CB9" w:rsidRDefault="00B56CB9" w:rsidP="00B56CB9">
            <w:pPr>
              <w:jc w:val="both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56CB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  <w:t>Added file upload options for Birth Certificate, ID, and other supporting documents on the Registration Page.</w:t>
            </w:r>
          </w:p>
        </w:tc>
      </w:tr>
      <w:tr w:rsidR="00B56CB9" w:rsidRPr="00B56CB9" w14:paraId="361FB3B3" w14:textId="77777777" w:rsidTr="00A537E6">
        <w:tc>
          <w:tcPr>
            <w:tcW w:w="0" w:type="auto"/>
            <w:hideMark/>
          </w:tcPr>
          <w:p w14:paraId="2F9327A9" w14:textId="77777777" w:rsidR="00B56CB9" w:rsidRPr="00B56CB9" w:rsidRDefault="00B56CB9" w:rsidP="00B56CB9">
            <w:pPr>
              <w:jc w:val="both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spellStart"/>
            <w:r w:rsidRPr="00B56CB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  <w:t>Tickable</w:t>
            </w:r>
            <w:proofErr w:type="spellEnd"/>
            <w:r w:rsidRPr="00B56CB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  <w:t xml:space="preserve"> Data Privacy Consent Form in the registration process.</w:t>
            </w:r>
          </w:p>
        </w:tc>
        <w:tc>
          <w:tcPr>
            <w:tcW w:w="3897" w:type="dxa"/>
            <w:hideMark/>
          </w:tcPr>
          <w:p w14:paraId="3B653E9C" w14:textId="608D55BB" w:rsidR="00B56CB9" w:rsidRPr="00B56CB9" w:rsidRDefault="00B56CB9" w:rsidP="00B56CB9">
            <w:pPr>
              <w:jc w:val="both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  <w:t xml:space="preserve">Add a text that notify user about accepting the terms and </w:t>
            </w:r>
            <w:r w:rsidRPr="00B56CB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  <w:t>Data Privacy Consent Form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  <w:t xml:space="preserve"> upon clicking sign up</w:t>
            </w:r>
            <w:r w:rsidRPr="00B56CB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  <w:t xml:space="preserve"> in the registration process.</w:t>
            </w:r>
          </w:p>
        </w:tc>
      </w:tr>
      <w:tr w:rsidR="00B56CB9" w:rsidRPr="00B56CB9" w14:paraId="4F31C3A3" w14:textId="77777777" w:rsidTr="00A537E6">
        <w:tc>
          <w:tcPr>
            <w:tcW w:w="0" w:type="auto"/>
            <w:hideMark/>
          </w:tcPr>
          <w:p w14:paraId="793DA960" w14:textId="77777777" w:rsidR="00B56CB9" w:rsidRPr="00B56CB9" w:rsidRDefault="00B56CB9" w:rsidP="00B56CB9">
            <w:pPr>
              <w:jc w:val="both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56CB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PH"/>
                <w14:ligatures w14:val="none"/>
              </w:rPr>
              <w:t>International Programs Tab Enhancements</w:t>
            </w:r>
          </w:p>
        </w:tc>
        <w:tc>
          <w:tcPr>
            <w:tcW w:w="3897" w:type="dxa"/>
            <w:hideMark/>
          </w:tcPr>
          <w:p w14:paraId="4D97AF6D" w14:textId="77777777" w:rsidR="00B56CB9" w:rsidRPr="00B56CB9" w:rsidRDefault="00B56CB9" w:rsidP="00B56CB9">
            <w:pPr>
              <w:jc w:val="both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</w:tr>
      <w:tr w:rsidR="00B56CB9" w:rsidRPr="00B56CB9" w14:paraId="79228B07" w14:textId="77777777" w:rsidTr="00A537E6">
        <w:tc>
          <w:tcPr>
            <w:tcW w:w="0" w:type="auto"/>
            <w:hideMark/>
          </w:tcPr>
          <w:p w14:paraId="432B124A" w14:textId="77777777" w:rsidR="00B56CB9" w:rsidRPr="00B56CB9" w:rsidRDefault="00B56CB9" w:rsidP="00B56CB9">
            <w:pPr>
              <w:jc w:val="both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56CB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  <w:t>File upload options for Birth Certificate, Curriculum Vitae, Good Moral Certificate, ID, and other supporting documents in the Registration Page.</w:t>
            </w:r>
          </w:p>
        </w:tc>
        <w:tc>
          <w:tcPr>
            <w:tcW w:w="3897" w:type="dxa"/>
            <w:hideMark/>
          </w:tcPr>
          <w:p w14:paraId="6669850F" w14:textId="2F8B4A98" w:rsidR="00B56CB9" w:rsidRPr="00B56CB9" w:rsidRDefault="00B56CB9" w:rsidP="00B56CB9">
            <w:pPr>
              <w:jc w:val="both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56CB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  <w:t>Added file upload options for Birth Certificate, Curriculum Vitae, Good Moral Certificate, ID, and other supporting documents on the Registration Page</w:t>
            </w:r>
            <w:r w:rsidR="001A28A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  <w:t>.</w:t>
            </w:r>
          </w:p>
        </w:tc>
      </w:tr>
      <w:tr w:rsidR="00B56CB9" w:rsidRPr="00B56CB9" w14:paraId="4B28E786" w14:textId="77777777" w:rsidTr="00A537E6">
        <w:tc>
          <w:tcPr>
            <w:tcW w:w="0" w:type="auto"/>
            <w:hideMark/>
          </w:tcPr>
          <w:p w14:paraId="3D3C920A" w14:textId="77777777" w:rsidR="00B56CB9" w:rsidRPr="00B56CB9" w:rsidRDefault="00B56CB9" w:rsidP="00B56CB9">
            <w:pPr>
              <w:jc w:val="both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56CB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  <w:t>Checkbox for “Ten Advocacy Plans” in the Registration Page.</w:t>
            </w:r>
          </w:p>
        </w:tc>
        <w:tc>
          <w:tcPr>
            <w:tcW w:w="3897" w:type="dxa"/>
            <w:hideMark/>
          </w:tcPr>
          <w:p w14:paraId="57BB6545" w14:textId="77777777" w:rsidR="00B56CB9" w:rsidRPr="00B56CB9" w:rsidRDefault="00B56CB9" w:rsidP="00B56CB9">
            <w:pPr>
              <w:jc w:val="both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56CB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  <w:t>Included a checkbox for “Ten Advocacy Plans” on the Registration Page of the International Programs Tab.</w:t>
            </w:r>
          </w:p>
        </w:tc>
      </w:tr>
      <w:tr w:rsidR="00B56CB9" w:rsidRPr="00B56CB9" w14:paraId="480A6457" w14:textId="77777777" w:rsidTr="00A537E6">
        <w:tc>
          <w:tcPr>
            <w:tcW w:w="0" w:type="auto"/>
            <w:hideMark/>
          </w:tcPr>
          <w:p w14:paraId="7B46E940" w14:textId="77777777" w:rsidR="00B56CB9" w:rsidRPr="00B56CB9" w:rsidRDefault="00B56CB9" w:rsidP="00B56CB9">
            <w:pPr>
              <w:jc w:val="both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56CB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  <w:t xml:space="preserve">Upload file options for (1) Post-Program Evaluation Report, (2) Policy Brief, (3) Group Terminal Report, (4) </w:t>
            </w:r>
            <w:r w:rsidRPr="00B56CB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  <w:lastRenderedPageBreak/>
              <w:t>Volunteer work, and (5) Advocacy Plan in the Post Program Obligations section of the User Account.</w:t>
            </w:r>
          </w:p>
        </w:tc>
        <w:tc>
          <w:tcPr>
            <w:tcW w:w="3897" w:type="dxa"/>
            <w:hideMark/>
          </w:tcPr>
          <w:p w14:paraId="6A6F39D4" w14:textId="77777777" w:rsidR="00B56CB9" w:rsidRPr="00B56CB9" w:rsidRDefault="00B56CB9" w:rsidP="00B56CB9">
            <w:pPr>
              <w:jc w:val="both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56CB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  <w:lastRenderedPageBreak/>
              <w:t xml:space="preserve">Added upload file options for Post-Program Evaluation Report, Policy Brief, </w:t>
            </w:r>
            <w:r w:rsidRPr="00B56CB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  <w:lastRenderedPageBreak/>
              <w:t>Group Terminal Report, Volunteer work, and Advocacy Plan in the Post Program Obligations section of the User Account.</w:t>
            </w:r>
          </w:p>
        </w:tc>
      </w:tr>
      <w:tr w:rsidR="00B56CB9" w:rsidRPr="00B56CB9" w14:paraId="06F9E37D" w14:textId="77777777" w:rsidTr="00A537E6">
        <w:tc>
          <w:tcPr>
            <w:tcW w:w="0" w:type="auto"/>
            <w:hideMark/>
          </w:tcPr>
          <w:p w14:paraId="51B82DC7" w14:textId="77777777" w:rsidR="00B56CB9" w:rsidRPr="00B56CB9" w:rsidRDefault="00B56CB9" w:rsidP="00B56CB9">
            <w:pPr>
              <w:jc w:val="both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56CB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  <w:lastRenderedPageBreak/>
              <w:t>Option “Red Flag” beside “Approve” and “Decline” in the approval process of IP Registrants.</w:t>
            </w:r>
          </w:p>
        </w:tc>
        <w:tc>
          <w:tcPr>
            <w:tcW w:w="3897" w:type="dxa"/>
            <w:hideMark/>
          </w:tcPr>
          <w:p w14:paraId="21C112C5" w14:textId="77777777" w:rsidR="00B56CB9" w:rsidRPr="00B56CB9" w:rsidRDefault="00B56CB9" w:rsidP="00B56CB9">
            <w:pPr>
              <w:jc w:val="both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56CB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  <w:t>Introduced a “Red Flag” option beside “Approve” and “Decline” in the approval process of IP Registrants on the Secretariat Account.</w:t>
            </w:r>
          </w:p>
        </w:tc>
      </w:tr>
      <w:tr w:rsidR="00B56CB9" w:rsidRPr="00B56CB9" w14:paraId="73934A9C" w14:textId="77777777" w:rsidTr="00A537E6">
        <w:tc>
          <w:tcPr>
            <w:tcW w:w="0" w:type="auto"/>
            <w:hideMark/>
          </w:tcPr>
          <w:p w14:paraId="3B98F6AC" w14:textId="77777777" w:rsidR="00B56CB9" w:rsidRPr="00B56CB9" w:rsidRDefault="00B56CB9" w:rsidP="00B56CB9">
            <w:pPr>
              <w:jc w:val="both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56CB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  <w:t>Field “Red Flag” in the IP Beneficiaries Tab for beneficiaries tagged as Red Flag.</w:t>
            </w:r>
          </w:p>
        </w:tc>
        <w:tc>
          <w:tcPr>
            <w:tcW w:w="3897" w:type="dxa"/>
            <w:hideMark/>
          </w:tcPr>
          <w:p w14:paraId="763BEA2A" w14:textId="77777777" w:rsidR="00B56CB9" w:rsidRPr="00B56CB9" w:rsidRDefault="00B56CB9" w:rsidP="00B56CB9">
            <w:pPr>
              <w:jc w:val="both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56CB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  <w:t>Added a “Red Flag” field in the IP Beneficiaries Tab for beneficiaries tagged as Red Flag in the Secretariat Account.</w:t>
            </w:r>
          </w:p>
        </w:tc>
      </w:tr>
      <w:tr w:rsidR="00B56CB9" w:rsidRPr="00B56CB9" w14:paraId="7DC95108" w14:textId="77777777" w:rsidTr="00A537E6">
        <w:tc>
          <w:tcPr>
            <w:tcW w:w="0" w:type="auto"/>
            <w:hideMark/>
          </w:tcPr>
          <w:p w14:paraId="74A23E87" w14:textId="77777777" w:rsidR="00B56CB9" w:rsidRPr="00B56CB9" w:rsidRDefault="00B56CB9" w:rsidP="00B56CB9">
            <w:pPr>
              <w:jc w:val="both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56CB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PH"/>
                <w14:ligatures w14:val="none"/>
              </w:rPr>
              <w:t>System Enhancements</w:t>
            </w:r>
          </w:p>
        </w:tc>
        <w:tc>
          <w:tcPr>
            <w:tcW w:w="3897" w:type="dxa"/>
            <w:hideMark/>
          </w:tcPr>
          <w:p w14:paraId="0F45A4A0" w14:textId="77777777" w:rsidR="00B56CB9" w:rsidRPr="00B56CB9" w:rsidRDefault="00B56CB9" w:rsidP="00B56CB9">
            <w:pPr>
              <w:jc w:val="both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</w:tr>
      <w:tr w:rsidR="00B56CB9" w:rsidRPr="00B56CB9" w14:paraId="77B25D60" w14:textId="77777777" w:rsidTr="00A537E6">
        <w:tc>
          <w:tcPr>
            <w:tcW w:w="0" w:type="auto"/>
            <w:hideMark/>
          </w:tcPr>
          <w:p w14:paraId="2F36A7FA" w14:textId="77777777" w:rsidR="00B56CB9" w:rsidRPr="00B56CB9" w:rsidRDefault="00B56CB9" w:rsidP="00B56CB9">
            <w:pPr>
              <w:jc w:val="both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56CB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  <w:t>Single Youth Passport Number system for registrants, applicable to both Volunteer Program and International Program.</w:t>
            </w:r>
          </w:p>
        </w:tc>
        <w:tc>
          <w:tcPr>
            <w:tcW w:w="3897" w:type="dxa"/>
            <w:hideMark/>
          </w:tcPr>
          <w:p w14:paraId="5ED6F643" w14:textId="77777777" w:rsidR="00B56CB9" w:rsidRPr="00B56CB9" w:rsidRDefault="00B56CB9" w:rsidP="00B56CB9">
            <w:pPr>
              <w:jc w:val="both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56CB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  <w:t>Implemented a single Youth Passport Number system for registrants, applicable to both Volunteer Program and International Program.</w:t>
            </w:r>
          </w:p>
        </w:tc>
      </w:tr>
      <w:tr w:rsidR="00B56CB9" w:rsidRPr="00B56CB9" w14:paraId="517F0FF9" w14:textId="77777777" w:rsidTr="00A537E6">
        <w:tc>
          <w:tcPr>
            <w:tcW w:w="0" w:type="auto"/>
            <w:hideMark/>
          </w:tcPr>
          <w:p w14:paraId="10B52171" w14:textId="77777777" w:rsidR="00B56CB9" w:rsidRPr="00B56CB9" w:rsidRDefault="00B56CB9" w:rsidP="00B56CB9">
            <w:pPr>
              <w:jc w:val="both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56CB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  <w:t>Unified account system for registrants, reflecting all volunteering works and IP programs in one passport.</w:t>
            </w:r>
          </w:p>
        </w:tc>
        <w:tc>
          <w:tcPr>
            <w:tcW w:w="3897" w:type="dxa"/>
            <w:hideMark/>
          </w:tcPr>
          <w:p w14:paraId="0FD09F61" w14:textId="77777777" w:rsidR="00B56CB9" w:rsidRPr="00B56CB9" w:rsidRDefault="00B56CB9" w:rsidP="00B56CB9">
            <w:pPr>
              <w:jc w:val="both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56CB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  <w:t>Established a unified account system for registrants, reflecting all volunteering works and IP programs in one passport.</w:t>
            </w:r>
          </w:p>
        </w:tc>
      </w:tr>
      <w:tr w:rsidR="00B56CB9" w:rsidRPr="00B56CB9" w14:paraId="48F42E2D" w14:textId="77777777" w:rsidTr="00A537E6">
        <w:tc>
          <w:tcPr>
            <w:tcW w:w="0" w:type="auto"/>
            <w:hideMark/>
          </w:tcPr>
          <w:p w14:paraId="1294A517" w14:textId="77777777" w:rsidR="00B56CB9" w:rsidRPr="00B56CB9" w:rsidRDefault="00B56CB9" w:rsidP="00B56CB9">
            <w:pPr>
              <w:jc w:val="both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56CB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  <w:t>Inclusion of both NYC and YVIP logos.</w:t>
            </w:r>
          </w:p>
        </w:tc>
        <w:tc>
          <w:tcPr>
            <w:tcW w:w="3897" w:type="dxa"/>
            <w:hideMark/>
          </w:tcPr>
          <w:p w14:paraId="6B8E30D4" w14:textId="77777777" w:rsidR="00B56CB9" w:rsidRPr="00B56CB9" w:rsidRDefault="00B56CB9" w:rsidP="00B56CB9">
            <w:pPr>
              <w:jc w:val="both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56CB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PH"/>
                <w14:ligatures w14:val="none"/>
              </w:rPr>
              <w:t>Updated the design to include both the NYC and YVIP logos.</w:t>
            </w:r>
          </w:p>
        </w:tc>
      </w:tr>
    </w:tbl>
    <w:p w14:paraId="76F8040B" w14:textId="2026C42D" w:rsidR="003D6C0F" w:rsidRDefault="003D6C0F" w:rsidP="00B56CB9">
      <w:pPr>
        <w:jc w:val="both"/>
      </w:pPr>
    </w:p>
    <w:p w14:paraId="0F3F823C" w14:textId="77777777" w:rsidR="00B56CB9" w:rsidRPr="00B56CB9" w:rsidRDefault="00B56CB9" w:rsidP="00B56CB9">
      <w:pPr>
        <w:jc w:val="both"/>
      </w:pPr>
    </w:p>
    <w:sectPr w:rsidR="00B56CB9" w:rsidRPr="00B56CB9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78D75" w14:textId="77777777" w:rsidR="00D46026" w:rsidRDefault="00D46026" w:rsidP="001A28AA">
      <w:pPr>
        <w:spacing w:after="0" w:line="240" w:lineRule="auto"/>
      </w:pPr>
      <w:r>
        <w:separator/>
      </w:r>
    </w:p>
  </w:endnote>
  <w:endnote w:type="continuationSeparator" w:id="0">
    <w:p w14:paraId="02D0D75F" w14:textId="77777777" w:rsidR="00D46026" w:rsidRDefault="00D46026" w:rsidP="001A2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8BDB4" w14:textId="4CF1256F" w:rsidR="00A537E6" w:rsidRDefault="00A537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A35EFC9" wp14:editId="7D74EE9D">
          <wp:simplePos x="0" y="0"/>
          <wp:positionH relativeFrom="margin">
            <wp:align>right</wp:align>
          </wp:positionH>
          <wp:positionV relativeFrom="paragraph">
            <wp:posOffset>-303530</wp:posOffset>
          </wp:positionV>
          <wp:extent cx="5943600" cy="911860"/>
          <wp:effectExtent l="0" t="0" r="0" b="2540"/>
          <wp:wrapNone/>
          <wp:docPr id="1650447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04470" name="Picture 1650447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91186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3C1B9" w14:textId="77777777" w:rsidR="00D46026" w:rsidRDefault="00D46026" w:rsidP="001A28AA">
      <w:pPr>
        <w:spacing w:after="0" w:line="240" w:lineRule="auto"/>
      </w:pPr>
      <w:r>
        <w:separator/>
      </w:r>
    </w:p>
  </w:footnote>
  <w:footnote w:type="continuationSeparator" w:id="0">
    <w:p w14:paraId="09848D00" w14:textId="77777777" w:rsidR="00D46026" w:rsidRDefault="00D46026" w:rsidP="001A2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6CD41" w14:textId="6E8D23C6" w:rsidR="001A28AA" w:rsidRPr="001A28AA" w:rsidRDefault="001A28AA">
    <w:pPr>
      <w:pStyle w:val="Header"/>
      <w:rPr>
        <w:b/>
        <w:bCs/>
      </w:rPr>
    </w:pPr>
    <w:r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37A264DB" wp14:editId="3A3F3908">
          <wp:simplePos x="0" y="0"/>
          <wp:positionH relativeFrom="margin">
            <wp:align>left</wp:align>
          </wp:positionH>
          <wp:positionV relativeFrom="paragraph">
            <wp:posOffset>-449580</wp:posOffset>
          </wp:positionV>
          <wp:extent cx="5972175" cy="895350"/>
          <wp:effectExtent l="0" t="0" r="9525" b="0"/>
          <wp:wrapNone/>
          <wp:docPr id="53636980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6369807" name="Picture 53636980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175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A3"/>
    <w:rsid w:val="001A28AA"/>
    <w:rsid w:val="002E4D29"/>
    <w:rsid w:val="003D6C0F"/>
    <w:rsid w:val="00A537E6"/>
    <w:rsid w:val="00B56CB9"/>
    <w:rsid w:val="00D46026"/>
    <w:rsid w:val="00F75081"/>
    <w:rsid w:val="00FA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B48B76"/>
  <w15:docId w15:val="{B01EAC06-ED89-4CAE-8C06-81F910E6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6C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Heading2">
    <w:name w:val="heading 2"/>
    <w:basedOn w:val="Normal"/>
    <w:link w:val="Heading2Char"/>
    <w:uiPriority w:val="9"/>
    <w:qFormat/>
    <w:rsid w:val="00B56C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CB9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rsid w:val="00B56CB9"/>
    <w:rPr>
      <w:rFonts w:ascii="Times New Roman" w:eastAsia="Times New Roman" w:hAnsi="Times New Roman" w:cs="Times New Roman"/>
      <w:b/>
      <w:bCs/>
      <w:kern w:val="0"/>
      <w:sz w:val="36"/>
      <w:szCs w:val="36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B56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B56CB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A2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8AA"/>
  </w:style>
  <w:style w:type="paragraph" w:styleId="Footer">
    <w:name w:val="footer"/>
    <w:basedOn w:val="Normal"/>
    <w:link w:val="FooterChar"/>
    <w:uiPriority w:val="99"/>
    <w:unhideWhenUsed/>
    <w:rsid w:val="001A2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8AA"/>
  </w:style>
  <w:style w:type="table" w:styleId="TableGridLight">
    <w:name w:val="Grid Table Light"/>
    <w:basedOn w:val="TableNormal"/>
    <w:uiPriority w:val="40"/>
    <w:rsid w:val="00A537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53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8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Dale Joyosa</dc:creator>
  <cp:keywords/>
  <dc:description/>
  <cp:lastModifiedBy>Jhon Francis Duarte</cp:lastModifiedBy>
  <cp:revision>3</cp:revision>
  <cp:lastPrinted>2024-05-20T01:32:00Z</cp:lastPrinted>
  <dcterms:created xsi:type="dcterms:W3CDTF">2024-05-18T03:10:00Z</dcterms:created>
  <dcterms:modified xsi:type="dcterms:W3CDTF">2024-05-20T01:34:00Z</dcterms:modified>
</cp:coreProperties>
</file>