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00303849"/>
        <w:docPartObj>
          <w:docPartGallery w:val="Cover Pages"/>
          <w:docPartUnique/>
        </w:docPartObj>
      </w:sdtPr>
      <w:sdtEndPr/>
      <w:sdtContent>
        <w:p w:rsidR="000B56A7" w:rsidRDefault="00B67039">
          <w:r>
            <w:rPr>
              <w:noProof/>
              <w:lang w:eastAsia="es-CO"/>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0035" cy="9653270"/>
                    <wp:effectExtent l="0" t="0" r="0" b="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0035" cy="9653270"/>
                            </a:xfrm>
                            <a:prstGeom prst="rect">
                              <a:avLst/>
                            </a:prstGeom>
                            <a:solidFill>
                              <a:schemeClr val="accent1"/>
                            </a:solidFill>
                            <a:ln>
                              <a:noFill/>
                            </a:ln>
                            <a:extLst/>
                          </wps:spPr>
                          <wps:txbx>
                            <w:txbxContent>
                              <w:p w:rsidR="00EC3071" w:rsidRPr="00EC3071" w:rsidRDefault="00AC51F1" w:rsidP="00EC3071">
                                <w:pPr>
                                  <w:jc w:val="right"/>
                                  <w:rPr>
                                    <w:color w:val="FFFFFF" w:themeColor="background1"/>
                                    <w:sz w:val="36"/>
                                    <w:szCs w:val="36"/>
                                  </w:rPr>
                                </w:pPr>
                                <w:sdt>
                                  <w:sdtPr>
                                    <w:rPr>
                                      <w:caps/>
                                      <w:color w:val="FFFFFF" w:themeColor="background1"/>
                                      <w:sz w:val="40"/>
                                      <w:szCs w:val="4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sidR="00C21ACC">
                                      <w:rPr>
                                        <w:caps/>
                                        <w:color w:val="FFFFFF" w:themeColor="background1"/>
                                        <w:sz w:val="40"/>
                                        <w:szCs w:val="40"/>
                                      </w:rPr>
                                      <w:t xml:space="preserve">     </w:t>
                                    </w:r>
                                  </w:sdtContent>
                                </w:sdt>
                                <w:r w:rsidR="00882A33">
                                  <w:rPr>
                                    <w:rFonts w:asciiTheme="majorHAnsi" w:eastAsiaTheme="majorEastAsia" w:hAnsiTheme="majorHAnsi" w:cstheme="majorBidi"/>
                                    <w:b/>
                                    <w:i/>
                                    <w:iCs/>
                                    <w:color w:val="FFFFFF" w:themeColor="background1"/>
                                    <w:sz w:val="36"/>
                                    <w:szCs w:val="36"/>
                                  </w:rPr>
                                  <w:t>Propuesta P</w:t>
                                </w:r>
                                <w:r w:rsidR="00882A33" w:rsidRPr="00EC3071">
                                  <w:rPr>
                                    <w:rFonts w:asciiTheme="majorHAnsi" w:eastAsiaTheme="majorEastAsia" w:hAnsiTheme="majorHAnsi" w:cstheme="majorBidi"/>
                                    <w:b/>
                                    <w:i/>
                                    <w:iCs/>
                                    <w:color w:val="FFFFFF" w:themeColor="background1"/>
                                    <w:sz w:val="36"/>
                                    <w:szCs w:val="36"/>
                                  </w:rPr>
                                  <w:t xml:space="preserve">ara </w:t>
                                </w:r>
                                <w:r w:rsidR="00882A33">
                                  <w:rPr>
                                    <w:rFonts w:asciiTheme="majorHAnsi" w:eastAsiaTheme="majorEastAsia" w:hAnsiTheme="majorHAnsi" w:cstheme="majorBidi"/>
                                    <w:b/>
                                    <w:i/>
                                    <w:iCs/>
                                    <w:color w:val="FFFFFF" w:themeColor="background1"/>
                                    <w:sz w:val="36"/>
                                    <w:szCs w:val="36"/>
                                  </w:rPr>
                                  <w:t>El Arrendamiento En La Nube</w:t>
                                </w:r>
                                <w:r w:rsidR="00882A33" w:rsidRPr="00EC3071">
                                  <w:rPr>
                                    <w:rFonts w:asciiTheme="majorHAnsi" w:eastAsiaTheme="majorEastAsia" w:hAnsiTheme="majorHAnsi" w:cstheme="majorBidi"/>
                                    <w:b/>
                                    <w:i/>
                                    <w:iCs/>
                                    <w:color w:val="FFFFFF" w:themeColor="background1"/>
                                    <w:sz w:val="36"/>
                                    <w:szCs w:val="36"/>
                                  </w:rPr>
                                  <w:t xml:space="preserve"> De</w:t>
                                </w:r>
                                <w:r w:rsidR="00882A33">
                                  <w:rPr>
                                    <w:rFonts w:asciiTheme="majorHAnsi" w:eastAsiaTheme="majorEastAsia" w:hAnsiTheme="majorHAnsi" w:cstheme="majorBidi"/>
                                    <w:b/>
                                    <w:i/>
                                    <w:iCs/>
                                    <w:color w:val="FFFFFF" w:themeColor="background1"/>
                                    <w:sz w:val="36"/>
                                    <w:szCs w:val="36"/>
                                  </w:rPr>
                                  <w:t xml:space="preserve"> IWANA</w:t>
                                </w:r>
                                <w:r w:rsidR="007947B2">
                                  <w:rPr>
                                    <w:rFonts w:asciiTheme="majorHAnsi" w:eastAsiaTheme="majorEastAsia" w:hAnsiTheme="majorHAnsi" w:cstheme="majorBidi"/>
                                    <w:b/>
                                    <w:i/>
                                    <w:iCs/>
                                    <w:color w:val="FFFFFF" w:themeColor="background1"/>
                                    <w:sz w:val="36"/>
                                    <w:szCs w:val="36"/>
                                  </w:rPr>
                                  <w:t>.</w:t>
                                </w:r>
                              </w:p>
                              <w:p w:rsidR="000B56A7" w:rsidRDefault="000B56A7">
                                <w:pPr>
                                  <w:pStyle w:val="Ttulo"/>
                                  <w:jc w:val="right"/>
                                  <w:rPr>
                                    <w:caps/>
                                    <w:color w:val="FFFFFF" w:themeColor="background1"/>
                                    <w:sz w:val="80"/>
                                    <w:szCs w:val="80"/>
                                  </w:rPr>
                                </w:pPr>
                              </w:p>
                              <w:p w:rsidR="000B56A7" w:rsidRDefault="000B56A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56A7" w:rsidRDefault="00361C3C">
                                    <w:pPr>
                                      <w:spacing w:before="240"/>
                                      <w:ind w:left="1008"/>
                                      <w:jc w:val="right"/>
                                      <w:rPr>
                                        <w:color w:val="FFFFFF" w:themeColor="background1"/>
                                      </w:rPr>
                                    </w:pPr>
                                    <w:r w:rsidRPr="00361C3C">
                                      <w:rPr>
                                        <w:color w:val="FFFFFF" w:themeColor="background1"/>
                                        <w:sz w:val="21"/>
                                        <w:szCs w:val="21"/>
                                      </w:rPr>
                                      <w:t xml:space="preserve">Sistema integrado para el apoyo del proceso </w:t>
                                    </w:r>
                                    <w:r w:rsidR="00EC3071">
                                      <w:rPr>
                                        <w:color w:val="FFFFFF" w:themeColor="background1"/>
                                        <w:sz w:val="21"/>
                                        <w:szCs w:val="21"/>
                                      </w:rPr>
                                      <w:t xml:space="preserve">de </w:t>
                                    </w:r>
                                    <w:r w:rsidRPr="00361C3C">
                                      <w:rPr>
                                        <w:color w:val="FFFFFF" w:themeColor="background1"/>
                                        <w:sz w:val="21"/>
                                        <w:szCs w:val="21"/>
                                      </w:rPr>
                                      <w:t>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05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nSBwIAAOgDAAAOAAAAZHJzL2Uyb0RvYy54bWysU1tu1DAU/UdiD5b/mSTzpNFkKtSqCKlA&#10;RWEBHseZWDi+5tozSdkNa+nGuHZmpi38IX4s34eP7zk+Xl8OnWEHhV6DrXgxyTlTVkKt7a7i377e&#10;vHnLmQ/C1sKAVRV/UJ5fbl6/WveuVFNowdQKGYFYX/au4m0IrswyL1vVCT8BpywVG8BOBApxl9Uo&#10;ekLvTDbN82XWA9YOQSrvKXs9Fvkm4TeNkuFz03gVmKk4zRbSimndxjXbrEW5Q+FaLY9jiH+YohPa&#10;0qVnqGsRBNuj/guq0xLBQxMmEroMmkZLlTgQmyL/g819K5xKXEgc784y+f8HKz8d7pDpuuLzVcGZ&#10;FR090heS7fGX3e0NsGIZNeqdL6n13t1hZOndLcjvngrZi0oMPPWwbf8RakIS+wBJl6HBLp4kxmxI&#10;8j+c5VdDYJKSi9kyz2cLziTVLpaL2XSVHigT5em4Qx/eK+hY3FQcadAELw63PsRxRHlqSXOC0fWN&#10;NiYF0VPqyiA7CHKDkFLZUER2dMo/7zQ29luIJ8fymKFBj9eciI7KhGE7UF9MbqF+IP4Io9PoZ9Cm&#10;BfzJWU8uq7j/sReoODMfLD3jdDWfTaMvU3RRzOc5Rfiitk3RfLGKjcJKQqu4DHgKrsLo571DvWvp&#10;uiJJYuEdid/oJMvTaMcnIzsl3kfrR78+j1PX0wfd/AYAAP//AwBQSwMEFAAGAAgAAAAhAIROKujb&#10;AAAABgEAAA8AAABkcnMvZG93bnJldi54bWxMj0FLAzEQhe+C/yGM4M0mXarUdbOlFHpqQWxFr+km&#10;7i4mkyWZbtd/7+hFLw+G93jvm2o1BS9Gl3IfUcN8pkA4bKLtsdXwetzeLUFkMmiNj+g0fLkMq/r6&#10;qjKljRd8ceOBWsElmEujoSMaSilz07lg8iwODtn7iCkY4jO10iZz4fLgZaHUgwymR17ozOA2nWs+&#10;D+egAdUuPfvtnuhxN65b+x72ZvOm9e3NtH4CQW6ivzD84DM61Mx0ime0WXgN/Aj9KnvLxWIO4sSh&#10;+0IVIOtK/sevvwEAAP//AwBQSwECLQAUAAYACAAAACEAtoM4kv4AAADhAQAAEwAAAAAAAAAAAAAA&#10;AAAAAAAAW0NvbnRlbnRfVHlwZXNdLnhtbFBLAQItABQABgAIAAAAIQA4/SH/1gAAAJQBAAALAAAA&#10;AAAAAAAAAAAAAC8BAABfcmVscy8ucmVsc1BLAQItABQABgAIAAAAIQDA2GnSBwIAAOgDAAAOAAAA&#10;AAAAAAAAAAAAAC4CAABkcnMvZTJvRG9jLnhtbFBLAQItABQABgAIAAAAIQCETiro2wAAAAYBAAAP&#10;AAAAAAAAAAAAAAAAAGEEAABkcnMvZG93bnJldi54bWxQSwUGAAAAAAQABADzAAAAaQUAAAAA&#10;" fillcolor="#4f81bd [3204]" stroked="f">
                    <v:path arrowok="t"/>
                    <v:textbox inset="21.6pt,1in,21.6pt">
                      <w:txbxContent>
                        <w:p w:rsidR="00EC3071" w:rsidRPr="00EC3071" w:rsidRDefault="00FB1D19" w:rsidP="00EC3071">
                          <w:pPr>
                            <w:jc w:val="right"/>
                            <w:rPr>
                              <w:color w:val="FFFFFF" w:themeColor="background1"/>
                              <w:sz w:val="36"/>
                              <w:szCs w:val="36"/>
                            </w:rPr>
                          </w:pPr>
                          <w:sdt>
                            <w:sdtPr>
                              <w:rPr>
                                <w:caps/>
                                <w:color w:val="FFFFFF" w:themeColor="background1"/>
                                <w:sz w:val="40"/>
                                <w:szCs w:val="4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sidR="00C21ACC">
                                <w:rPr>
                                  <w:caps/>
                                  <w:color w:val="FFFFFF" w:themeColor="background1"/>
                                  <w:sz w:val="40"/>
                                  <w:szCs w:val="40"/>
                                </w:rPr>
                                <w:t xml:space="preserve">     </w:t>
                              </w:r>
                            </w:sdtContent>
                          </w:sdt>
                          <w:r w:rsidR="00882A33">
                            <w:rPr>
                              <w:rFonts w:asciiTheme="majorHAnsi" w:eastAsiaTheme="majorEastAsia" w:hAnsiTheme="majorHAnsi" w:cstheme="majorBidi"/>
                              <w:b/>
                              <w:i/>
                              <w:iCs/>
                              <w:color w:val="FFFFFF" w:themeColor="background1"/>
                              <w:sz w:val="36"/>
                              <w:szCs w:val="36"/>
                            </w:rPr>
                            <w:t>Propuesta P</w:t>
                          </w:r>
                          <w:r w:rsidR="00882A33" w:rsidRPr="00EC3071">
                            <w:rPr>
                              <w:rFonts w:asciiTheme="majorHAnsi" w:eastAsiaTheme="majorEastAsia" w:hAnsiTheme="majorHAnsi" w:cstheme="majorBidi"/>
                              <w:b/>
                              <w:i/>
                              <w:iCs/>
                              <w:color w:val="FFFFFF" w:themeColor="background1"/>
                              <w:sz w:val="36"/>
                              <w:szCs w:val="36"/>
                            </w:rPr>
                            <w:t xml:space="preserve">ara </w:t>
                          </w:r>
                          <w:r w:rsidR="00882A33">
                            <w:rPr>
                              <w:rFonts w:asciiTheme="majorHAnsi" w:eastAsiaTheme="majorEastAsia" w:hAnsiTheme="majorHAnsi" w:cstheme="majorBidi"/>
                              <w:b/>
                              <w:i/>
                              <w:iCs/>
                              <w:color w:val="FFFFFF" w:themeColor="background1"/>
                              <w:sz w:val="36"/>
                              <w:szCs w:val="36"/>
                            </w:rPr>
                            <w:t>El Arrendamiento En La Nube</w:t>
                          </w:r>
                          <w:r w:rsidR="00882A33" w:rsidRPr="00EC3071">
                            <w:rPr>
                              <w:rFonts w:asciiTheme="majorHAnsi" w:eastAsiaTheme="majorEastAsia" w:hAnsiTheme="majorHAnsi" w:cstheme="majorBidi"/>
                              <w:b/>
                              <w:i/>
                              <w:iCs/>
                              <w:color w:val="FFFFFF" w:themeColor="background1"/>
                              <w:sz w:val="36"/>
                              <w:szCs w:val="36"/>
                            </w:rPr>
                            <w:t xml:space="preserve"> De</w:t>
                          </w:r>
                          <w:r w:rsidR="00882A33">
                            <w:rPr>
                              <w:rFonts w:asciiTheme="majorHAnsi" w:eastAsiaTheme="majorEastAsia" w:hAnsiTheme="majorHAnsi" w:cstheme="majorBidi"/>
                              <w:b/>
                              <w:i/>
                              <w:iCs/>
                              <w:color w:val="FFFFFF" w:themeColor="background1"/>
                              <w:sz w:val="36"/>
                              <w:szCs w:val="36"/>
                            </w:rPr>
                            <w:t xml:space="preserve"> IWANA</w:t>
                          </w:r>
                          <w:r w:rsidR="007947B2">
                            <w:rPr>
                              <w:rFonts w:asciiTheme="majorHAnsi" w:eastAsiaTheme="majorEastAsia" w:hAnsiTheme="majorHAnsi" w:cstheme="majorBidi"/>
                              <w:b/>
                              <w:i/>
                              <w:iCs/>
                              <w:color w:val="FFFFFF" w:themeColor="background1"/>
                              <w:sz w:val="36"/>
                              <w:szCs w:val="36"/>
                            </w:rPr>
                            <w:t>.</w:t>
                          </w:r>
                        </w:p>
                        <w:p w:rsidR="000B56A7" w:rsidRDefault="000B56A7">
                          <w:pPr>
                            <w:pStyle w:val="Ttulo"/>
                            <w:jc w:val="right"/>
                            <w:rPr>
                              <w:caps/>
                              <w:color w:val="FFFFFF" w:themeColor="background1"/>
                              <w:sz w:val="80"/>
                              <w:szCs w:val="80"/>
                            </w:rPr>
                          </w:pPr>
                        </w:p>
                        <w:p w:rsidR="000B56A7" w:rsidRDefault="000B56A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56A7" w:rsidRDefault="00361C3C">
                              <w:pPr>
                                <w:spacing w:before="240"/>
                                <w:ind w:left="1008"/>
                                <w:jc w:val="right"/>
                                <w:rPr>
                                  <w:color w:val="FFFFFF" w:themeColor="background1"/>
                                </w:rPr>
                              </w:pPr>
                              <w:r w:rsidRPr="00361C3C">
                                <w:rPr>
                                  <w:color w:val="FFFFFF" w:themeColor="background1"/>
                                  <w:sz w:val="21"/>
                                  <w:szCs w:val="21"/>
                                </w:rPr>
                                <w:t xml:space="preserve">Sistema integrado para el apoyo del proceso </w:t>
                              </w:r>
                              <w:r w:rsidR="00EC3071">
                                <w:rPr>
                                  <w:color w:val="FFFFFF" w:themeColor="background1"/>
                                  <w:sz w:val="21"/>
                                  <w:szCs w:val="21"/>
                                </w:rPr>
                                <w:t xml:space="preserve">de </w:t>
                              </w:r>
                              <w:r w:rsidRPr="00361C3C">
                                <w:rPr>
                                  <w:color w:val="FFFFFF" w:themeColor="background1"/>
                                  <w:sz w:val="21"/>
                                  <w:szCs w:val="21"/>
                                </w:rPr>
                                <w:t>Gestión Documental.</w:t>
                              </w:r>
                            </w:p>
                          </w:sdtContent>
                        </w:sdt>
                      </w:txbxContent>
                    </v:textbox>
                    <w10:wrap anchorx="page" anchory="page"/>
                  </v:rect>
                </w:pict>
              </mc:Fallback>
            </mc:AlternateContent>
          </w:r>
          <w:r>
            <w:rPr>
              <w:noProof/>
              <w:lang w:eastAsia="es-CO"/>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0730"/>
                    <wp:effectExtent l="0" t="0" r="0"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07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56A7" w:rsidRDefault="00361C3C">
                                    <w:pPr>
                                      <w:pStyle w:val="Subttulo"/>
                                      <w:rPr>
                                        <w:rFonts w:cstheme="minorBidi"/>
                                        <w:color w:val="FFFFFF" w:themeColor="background1"/>
                                      </w:rPr>
                                    </w:pPr>
                                    <w:r w:rsidRPr="00361C3C">
                                      <w:rPr>
                                        <w:rFonts w:cstheme="minorBidi"/>
                                        <w:color w:val="FFFFFF" w:themeColor="background1"/>
                                      </w:rPr>
                                      <w:t xml:space="preserve">SGD ...::: </w:t>
                                    </w:r>
                                    <w:proofErr w:type="spellStart"/>
                                    <w:r w:rsidRPr="00361C3C">
                                      <w:rPr>
                                        <w:rFonts w:cstheme="minorBidi"/>
                                        <w:color w:val="FFFFFF" w:themeColor="background1"/>
                                      </w:rPr>
                                      <w:t>Iwana</w:t>
                                    </w:r>
                                    <w:proofErr w:type="spellEnd"/>
                                    <w:r w:rsidRPr="00361C3C">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59.9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AgcswIAALgFAAAOAAAAZHJzL2Uyb0RvYy54bWysVEtu2zAQ3RfoHQjuG8luEruC5cBwkKKA&#10;kQRJiqxpirSEUhyWpC25t+lZerEOqU8+DbooqgWh4bx58+HMLC7aWpGDsK4CndPJSUqJ0ByKSu9y&#10;+vXh6sOcEueZLpgCLXJ6FI5eLN+/WzQmE1MoQRXCEiTRLmtMTkvvTZYkjpeiZu4EjNColGBr5lG0&#10;u6SwrEH2WiXTND1PGrCFscCFc3h72SnpMvJLKbi/kdIJT1ROMTYfTxvPbTiT5YJlO8tMWfE+DPYP&#10;UdSs0uh0pLpknpG9rf6gqituwYH0JxzqBKSsuIg5YDaT9FU29yUzIuaCxXFmLJP7f7T8+nBrSVXk&#10;9HQ2pUSzGh/pDsv266fe7RWQcI1FaozLEHtvbm1I05kN8G8OFckLTRBcj2mlrQMWkyRtrPhxrLho&#10;PeF4OZnP0/kMH4aj7tP5WTr7GN8kYdlgbqzznwXUJPzk1GJssdLssHE+BMCyARIjA1UVV5VSUQht&#10;JNbKkgPDBvBtzAUt3HOU0gGrIVh1hOEmJtblErPyRyUCTuk7IbFiGP00BhJ79ckJ41xoP+lUJStE&#10;5/ssxS9UMngfwopSJAzMEv2P3D3BgOxIBu6OpscHUxFbfTRO/xZYZzxaRM+g/WhcVxrsWwQKs+o9&#10;d/ihSF1pQpV8u21jN0VkuNlCccQOs9CNnjP8qsKH3DDnb5nFWcPHx/3hb/CQCpqcQv9HSQn2x1v3&#10;AY8jgFpKGpzdnLrve2YFJeqLxuGYzKfYVzjtUTo9m01RsC9U2+cqva/XgP0xwV1lePwNBl4Nv9JC&#10;/YiLZhX8ooppjt5zyr0dhLXvtgquKi5WqwjDETfMb/S94YE8VDq06kP7yKzp+9njKFzDMOkse9XW&#10;HTZYaljtPcgq9vxTZfs3wPUQm6lfZWH/PJcj6mnhLn8DAAD//wMAUEsDBBQABgAIAAAAIQCtrskf&#10;3QAAAAYBAAAPAAAAZHJzL2Rvd25yZXYueG1sTI9RS8NAEITfBf/DsYJv9pKApY25FJEKolCw+gOu&#10;uW2S5m4v5C5p+u9dfbEvA8sMM98Wm9lZMeEQWk8K0kUCAqnypqVawffX68MKRIiajLaeUMEFA2zK&#10;25tC58af6ROnfawFl1DItYImxj6XMlQNOh0Wvkdi7+gHpyOfQy3NoM9c7qzMkmQpnW6JFxrd40uD&#10;VbcfnYL++P4RLuO8PW1PO1ulu6l76yal7u/m5ycQEef4H4ZffEaHkpkOfiQThFXAj8Q/ZS9bLzMQ&#10;Bw49pusVyLKQ1/jlDwAAAP//AwBQSwECLQAUAAYACAAAACEAtoM4kv4AAADhAQAAEwAAAAAAAAAA&#10;AAAAAAAAAAAAW0NvbnRlbnRfVHlwZXNdLnhtbFBLAQItABQABgAIAAAAIQA4/SH/1gAAAJQBAAAL&#10;AAAAAAAAAAAAAAAAAC8BAABfcmVscy8ucmVsc1BLAQItABQABgAIAAAAIQBx1AgcswIAALgFAAAO&#10;AAAAAAAAAAAAAAAAAC4CAABkcnMvZTJvRG9jLnhtbFBLAQItABQABgAIAAAAIQCtrskf3QAAAAYB&#10;AAAPAAAAAAAAAAAAAAAAAA0FAABkcnMvZG93bnJldi54bWxQSwUGAAAAAAQABADzAAAAFwYAAAAA&#10;" fillcolor="#1f497d [3215]" stroked="f" strokeweight="2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56A7" w:rsidRDefault="00361C3C">
                              <w:pPr>
                                <w:pStyle w:val="Subttulo"/>
                                <w:rPr>
                                  <w:rFonts w:cstheme="minorBidi"/>
                                  <w:color w:val="FFFFFF" w:themeColor="background1"/>
                                </w:rPr>
                              </w:pPr>
                              <w:r w:rsidRPr="00361C3C">
                                <w:rPr>
                                  <w:rFonts w:cstheme="minorBidi"/>
                                  <w:color w:val="FFFFFF" w:themeColor="background1"/>
                                </w:rPr>
                                <w:t>SGD ...::: Iwana :::...</w:t>
                              </w:r>
                            </w:p>
                          </w:sdtContent>
                        </w:sdt>
                      </w:txbxContent>
                    </v:textbox>
                    <w10:wrap anchorx="page" anchory="page"/>
                  </v:rect>
                </w:pict>
              </mc:Fallback>
            </mc:AlternateContent>
          </w:r>
        </w:p>
        <w:p w:rsidR="000B56A7" w:rsidRDefault="000B56A7"/>
        <w:p w:rsidR="000B56A7" w:rsidRDefault="000B56A7">
          <w:r>
            <w:br w:type="page"/>
          </w:r>
        </w:p>
      </w:sdtContent>
    </w:sdt>
    <w:p w:rsidR="001B4A7A" w:rsidRDefault="001B4A7A" w:rsidP="001B4A7A">
      <w:r>
        <w:lastRenderedPageBreak/>
        <w:t>Espinal 11 de abril de 2024</w:t>
      </w:r>
    </w:p>
    <w:p w:rsidR="001B4A7A" w:rsidRDefault="001B4A7A" w:rsidP="001B4A7A"/>
    <w:p w:rsidR="001B4A7A" w:rsidRDefault="001B4A7A" w:rsidP="001B4A7A"/>
    <w:p w:rsidR="001B4A7A" w:rsidRDefault="001B4A7A" w:rsidP="001B4A7A"/>
    <w:p w:rsidR="001B4A7A" w:rsidRDefault="001B4A7A" w:rsidP="001B4A7A">
      <w:r>
        <w:t>Señora:</w:t>
      </w:r>
    </w:p>
    <w:p w:rsidR="001B4A7A" w:rsidRDefault="001B4A7A" w:rsidP="001B4A7A">
      <w:pPr>
        <w:rPr>
          <w:b/>
        </w:rPr>
      </w:pPr>
      <w:r>
        <w:rPr>
          <w:b/>
        </w:rPr>
        <w:t>CARMEN PATRICIA HENAO MAX.</w:t>
      </w:r>
    </w:p>
    <w:p w:rsidR="001B4A7A" w:rsidRPr="00C923AF" w:rsidRDefault="001B4A7A" w:rsidP="001B4A7A">
      <w:pPr>
        <w:rPr>
          <w:b/>
        </w:rPr>
      </w:pPr>
      <w:r>
        <w:rPr>
          <w:b/>
        </w:rPr>
        <w:t xml:space="preserve">GERENTE HOSPITAL </w:t>
      </w:r>
      <w:r w:rsidRPr="000D1C51">
        <w:rPr>
          <w:b/>
        </w:rPr>
        <w:t>SAN JUAN DE DIOS DE HONDA E.S.E</w:t>
      </w:r>
    </w:p>
    <w:p w:rsidR="001B4A7A" w:rsidRDefault="001B4A7A" w:rsidP="001B4A7A">
      <w:r>
        <w:t>La ciudad.</w:t>
      </w:r>
    </w:p>
    <w:p w:rsidR="001B4A7A" w:rsidRDefault="001B4A7A" w:rsidP="001B4A7A"/>
    <w:p w:rsidR="001B4A7A" w:rsidRDefault="001B4A7A" w:rsidP="001B4A7A"/>
    <w:p w:rsidR="001B4A7A" w:rsidRDefault="001B4A7A" w:rsidP="001B4A7A"/>
    <w:p w:rsidR="001B4A7A" w:rsidRDefault="001B4A7A" w:rsidP="001B4A7A"/>
    <w:p w:rsidR="001B4A7A" w:rsidRDefault="001B4A7A" w:rsidP="001B4A7A">
      <w:r>
        <w:t>Cordial saludo.</w:t>
      </w:r>
    </w:p>
    <w:p w:rsidR="001B4A7A" w:rsidRDefault="001B4A7A" w:rsidP="001B4A7A"/>
    <w:p w:rsidR="001B4A7A" w:rsidRDefault="001B4A7A" w:rsidP="001B4A7A"/>
    <w:p w:rsidR="001B4A7A" w:rsidRDefault="001B4A7A" w:rsidP="001B4A7A">
      <w:r>
        <w:t xml:space="preserve">Por medio de la presente y viendo las necesidades de su institución en cuanto a un software que soporte el proceso de gestión documental, nos complacería poner a su disposición nuestra mejor propuesta técnico económica para la adquisición de </w:t>
      </w:r>
      <w:proofErr w:type="spellStart"/>
      <w:r>
        <w:t>Iwana</w:t>
      </w:r>
      <w:proofErr w:type="spellEnd"/>
      <w:r>
        <w:t>.</w:t>
      </w:r>
    </w:p>
    <w:p w:rsidR="001B4A7A" w:rsidRDefault="001B4A7A" w:rsidP="001B4A7A"/>
    <w:p w:rsidR="001B4A7A" w:rsidRDefault="001B4A7A" w:rsidP="001B4A7A"/>
    <w:p w:rsidR="001B4A7A" w:rsidRDefault="001B4A7A" w:rsidP="001B4A7A"/>
    <w:p w:rsidR="001B4A7A" w:rsidRDefault="001B4A7A" w:rsidP="001B4A7A"/>
    <w:p w:rsidR="001B4A7A" w:rsidRDefault="001B4A7A" w:rsidP="001B4A7A">
      <w:r>
        <w:t>Gracias por la atención prestada y en espera de una pronta respuesta positiva.</w:t>
      </w:r>
    </w:p>
    <w:p w:rsidR="001B4A7A" w:rsidRDefault="001B4A7A" w:rsidP="001B4A7A"/>
    <w:p w:rsidR="001B4A7A" w:rsidRDefault="001B4A7A" w:rsidP="001B4A7A">
      <w:r>
        <w:rPr>
          <w:noProof/>
          <w:lang w:eastAsia="es-CO"/>
        </w:rPr>
        <w:drawing>
          <wp:anchor distT="0" distB="0" distL="114300" distR="114300" simplePos="0" relativeHeight="251662336" behindDoc="0" locked="0" layoutInCell="1" allowOverlap="1" wp14:anchorId="3BC1BFBB" wp14:editId="12E53D4E">
            <wp:simplePos x="0" y="0"/>
            <wp:positionH relativeFrom="margin">
              <wp:align>left</wp:align>
            </wp:positionH>
            <wp:positionV relativeFrom="paragraph">
              <wp:posOffset>144780</wp:posOffset>
            </wp:positionV>
            <wp:extent cx="1733550" cy="889000"/>
            <wp:effectExtent l="0" t="0" r="0" b="6350"/>
            <wp:wrapNone/>
            <wp:docPr id="1431540033" name="Imagen 143154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33550" cy="889000"/>
                    </a:xfrm>
                    <a:prstGeom prst="rect">
                      <a:avLst/>
                    </a:prstGeom>
                    <a:noFill/>
                    <a:ln>
                      <a:noFill/>
                    </a:ln>
                  </pic:spPr>
                </pic:pic>
              </a:graphicData>
            </a:graphic>
            <wp14:sizeRelH relativeFrom="page">
              <wp14:pctWidth>0</wp14:pctWidth>
            </wp14:sizeRelH>
            <wp14:sizeRelV relativeFrom="page">
              <wp14:pctHeight>0</wp14:pctHeight>
            </wp14:sizeRelV>
          </wp:anchor>
        </w:drawing>
      </w:r>
      <w:r>
        <w:t>Cordialmente,</w:t>
      </w:r>
    </w:p>
    <w:p w:rsidR="001B4A7A" w:rsidRDefault="001B4A7A" w:rsidP="001B4A7A"/>
    <w:p w:rsidR="001B4A7A" w:rsidRDefault="001B4A7A" w:rsidP="001B4A7A"/>
    <w:p w:rsidR="001B4A7A" w:rsidRDefault="001B4A7A" w:rsidP="001B4A7A"/>
    <w:p w:rsidR="001B4A7A" w:rsidRDefault="001B4A7A" w:rsidP="001B4A7A"/>
    <w:p w:rsidR="001B4A7A" w:rsidRPr="00C923AF" w:rsidRDefault="001B4A7A" w:rsidP="001B4A7A">
      <w:pPr>
        <w:rPr>
          <w:b/>
        </w:rPr>
      </w:pPr>
      <w:r w:rsidRPr="00C923AF">
        <w:rPr>
          <w:b/>
        </w:rPr>
        <w:t>JHON JAVER LOZANO ARCE</w:t>
      </w:r>
    </w:p>
    <w:p w:rsidR="001B4A7A" w:rsidRDefault="001B4A7A" w:rsidP="001B4A7A">
      <w:proofErr w:type="spellStart"/>
      <w:r>
        <w:t>Nit</w:t>
      </w:r>
      <w:proofErr w:type="spellEnd"/>
      <w:r>
        <w:t>. 97’612.752-1</w:t>
      </w:r>
    </w:p>
    <w:p w:rsidR="001B4A7A" w:rsidRDefault="001B4A7A" w:rsidP="001B4A7A">
      <w:proofErr w:type="spellStart"/>
      <w:r>
        <w:t>Cc.</w:t>
      </w:r>
      <w:proofErr w:type="spellEnd"/>
      <w:r>
        <w:t xml:space="preserve"> 97612752 de San José Del Guaviare.</w:t>
      </w:r>
    </w:p>
    <w:p w:rsidR="00656503" w:rsidRDefault="00656503" w:rsidP="00656503"/>
    <w:p w:rsidR="001B4A7A" w:rsidRDefault="001B4A7A" w:rsidP="00656503"/>
    <w:p w:rsidR="001B4A7A" w:rsidRDefault="001B4A7A" w:rsidP="00656503"/>
    <w:p w:rsidR="001B4A7A" w:rsidRDefault="001B4A7A" w:rsidP="00656503"/>
    <w:p w:rsidR="001B4A7A" w:rsidRDefault="001B4A7A" w:rsidP="00656503"/>
    <w:p w:rsidR="001B4A7A" w:rsidRDefault="001B4A7A" w:rsidP="00656503"/>
    <w:p w:rsidR="001B4A7A" w:rsidRDefault="001B4A7A" w:rsidP="00656503"/>
    <w:p w:rsidR="001B4A7A" w:rsidRDefault="001B4A7A" w:rsidP="00656503"/>
    <w:p w:rsidR="001B4A7A" w:rsidRDefault="001B4A7A" w:rsidP="00656503"/>
    <w:p w:rsidR="001B4A7A" w:rsidRDefault="001B4A7A" w:rsidP="00656503"/>
    <w:sdt>
      <w:sdtPr>
        <w:rPr>
          <w:rFonts w:asciiTheme="minorHAnsi" w:eastAsiaTheme="minorHAnsi" w:hAnsiTheme="minorHAnsi" w:cstheme="minorBidi"/>
          <w:color w:val="auto"/>
          <w:sz w:val="22"/>
          <w:szCs w:val="22"/>
          <w:lang w:val="es-CO" w:eastAsia="en-US"/>
        </w:rPr>
        <w:id w:val="1996219864"/>
        <w:docPartObj>
          <w:docPartGallery w:val="Table of Contents"/>
          <w:docPartUnique/>
        </w:docPartObj>
      </w:sdtPr>
      <w:sdtEndPr>
        <w:rPr>
          <w:b/>
          <w:bCs/>
        </w:rPr>
      </w:sdtEndPr>
      <w:sdtContent>
        <w:p w:rsidR="00D04E01" w:rsidRPr="005534D8" w:rsidRDefault="00D04E01" w:rsidP="00162023">
          <w:pPr>
            <w:pStyle w:val="TtuloTDC"/>
            <w:spacing w:before="0"/>
            <w:jc w:val="center"/>
            <w:rPr>
              <w:sz w:val="24"/>
              <w:szCs w:val="24"/>
            </w:rPr>
          </w:pPr>
          <w:r w:rsidRPr="005534D8">
            <w:rPr>
              <w:sz w:val="24"/>
              <w:szCs w:val="24"/>
            </w:rPr>
            <w:t>Contenido</w:t>
          </w:r>
        </w:p>
        <w:p w:rsidR="008C0256" w:rsidRDefault="002E48E6">
          <w:pPr>
            <w:pStyle w:val="TDC1"/>
            <w:tabs>
              <w:tab w:val="left" w:pos="440"/>
              <w:tab w:val="right" w:leader="dot" w:pos="8828"/>
            </w:tabs>
            <w:rPr>
              <w:rFonts w:cstheme="minorBidi"/>
              <w:noProof/>
              <w:lang w:val="es-CO" w:eastAsia="es-CO"/>
            </w:rPr>
          </w:pPr>
          <w:r>
            <w:fldChar w:fldCharType="begin"/>
          </w:r>
          <w:r w:rsidR="00D04E01">
            <w:instrText xml:space="preserve"> TOC \o "1-3" \h \z \u </w:instrText>
          </w:r>
          <w:r>
            <w:fldChar w:fldCharType="separate"/>
          </w:r>
          <w:hyperlink w:anchor="_Toc154640735" w:history="1">
            <w:r w:rsidR="008C0256" w:rsidRPr="005F0743">
              <w:rPr>
                <w:rStyle w:val="Hipervnculo"/>
                <w:noProof/>
              </w:rPr>
              <w:t>1.</w:t>
            </w:r>
            <w:r w:rsidR="008C0256">
              <w:rPr>
                <w:rFonts w:cstheme="minorBidi"/>
                <w:noProof/>
                <w:lang w:val="es-CO" w:eastAsia="es-CO"/>
              </w:rPr>
              <w:tab/>
            </w:r>
            <w:r w:rsidR="008C0256" w:rsidRPr="005F0743">
              <w:rPr>
                <w:rStyle w:val="Hipervnculo"/>
                <w:noProof/>
              </w:rPr>
              <w:t>JUSTIFICACIÓN</w:t>
            </w:r>
            <w:r w:rsidR="008C0256">
              <w:rPr>
                <w:noProof/>
                <w:webHidden/>
              </w:rPr>
              <w:tab/>
            </w:r>
            <w:r w:rsidR="008C0256">
              <w:rPr>
                <w:noProof/>
                <w:webHidden/>
              </w:rPr>
              <w:fldChar w:fldCharType="begin"/>
            </w:r>
            <w:r w:rsidR="008C0256">
              <w:rPr>
                <w:noProof/>
                <w:webHidden/>
              </w:rPr>
              <w:instrText xml:space="preserve"> PAGEREF _Toc154640735 \h </w:instrText>
            </w:r>
            <w:r w:rsidR="008C0256">
              <w:rPr>
                <w:noProof/>
                <w:webHidden/>
              </w:rPr>
            </w:r>
            <w:r w:rsidR="008C0256">
              <w:rPr>
                <w:noProof/>
                <w:webHidden/>
              </w:rPr>
              <w:fldChar w:fldCharType="separate"/>
            </w:r>
            <w:r w:rsidR="0093736E">
              <w:rPr>
                <w:noProof/>
                <w:webHidden/>
              </w:rPr>
              <w:t>3</w:t>
            </w:r>
            <w:r w:rsidR="008C0256">
              <w:rPr>
                <w:noProof/>
                <w:webHidden/>
              </w:rPr>
              <w:fldChar w:fldCharType="end"/>
            </w:r>
          </w:hyperlink>
        </w:p>
        <w:p w:rsidR="008C0256" w:rsidRDefault="00AC51F1">
          <w:pPr>
            <w:pStyle w:val="TDC1"/>
            <w:tabs>
              <w:tab w:val="left" w:pos="440"/>
              <w:tab w:val="right" w:leader="dot" w:pos="8828"/>
            </w:tabs>
            <w:rPr>
              <w:rFonts w:cstheme="minorBidi"/>
              <w:noProof/>
              <w:lang w:val="es-CO" w:eastAsia="es-CO"/>
            </w:rPr>
          </w:pPr>
          <w:hyperlink w:anchor="_Toc154640736" w:history="1">
            <w:r w:rsidR="008C0256" w:rsidRPr="005F0743">
              <w:rPr>
                <w:rStyle w:val="Hipervnculo"/>
                <w:noProof/>
              </w:rPr>
              <w:t>2.</w:t>
            </w:r>
            <w:r w:rsidR="008C0256">
              <w:rPr>
                <w:rFonts w:cstheme="minorBidi"/>
                <w:noProof/>
                <w:lang w:val="es-CO" w:eastAsia="es-CO"/>
              </w:rPr>
              <w:tab/>
            </w:r>
            <w:r w:rsidR="008C0256" w:rsidRPr="005F0743">
              <w:rPr>
                <w:rStyle w:val="Hipervnculo"/>
                <w:noProof/>
              </w:rPr>
              <w:t>TIEMPO DE EJECUCIÓN.</w:t>
            </w:r>
            <w:r w:rsidR="008C0256">
              <w:rPr>
                <w:noProof/>
                <w:webHidden/>
              </w:rPr>
              <w:tab/>
            </w:r>
            <w:r w:rsidR="008C0256">
              <w:rPr>
                <w:noProof/>
                <w:webHidden/>
              </w:rPr>
              <w:fldChar w:fldCharType="begin"/>
            </w:r>
            <w:r w:rsidR="008C0256">
              <w:rPr>
                <w:noProof/>
                <w:webHidden/>
              </w:rPr>
              <w:instrText xml:space="preserve"> PAGEREF _Toc154640736 \h </w:instrText>
            </w:r>
            <w:r w:rsidR="008C0256">
              <w:rPr>
                <w:noProof/>
                <w:webHidden/>
              </w:rPr>
            </w:r>
            <w:r w:rsidR="008C0256">
              <w:rPr>
                <w:noProof/>
                <w:webHidden/>
              </w:rPr>
              <w:fldChar w:fldCharType="separate"/>
            </w:r>
            <w:r w:rsidR="0093736E">
              <w:rPr>
                <w:noProof/>
                <w:webHidden/>
              </w:rPr>
              <w:t>4</w:t>
            </w:r>
            <w:r w:rsidR="008C0256">
              <w:rPr>
                <w:noProof/>
                <w:webHidden/>
              </w:rPr>
              <w:fldChar w:fldCharType="end"/>
            </w:r>
          </w:hyperlink>
        </w:p>
        <w:p w:rsidR="008C0256" w:rsidRDefault="00AC51F1">
          <w:pPr>
            <w:pStyle w:val="TDC1"/>
            <w:tabs>
              <w:tab w:val="left" w:pos="440"/>
              <w:tab w:val="right" w:leader="dot" w:pos="8828"/>
            </w:tabs>
            <w:rPr>
              <w:rFonts w:cstheme="minorBidi"/>
              <w:noProof/>
              <w:lang w:val="es-CO" w:eastAsia="es-CO"/>
            </w:rPr>
          </w:pPr>
          <w:hyperlink w:anchor="_Toc154640737" w:history="1">
            <w:r w:rsidR="008C0256" w:rsidRPr="005F0743">
              <w:rPr>
                <w:rStyle w:val="Hipervnculo"/>
                <w:noProof/>
              </w:rPr>
              <w:t>3.</w:t>
            </w:r>
            <w:r w:rsidR="008C0256">
              <w:rPr>
                <w:rFonts w:cstheme="minorBidi"/>
                <w:noProof/>
                <w:lang w:val="es-CO" w:eastAsia="es-CO"/>
              </w:rPr>
              <w:tab/>
            </w:r>
            <w:r w:rsidR="008C0256" w:rsidRPr="005F0743">
              <w:rPr>
                <w:rStyle w:val="Hipervnculo"/>
                <w:noProof/>
              </w:rPr>
              <w:t>REQUERIMIENTOS DE INFORMACIÓN PARA PARAMETRIZACION INICIAL.</w:t>
            </w:r>
            <w:r w:rsidR="008C0256">
              <w:rPr>
                <w:noProof/>
                <w:webHidden/>
              </w:rPr>
              <w:tab/>
            </w:r>
            <w:r w:rsidR="008C0256">
              <w:rPr>
                <w:noProof/>
                <w:webHidden/>
              </w:rPr>
              <w:fldChar w:fldCharType="begin"/>
            </w:r>
            <w:r w:rsidR="008C0256">
              <w:rPr>
                <w:noProof/>
                <w:webHidden/>
              </w:rPr>
              <w:instrText xml:space="preserve"> PAGEREF _Toc154640737 \h </w:instrText>
            </w:r>
            <w:r w:rsidR="008C0256">
              <w:rPr>
                <w:noProof/>
                <w:webHidden/>
              </w:rPr>
            </w:r>
            <w:r w:rsidR="008C0256">
              <w:rPr>
                <w:noProof/>
                <w:webHidden/>
              </w:rPr>
              <w:fldChar w:fldCharType="separate"/>
            </w:r>
            <w:r w:rsidR="0093736E">
              <w:rPr>
                <w:noProof/>
                <w:webHidden/>
              </w:rPr>
              <w:t>5</w:t>
            </w:r>
            <w:r w:rsidR="008C0256">
              <w:rPr>
                <w:noProof/>
                <w:webHidden/>
              </w:rPr>
              <w:fldChar w:fldCharType="end"/>
            </w:r>
          </w:hyperlink>
        </w:p>
        <w:p w:rsidR="008C0256" w:rsidRDefault="00AC51F1">
          <w:pPr>
            <w:pStyle w:val="TDC1"/>
            <w:tabs>
              <w:tab w:val="left" w:pos="440"/>
              <w:tab w:val="right" w:leader="dot" w:pos="8828"/>
            </w:tabs>
            <w:rPr>
              <w:rFonts w:cstheme="minorBidi"/>
              <w:noProof/>
              <w:lang w:val="es-CO" w:eastAsia="es-CO"/>
            </w:rPr>
          </w:pPr>
          <w:hyperlink w:anchor="_Toc154640738" w:history="1">
            <w:r w:rsidR="008C0256" w:rsidRPr="005F0743">
              <w:rPr>
                <w:rStyle w:val="Hipervnculo"/>
                <w:noProof/>
              </w:rPr>
              <w:t>4.</w:t>
            </w:r>
            <w:r w:rsidR="008C0256">
              <w:rPr>
                <w:rFonts w:cstheme="minorBidi"/>
                <w:noProof/>
                <w:lang w:val="es-CO" w:eastAsia="es-CO"/>
              </w:rPr>
              <w:tab/>
            </w:r>
            <w:r w:rsidR="008C0256" w:rsidRPr="005F0743">
              <w:rPr>
                <w:rStyle w:val="Hipervnculo"/>
                <w:noProof/>
              </w:rPr>
              <w:t>PROPUESTA TÉCNICA.</w:t>
            </w:r>
            <w:r w:rsidR="008C0256">
              <w:rPr>
                <w:noProof/>
                <w:webHidden/>
              </w:rPr>
              <w:tab/>
            </w:r>
            <w:r w:rsidR="008C0256">
              <w:rPr>
                <w:noProof/>
                <w:webHidden/>
              </w:rPr>
              <w:fldChar w:fldCharType="begin"/>
            </w:r>
            <w:r w:rsidR="008C0256">
              <w:rPr>
                <w:noProof/>
                <w:webHidden/>
              </w:rPr>
              <w:instrText xml:space="preserve"> PAGEREF _Toc154640738 \h </w:instrText>
            </w:r>
            <w:r w:rsidR="008C0256">
              <w:rPr>
                <w:noProof/>
                <w:webHidden/>
              </w:rPr>
            </w:r>
            <w:r w:rsidR="008C0256">
              <w:rPr>
                <w:noProof/>
                <w:webHidden/>
              </w:rPr>
              <w:fldChar w:fldCharType="separate"/>
            </w:r>
            <w:r w:rsidR="0093736E">
              <w:rPr>
                <w:noProof/>
                <w:webHidden/>
              </w:rPr>
              <w:t>6</w:t>
            </w:r>
            <w:r w:rsidR="008C0256">
              <w:rPr>
                <w:noProof/>
                <w:webHidden/>
              </w:rPr>
              <w:fldChar w:fldCharType="end"/>
            </w:r>
          </w:hyperlink>
        </w:p>
        <w:p w:rsidR="008C0256" w:rsidRDefault="00AC51F1">
          <w:pPr>
            <w:pStyle w:val="TDC2"/>
            <w:tabs>
              <w:tab w:val="left" w:pos="880"/>
            </w:tabs>
            <w:rPr>
              <w:rFonts w:cstheme="minorBidi"/>
              <w:noProof/>
              <w:lang w:val="es-CO" w:eastAsia="es-CO"/>
            </w:rPr>
          </w:pPr>
          <w:hyperlink w:anchor="_Toc154640739" w:history="1">
            <w:r w:rsidR="008C0256" w:rsidRPr="005F0743">
              <w:rPr>
                <w:rStyle w:val="Hipervnculo"/>
                <w:noProof/>
              </w:rPr>
              <w:t>4.1.</w:t>
            </w:r>
            <w:r w:rsidR="008C0256">
              <w:rPr>
                <w:rFonts w:cstheme="minorBidi"/>
                <w:noProof/>
                <w:lang w:val="es-CO" w:eastAsia="es-CO"/>
              </w:rPr>
              <w:tab/>
            </w:r>
            <w:r w:rsidR="008C0256" w:rsidRPr="005F0743">
              <w:rPr>
                <w:rStyle w:val="Hipervnculo"/>
                <w:noProof/>
              </w:rPr>
              <w:t>VENTAJAS DE UN SOFTWARE WEB.</w:t>
            </w:r>
            <w:r w:rsidR="008C0256">
              <w:rPr>
                <w:noProof/>
                <w:webHidden/>
              </w:rPr>
              <w:tab/>
            </w:r>
            <w:r w:rsidR="008C0256">
              <w:rPr>
                <w:noProof/>
                <w:webHidden/>
              </w:rPr>
              <w:fldChar w:fldCharType="begin"/>
            </w:r>
            <w:r w:rsidR="008C0256">
              <w:rPr>
                <w:noProof/>
                <w:webHidden/>
              </w:rPr>
              <w:instrText xml:space="preserve"> PAGEREF _Toc154640739 \h </w:instrText>
            </w:r>
            <w:r w:rsidR="008C0256">
              <w:rPr>
                <w:noProof/>
                <w:webHidden/>
              </w:rPr>
            </w:r>
            <w:r w:rsidR="008C0256">
              <w:rPr>
                <w:noProof/>
                <w:webHidden/>
              </w:rPr>
              <w:fldChar w:fldCharType="separate"/>
            </w:r>
            <w:r w:rsidR="0093736E">
              <w:rPr>
                <w:noProof/>
                <w:webHidden/>
              </w:rPr>
              <w:t>6</w:t>
            </w:r>
            <w:r w:rsidR="008C0256">
              <w:rPr>
                <w:noProof/>
                <w:webHidden/>
              </w:rPr>
              <w:fldChar w:fldCharType="end"/>
            </w:r>
          </w:hyperlink>
        </w:p>
        <w:p w:rsidR="008C0256" w:rsidRDefault="00AC51F1">
          <w:pPr>
            <w:pStyle w:val="TDC2"/>
            <w:tabs>
              <w:tab w:val="left" w:pos="880"/>
            </w:tabs>
            <w:rPr>
              <w:rFonts w:cstheme="minorBidi"/>
              <w:noProof/>
              <w:lang w:val="es-CO" w:eastAsia="es-CO"/>
            </w:rPr>
          </w:pPr>
          <w:hyperlink w:anchor="_Toc154640740" w:history="1">
            <w:r w:rsidR="008C0256" w:rsidRPr="005F0743">
              <w:rPr>
                <w:rStyle w:val="Hipervnculo"/>
                <w:noProof/>
              </w:rPr>
              <w:t>4.2.</w:t>
            </w:r>
            <w:r w:rsidR="008C0256">
              <w:rPr>
                <w:rFonts w:cstheme="minorBidi"/>
                <w:noProof/>
                <w:lang w:val="es-CO" w:eastAsia="es-CO"/>
              </w:rPr>
              <w:tab/>
            </w:r>
            <w:r w:rsidR="008C0256" w:rsidRPr="005F0743">
              <w:rPr>
                <w:rStyle w:val="Hipervnculo"/>
                <w:noProof/>
              </w:rPr>
              <w:t>MOTOR DE BASE DE DATOS.</w:t>
            </w:r>
            <w:r w:rsidR="008C0256">
              <w:rPr>
                <w:noProof/>
                <w:webHidden/>
              </w:rPr>
              <w:tab/>
            </w:r>
            <w:r w:rsidR="008C0256">
              <w:rPr>
                <w:noProof/>
                <w:webHidden/>
              </w:rPr>
              <w:fldChar w:fldCharType="begin"/>
            </w:r>
            <w:r w:rsidR="008C0256">
              <w:rPr>
                <w:noProof/>
                <w:webHidden/>
              </w:rPr>
              <w:instrText xml:space="preserve"> PAGEREF _Toc154640740 \h </w:instrText>
            </w:r>
            <w:r w:rsidR="008C0256">
              <w:rPr>
                <w:noProof/>
                <w:webHidden/>
              </w:rPr>
            </w:r>
            <w:r w:rsidR="008C0256">
              <w:rPr>
                <w:noProof/>
                <w:webHidden/>
              </w:rPr>
              <w:fldChar w:fldCharType="separate"/>
            </w:r>
            <w:r w:rsidR="0093736E">
              <w:rPr>
                <w:noProof/>
                <w:webHidden/>
              </w:rPr>
              <w:t>6</w:t>
            </w:r>
            <w:r w:rsidR="008C0256">
              <w:rPr>
                <w:noProof/>
                <w:webHidden/>
              </w:rPr>
              <w:fldChar w:fldCharType="end"/>
            </w:r>
          </w:hyperlink>
        </w:p>
        <w:p w:rsidR="008C0256" w:rsidRDefault="00AC51F1">
          <w:pPr>
            <w:pStyle w:val="TDC2"/>
            <w:tabs>
              <w:tab w:val="left" w:pos="880"/>
            </w:tabs>
            <w:rPr>
              <w:rFonts w:cstheme="minorBidi"/>
              <w:noProof/>
              <w:lang w:val="es-CO" w:eastAsia="es-CO"/>
            </w:rPr>
          </w:pPr>
          <w:hyperlink w:anchor="_Toc154640741" w:history="1">
            <w:r w:rsidR="008C0256" w:rsidRPr="005F0743">
              <w:rPr>
                <w:rStyle w:val="Hipervnculo"/>
                <w:noProof/>
              </w:rPr>
              <w:t>4.3.</w:t>
            </w:r>
            <w:r w:rsidR="008C0256">
              <w:rPr>
                <w:rFonts w:cstheme="minorBidi"/>
                <w:noProof/>
                <w:lang w:val="es-CO" w:eastAsia="es-CO"/>
              </w:rPr>
              <w:tab/>
            </w:r>
            <w:r w:rsidR="008C0256" w:rsidRPr="005F0743">
              <w:rPr>
                <w:rStyle w:val="Hipervnculo"/>
                <w:noProof/>
              </w:rPr>
              <w:t>SOFTWARE PROPUESTO.</w:t>
            </w:r>
            <w:r w:rsidR="008C0256">
              <w:rPr>
                <w:noProof/>
                <w:webHidden/>
              </w:rPr>
              <w:tab/>
            </w:r>
            <w:r w:rsidR="008C0256">
              <w:rPr>
                <w:noProof/>
                <w:webHidden/>
              </w:rPr>
              <w:fldChar w:fldCharType="begin"/>
            </w:r>
            <w:r w:rsidR="008C0256">
              <w:rPr>
                <w:noProof/>
                <w:webHidden/>
              </w:rPr>
              <w:instrText xml:space="preserve"> PAGEREF _Toc154640741 \h </w:instrText>
            </w:r>
            <w:r w:rsidR="008C0256">
              <w:rPr>
                <w:noProof/>
                <w:webHidden/>
              </w:rPr>
            </w:r>
            <w:r w:rsidR="008C0256">
              <w:rPr>
                <w:noProof/>
                <w:webHidden/>
              </w:rPr>
              <w:fldChar w:fldCharType="separate"/>
            </w:r>
            <w:r w:rsidR="0093736E">
              <w:rPr>
                <w:noProof/>
                <w:webHidden/>
              </w:rPr>
              <w:t>7</w:t>
            </w:r>
            <w:r w:rsidR="008C0256">
              <w:rPr>
                <w:noProof/>
                <w:webHidden/>
              </w:rPr>
              <w:fldChar w:fldCharType="end"/>
            </w:r>
          </w:hyperlink>
        </w:p>
        <w:p w:rsidR="008C0256" w:rsidRDefault="00AC51F1">
          <w:pPr>
            <w:pStyle w:val="TDC1"/>
            <w:tabs>
              <w:tab w:val="left" w:pos="440"/>
              <w:tab w:val="right" w:leader="dot" w:pos="8828"/>
            </w:tabs>
            <w:rPr>
              <w:rFonts w:cstheme="minorBidi"/>
              <w:noProof/>
              <w:lang w:val="es-CO" w:eastAsia="es-CO"/>
            </w:rPr>
          </w:pPr>
          <w:hyperlink w:anchor="_Toc154640742" w:history="1">
            <w:r w:rsidR="008C0256" w:rsidRPr="005F0743">
              <w:rPr>
                <w:rStyle w:val="Hipervnculo"/>
                <w:noProof/>
              </w:rPr>
              <w:t>5.</w:t>
            </w:r>
            <w:r w:rsidR="008C0256">
              <w:rPr>
                <w:rFonts w:cstheme="minorBidi"/>
                <w:noProof/>
                <w:lang w:val="es-CO" w:eastAsia="es-CO"/>
              </w:rPr>
              <w:tab/>
            </w:r>
            <w:r w:rsidR="008C0256" w:rsidRPr="005F0743">
              <w:rPr>
                <w:rStyle w:val="Hipervnculo"/>
                <w:noProof/>
              </w:rPr>
              <w:t>PROPUESTA ECONÓMICA</w:t>
            </w:r>
            <w:r w:rsidR="008C0256">
              <w:rPr>
                <w:noProof/>
                <w:webHidden/>
              </w:rPr>
              <w:tab/>
            </w:r>
            <w:r w:rsidR="008C0256">
              <w:rPr>
                <w:noProof/>
                <w:webHidden/>
              </w:rPr>
              <w:fldChar w:fldCharType="begin"/>
            </w:r>
            <w:r w:rsidR="008C0256">
              <w:rPr>
                <w:noProof/>
                <w:webHidden/>
              </w:rPr>
              <w:instrText xml:space="preserve"> PAGEREF _Toc154640742 \h </w:instrText>
            </w:r>
            <w:r w:rsidR="008C0256">
              <w:rPr>
                <w:noProof/>
                <w:webHidden/>
              </w:rPr>
            </w:r>
            <w:r w:rsidR="008C0256">
              <w:rPr>
                <w:noProof/>
                <w:webHidden/>
              </w:rPr>
              <w:fldChar w:fldCharType="separate"/>
            </w:r>
            <w:r w:rsidR="0093736E">
              <w:rPr>
                <w:noProof/>
                <w:webHidden/>
              </w:rPr>
              <w:t>9</w:t>
            </w:r>
            <w:r w:rsidR="008C0256">
              <w:rPr>
                <w:noProof/>
                <w:webHidden/>
              </w:rPr>
              <w:fldChar w:fldCharType="end"/>
            </w:r>
          </w:hyperlink>
        </w:p>
        <w:p w:rsidR="008C0256" w:rsidRDefault="00AC51F1">
          <w:pPr>
            <w:pStyle w:val="TDC2"/>
            <w:tabs>
              <w:tab w:val="left" w:pos="880"/>
            </w:tabs>
            <w:rPr>
              <w:rFonts w:cstheme="minorBidi"/>
              <w:noProof/>
              <w:lang w:val="es-CO" w:eastAsia="es-CO"/>
            </w:rPr>
          </w:pPr>
          <w:hyperlink w:anchor="_Toc154640743" w:history="1">
            <w:r w:rsidR="008C0256" w:rsidRPr="005F0743">
              <w:rPr>
                <w:rStyle w:val="Hipervnculo"/>
                <w:noProof/>
              </w:rPr>
              <w:t>5.1.</w:t>
            </w:r>
            <w:r w:rsidR="008C0256">
              <w:rPr>
                <w:rFonts w:cstheme="minorBidi"/>
                <w:noProof/>
                <w:lang w:val="es-CO" w:eastAsia="es-CO"/>
              </w:rPr>
              <w:tab/>
            </w:r>
            <w:r w:rsidR="008C0256" w:rsidRPr="005F0743">
              <w:rPr>
                <w:rStyle w:val="Hipervnculo"/>
                <w:noProof/>
              </w:rPr>
              <w:t>VALOR TOTAL DE LA PROPUESTA</w:t>
            </w:r>
            <w:r w:rsidR="008C0256">
              <w:rPr>
                <w:noProof/>
                <w:webHidden/>
              </w:rPr>
              <w:tab/>
            </w:r>
            <w:r w:rsidR="008C0256">
              <w:rPr>
                <w:noProof/>
                <w:webHidden/>
              </w:rPr>
              <w:fldChar w:fldCharType="begin"/>
            </w:r>
            <w:r w:rsidR="008C0256">
              <w:rPr>
                <w:noProof/>
                <w:webHidden/>
              </w:rPr>
              <w:instrText xml:space="preserve"> PAGEREF _Toc154640743 \h </w:instrText>
            </w:r>
            <w:r w:rsidR="008C0256">
              <w:rPr>
                <w:noProof/>
                <w:webHidden/>
              </w:rPr>
            </w:r>
            <w:r w:rsidR="008C0256">
              <w:rPr>
                <w:noProof/>
                <w:webHidden/>
              </w:rPr>
              <w:fldChar w:fldCharType="separate"/>
            </w:r>
            <w:r w:rsidR="0093736E">
              <w:rPr>
                <w:noProof/>
                <w:webHidden/>
              </w:rPr>
              <w:t>9</w:t>
            </w:r>
            <w:r w:rsidR="008C0256">
              <w:rPr>
                <w:noProof/>
                <w:webHidden/>
              </w:rPr>
              <w:fldChar w:fldCharType="end"/>
            </w:r>
          </w:hyperlink>
        </w:p>
        <w:p w:rsidR="008C0256" w:rsidRDefault="00AC51F1">
          <w:pPr>
            <w:pStyle w:val="TDC2"/>
            <w:tabs>
              <w:tab w:val="left" w:pos="880"/>
            </w:tabs>
            <w:rPr>
              <w:rFonts w:cstheme="minorBidi"/>
              <w:noProof/>
              <w:lang w:val="es-CO" w:eastAsia="es-CO"/>
            </w:rPr>
          </w:pPr>
          <w:hyperlink w:anchor="_Toc154640744" w:history="1">
            <w:r w:rsidR="008C0256" w:rsidRPr="005F0743">
              <w:rPr>
                <w:rStyle w:val="Hipervnculo"/>
                <w:noProof/>
              </w:rPr>
              <w:t>5.2.</w:t>
            </w:r>
            <w:r w:rsidR="008C0256">
              <w:rPr>
                <w:rFonts w:cstheme="minorBidi"/>
                <w:noProof/>
                <w:lang w:val="es-CO" w:eastAsia="es-CO"/>
              </w:rPr>
              <w:tab/>
            </w:r>
            <w:r w:rsidR="008C0256" w:rsidRPr="005F0743">
              <w:rPr>
                <w:rStyle w:val="Hipervnculo"/>
                <w:noProof/>
              </w:rPr>
              <w:t>TOTAL DE LA PROPUESTA</w:t>
            </w:r>
            <w:r w:rsidR="008C0256">
              <w:rPr>
                <w:noProof/>
                <w:webHidden/>
              </w:rPr>
              <w:tab/>
            </w:r>
            <w:r w:rsidR="008C0256">
              <w:rPr>
                <w:noProof/>
                <w:webHidden/>
              </w:rPr>
              <w:fldChar w:fldCharType="begin"/>
            </w:r>
            <w:r w:rsidR="008C0256">
              <w:rPr>
                <w:noProof/>
                <w:webHidden/>
              </w:rPr>
              <w:instrText xml:space="preserve"> PAGEREF _Toc154640744 \h </w:instrText>
            </w:r>
            <w:r w:rsidR="008C0256">
              <w:rPr>
                <w:noProof/>
                <w:webHidden/>
              </w:rPr>
            </w:r>
            <w:r w:rsidR="008C0256">
              <w:rPr>
                <w:noProof/>
                <w:webHidden/>
              </w:rPr>
              <w:fldChar w:fldCharType="separate"/>
            </w:r>
            <w:r w:rsidR="0093736E">
              <w:rPr>
                <w:noProof/>
                <w:webHidden/>
              </w:rPr>
              <w:t>9</w:t>
            </w:r>
            <w:r w:rsidR="008C0256">
              <w:rPr>
                <w:noProof/>
                <w:webHidden/>
              </w:rPr>
              <w:fldChar w:fldCharType="end"/>
            </w:r>
          </w:hyperlink>
        </w:p>
        <w:p w:rsidR="008C0256" w:rsidRDefault="00AC51F1">
          <w:pPr>
            <w:pStyle w:val="TDC2"/>
            <w:tabs>
              <w:tab w:val="left" w:pos="880"/>
            </w:tabs>
            <w:rPr>
              <w:rFonts w:cstheme="minorBidi"/>
              <w:noProof/>
              <w:lang w:val="es-CO" w:eastAsia="es-CO"/>
            </w:rPr>
          </w:pPr>
          <w:hyperlink w:anchor="_Toc154640745" w:history="1">
            <w:r w:rsidR="008C0256" w:rsidRPr="005F0743">
              <w:rPr>
                <w:rStyle w:val="Hipervnculo"/>
                <w:noProof/>
              </w:rPr>
              <w:t>5.3.</w:t>
            </w:r>
            <w:r w:rsidR="008C0256">
              <w:rPr>
                <w:rFonts w:cstheme="minorBidi"/>
                <w:noProof/>
                <w:lang w:val="es-CO" w:eastAsia="es-CO"/>
              </w:rPr>
              <w:tab/>
            </w:r>
            <w:r w:rsidR="008C0256" w:rsidRPr="005F0743">
              <w:rPr>
                <w:rStyle w:val="Hipervnculo"/>
                <w:noProof/>
              </w:rPr>
              <w:t>GARANTÍAS</w:t>
            </w:r>
            <w:r w:rsidR="008C0256">
              <w:rPr>
                <w:noProof/>
                <w:webHidden/>
              </w:rPr>
              <w:tab/>
            </w:r>
            <w:r w:rsidR="008C0256">
              <w:rPr>
                <w:noProof/>
                <w:webHidden/>
              </w:rPr>
              <w:fldChar w:fldCharType="begin"/>
            </w:r>
            <w:r w:rsidR="008C0256">
              <w:rPr>
                <w:noProof/>
                <w:webHidden/>
              </w:rPr>
              <w:instrText xml:space="preserve"> PAGEREF _Toc154640745 \h </w:instrText>
            </w:r>
            <w:r w:rsidR="008C0256">
              <w:rPr>
                <w:noProof/>
                <w:webHidden/>
              </w:rPr>
            </w:r>
            <w:r w:rsidR="008C0256">
              <w:rPr>
                <w:noProof/>
                <w:webHidden/>
              </w:rPr>
              <w:fldChar w:fldCharType="separate"/>
            </w:r>
            <w:r w:rsidR="0093736E">
              <w:rPr>
                <w:noProof/>
                <w:webHidden/>
              </w:rPr>
              <w:t>9</w:t>
            </w:r>
            <w:r w:rsidR="008C0256">
              <w:rPr>
                <w:noProof/>
                <w:webHidden/>
              </w:rPr>
              <w:fldChar w:fldCharType="end"/>
            </w:r>
          </w:hyperlink>
        </w:p>
        <w:p w:rsidR="008C0256" w:rsidRDefault="00AC51F1">
          <w:pPr>
            <w:pStyle w:val="TDC2"/>
            <w:rPr>
              <w:rFonts w:cstheme="minorBidi"/>
              <w:noProof/>
              <w:lang w:val="es-CO" w:eastAsia="es-CO"/>
            </w:rPr>
          </w:pPr>
          <w:hyperlink w:anchor="_Toc154640746" w:history="1">
            <w:r w:rsidR="008C0256" w:rsidRPr="005F0743">
              <w:rPr>
                <w:rStyle w:val="Hipervnculo"/>
                <w:b/>
                <w:noProof/>
              </w:rPr>
              <w:t>NOTA:</w:t>
            </w:r>
            <w:r w:rsidR="008C0256">
              <w:rPr>
                <w:noProof/>
                <w:webHidden/>
              </w:rPr>
              <w:tab/>
            </w:r>
            <w:r w:rsidR="008C0256">
              <w:rPr>
                <w:noProof/>
                <w:webHidden/>
              </w:rPr>
              <w:fldChar w:fldCharType="begin"/>
            </w:r>
            <w:r w:rsidR="008C0256">
              <w:rPr>
                <w:noProof/>
                <w:webHidden/>
              </w:rPr>
              <w:instrText xml:space="preserve"> PAGEREF _Toc154640746 \h </w:instrText>
            </w:r>
            <w:r w:rsidR="008C0256">
              <w:rPr>
                <w:noProof/>
                <w:webHidden/>
              </w:rPr>
            </w:r>
            <w:r w:rsidR="008C0256">
              <w:rPr>
                <w:noProof/>
                <w:webHidden/>
              </w:rPr>
              <w:fldChar w:fldCharType="separate"/>
            </w:r>
            <w:r w:rsidR="0093736E">
              <w:rPr>
                <w:noProof/>
                <w:webHidden/>
              </w:rPr>
              <w:t>9</w:t>
            </w:r>
            <w:r w:rsidR="008C0256">
              <w:rPr>
                <w:noProof/>
                <w:webHidden/>
              </w:rPr>
              <w:fldChar w:fldCharType="end"/>
            </w:r>
          </w:hyperlink>
        </w:p>
        <w:p w:rsidR="00162023" w:rsidRDefault="002E48E6" w:rsidP="006913CE">
          <w:pPr>
            <w:rPr>
              <w:b/>
              <w:bCs/>
            </w:rPr>
          </w:pPr>
          <w:r>
            <w:rPr>
              <w:b/>
              <w:bCs/>
            </w:rPr>
            <w:fldChar w:fldCharType="end"/>
          </w:r>
        </w:p>
      </w:sdtContent>
    </w:sdt>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605BB5" w:rsidRDefault="00605BB5" w:rsidP="006913CE">
      <w:pPr>
        <w:rPr>
          <w:b/>
          <w:bCs/>
        </w:rPr>
      </w:pPr>
    </w:p>
    <w:p w:rsidR="00605BB5" w:rsidRDefault="00605BB5" w:rsidP="006913CE">
      <w:pPr>
        <w:rPr>
          <w:b/>
          <w:bCs/>
        </w:rPr>
      </w:pPr>
    </w:p>
    <w:p w:rsidR="00EF059F" w:rsidRDefault="00EF059F" w:rsidP="006913CE">
      <w:pPr>
        <w:rPr>
          <w:b/>
          <w:bCs/>
        </w:rPr>
      </w:pPr>
    </w:p>
    <w:p w:rsidR="00EF059F" w:rsidRDefault="00EF059F" w:rsidP="006913CE">
      <w:pPr>
        <w:rPr>
          <w:b/>
          <w:bCs/>
        </w:rPr>
      </w:pPr>
    </w:p>
    <w:p w:rsidR="00EF059F" w:rsidRDefault="00EF059F" w:rsidP="006913CE">
      <w:pPr>
        <w:rPr>
          <w:b/>
          <w:bCs/>
        </w:rPr>
      </w:pPr>
    </w:p>
    <w:p w:rsidR="00EF059F" w:rsidRDefault="00EF059F" w:rsidP="006913CE">
      <w:pPr>
        <w:rPr>
          <w:b/>
          <w:bCs/>
        </w:rPr>
      </w:pPr>
    </w:p>
    <w:p w:rsidR="00EF059F" w:rsidRDefault="00EF059F" w:rsidP="006913CE">
      <w:pPr>
        <w:rPr>
          <w:b/>
          <w:bCs/>
        </w:rPr>
      </w:pPr>
    </w:p>
    <w:p w:rsidR="00EF059F" w:rsidRDefault="00EF059F" w:rsidP="006913CE">
      <w:pPr>
        <w:rPr>
          <w:b/>
          <w:bCs/>
        </w:rPr>
      </w:pPr>
    </w:p>
    <w:p w:rsidR="00EF059F" w:rsidRDefault="00EF059F" w:rsidP="006913CE">
      <w:pPr>
        <w:rPr>
          <w:b/>
          <w:bCs/>
        </w:rPr>
      </w:pPr>
    </w:p>
    <w:p w:rsidR="00BE41A6" w:rsidRDefault="00BE41A6" w:rsidP="006913CE">
      <w:pPr>
        <w:rPr>
          <w:b/>
          <w:bCs/>
        </w:rPr>
      </w:pPr>
    </w:p>
    <w:p w:rsidR="001B4A7A" w:rsidRDefault="001B4A7A" w:rsidP="006913CE">
      <w:pPr>
        <w:rPr>
          <w:b/>
          <w:bCs/>
        </w:rPr>
      </w:pPr>
    </w:p>
    <w:p w:rsidR="00BE41A6" w:rsidRDefault="00BE41A6" w:rsidP="006913CE">
      <w:pPr>
        <w:rPr>
          <w:b/>
          <w:bCs/>
        </w:rPr>
      </w:pPr>
    </w:p>
    <w:p w:rsidR="00EF059F" w:rsidRDefault="00EF059F" w:rsidP="006913CE">
      <w:pPr>
        <w:rPr>
          <w:b/>
          <w:bCs/>
        </w:rPr>
      </w:pPr>
    </w:p>
    <w:p w:rsidR="000D7564" w:rsidRDefault="000D7564" w:rsidP="006913CE">
      <w:pPr>
        <w:rPr>
          <w:b/>
          <w:bCs/>
        </w:rPr>
      </w:pPr>
    </w:p>
    <w:p w:rsidR="000B56A7" w:rsidRDefault="000B56A7" w:rsidP="005534D8">
      <w:pPr>
        <w:pStyle w:val="Ttulo1"/>
        <w:numPr>
          <w:ilvl w:val="0"/>
          <w:numId w:val="20"/>
        </w:numPr>
      </w:pPr>
      <w:bookmarkStart w:id="1" w:name="_Toc154640735"/>
      <w:r w:rsidRPr="00E11A84">
        <w:lastRenderedPageBreak/>
        <w:t>JUSTIFICACIÓN</w:t>
      </w:r>
      <w:bookmarkEnd w:id="1"/>
    </w:p>
    <w:p w:rsidR="000B56A7" w:rsidRDefault="000B56A7" w:rsidP="000B56A7"/>
    <w:p w:rsidR="000B56A7" w:rsidRDefault="000B56A7" w:rsidP="005C701A">
      <w:pPr>
        <w:jc w:val="both"/>
      </w:pPr>
      <w:r>
        <w:t xml:space="preserve">Los archivos son importantes para la Administración y la Cultura, porque los documentos que los conforman son imprescindibles para la toma de decisiones basadas en antecedentes. Pasada su vigencia, estos documentos son potencialmente parte del patrimonio cultural y de la identidad nacional. </w:t>
      </w:r>
    </w:p>
    <w:p w:rsidR="000B56A7" w:rsidRDefault="000B56A7" w:rsidP="000B56A7"/>
    <w:p w:rsidR="000B56A7" w:rsidRDefault="000B56A7" w:rsidP="005C701A">
      <w:pPr>
        <w:jc w:val="both"/>
      </w:pPr>
      <w:r>
        <w:t>Los documentos institucionalizan las decisiones administrativas y los archivos constituyen una herramienta indispensable para la gestión administrativa, económica, política y cultural del Estado; son testimonio de los hechos y de las obras; documentan las personas, los derechos y las instituciones. Como centros de información institucional contribuyen a la eficacia, eficiencia y secuencia de las entidades y agencias del Estado en el servicio al ciudadano.</w:t>
      </w:r>
    </w:p>
    <w:p w:rsidR="000B56A7" w:rsidRDefault="000B56A7" w:rsidP="000B56A7"/>
    <w:p w:rsidR="000B56A7" w:rsidRDefault="000B56A7" w:rsidP="005C701A">
      <w:pPr>
        <w:jc w:val="both"/>
      </w:pPr>
      <w:r>
        <w:t>Su adecuada organización (recolección, selección, clasificación, ordenación) nos facilita la ubicación inmediata de la información requerida por usuarios internos y externos de la institución.  Un archivo técnicamente ordenado nos ofrece ventajas tales como: Agilizar procesos, minimizar costos, mejorar el ambiente laboral, mejor manejo del espacio.</w:t>
      </w:r>
    </w:p>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942F3" w:rsidRDefault="007942F3" w:rsidP="000B56A7"/>
    <w:p w:rsidR="007942F3" w:rsidRDefault="007942F3" w:rsidP="000B56A7"/>
    <w:p w:rsidR="007942F3" w:rsidRDefault="007942F3" w:rsidP="000B56A7"/>
    <w:p w:rsidR="007942F3" w:rsidRDefault="007942F3" w:rsidP="000B56A7"/>
    <w:p w:rsidR="001B4A7A" w:rsidRDefault="001B4A7A"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562D4" w:rsidRDefault="007562D4" w:rsidP="000B56A7"/>
    <w:p w:rsidR="000B56A7" w:rsidRDefault="000B56A7" w:rsidP="005A1D03">
      <w:pPr>
        <w:pStyle w:val="Ttulo1"/>
        <w:numPr>
          <w:ilvl w:val="0"/>
          <w:numId w:val="20"/>
        </w:numPr>
      </w:pPr>
      <w:bookmarkStart w:id="2" w:name="_Toc154640736"/>
      <w:r>
        <w:t>TIEMPO DE EJECUCIÓN</w:t>
      </w:r>
      <w:r w:rsidR="000D228E">
        <w:t>.</w:t>
      </w:r>
      <w:bookmarkEnd w:id="2"/>
    </w:p>
    <w:p w:rsidR="000B56A7" w:rsidRDefault="000B56A7" w:rsidP="000B56A7"/>
    <w:p w:rsidR="000B56A7" w:rsidRDefault="000B56A7" w:rsidP="007562D4">
      <w:pPr>
        <w:jc w:val="both"/>
      </w:pPr>
      <w:r>
        <w:t xml:space="preserve">El tiempo requerido para la ejecución es de </w:t>
      </w:r>
      <w:r w:rsidR="007A2BB4">
        <w:t>2</w:t>
      </w:r>
      <w:r>
        <w:t xml:space="preserve"> meses contados a partir de la firma del acta de iniciación.</w:t>
      </w: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3E3EF2" w:rsidP="003E3EF2">
      <w:pPr>
        <w:pStyle w:val="Ttulo1"/>
        <w:numPr>
          <w:ilvl w:val="0"/>
          <w:numId w:val="20"/>
        </w:numPr>
      </w:pPr>
      <w:bookmarkStart w:id="3" w:name="_Toc154640737"/>
      <w:r>
        <w:t>REQUERIMIENTOS DE INFORMACIÓN PARA PARAMETRIZACION INICIAL.</w:t>
      </w:r>
      <w:bookmarkEnd w:id="3"/>
    </w:p>
    <w:p w:rsidR="003E3EF2" w:rsidRDefault="003E3EF2" w:rsidP="003E3EF2">
      <w:pPr>
        <w:ind w:left="360"/>
        <w:jc w:val="both"/>
      </w:pPr>
    </w:p>
    <w:p w:rsidR="003E3EF2" w:rsidRDefault="003E3EF2" w:rsidP="003E3EF2">
      <w:pPr>
        <w:jc w:val="both"/>
      </w:pPr>
      <w:r>
        <w:t xml:space="preserve">Para la </w:t>
      </w:r>
      <w:r w:rsidR="00F158BD">
        <w:t>parametrización</w:t>
      </w:r>
      <w:r>
        <w:t xml:space="preserve"> inicial de </w:t>
      </w:r>
      <w:proofErr w:type="spellStart"/>
      <w:r>
        <w:t>Iwana</w:t>
      </w:r>
      <w:proofErr w:type="spellEnd"/>
      <w:r>
        <w:t xml:space="preserve"> se requiere la siguiente información.</w:t>
      </w:r>
    </w:p>
    <w:p w:rsidR="003E3EF2" w:rsidRDefault="003E3EF2" w:rsidP="003E3EF2">
      <w:pPr>
        <w:jc w:val="both"/>
      </w:pPr>
    </w:p>
    <w:p w:rsidR="003E3EF2" w:rsidRDefault="003E3EF2" w:rsidP="00220778">
      <w:pPr>
        <w:pStyle w:val="Prrafodelista"/>
        <w:numPr>
          <w:ilvl w:val="0"/>
          <w:numId w:val="30"/>
        </w:numPr>
        <w:jc w:val="both"/>
      </w:pPr>
      <w:r>
        <w:t>Tablas de retención documental, si no se cuenta con las tablas de retención documental, se hace necesario listado maestro de tipos documentales.</w:t>
      </w:r>
    </w:p>
    <w:p w:rsidR="00220778" w:rsidRDefault="00220778" w:rsidP="00220778">
      <w:pPr>
        <w:pStyle w:val="Prrafodelista"/>
        <w:numPr>
          <w:ilvl w:val="0"/>
          <w:numId w:val="30"/>
        </w:numPr>
        <w:jc w:val="both"/>
      </w:pPr>
      <w:r>
        <w:t>Organigrama de la institución.</w:t>
      </w:r>
    </w:p>
    <w:p w:rsidR="00220778" w:rsidRDefault="00220778" w:rsidP="00220778">
      <w:pPr>
        <w:pStyle w:val="Prrafodelista"/>
        <w:numPr>
          <w:ilvl w:val="0"/>
          <w:numId w:val="30"/>
        </w:numPr>
        <w:jc w:val="both"/>
      </w:pPr>
      <w:r>
        <w:t xml:space="preserve">Plan de cargos de los funcionarios de la institución con los siguientes datos: </w:t>
      </w:r>
      <w:r w:rsidR="00F158BD">
        <w:t>número</w:t>
      </w:r>
      <w:r>
        <w:t xml:space="preserve"> de documento, nombres y apellidos, demento y municipio de residencia, dirección, teléfono, celular, oficina o dependencia y cargo del funcionario, l funcionario está autorizado para firmar documentos.</w:t>
      </w:r>
    </w:p>
    <w:p w:rsidR="00220778" w:rsidRDefault="00220778" w:rsidP="00220778">
      <w:pPr>
        <w:pStyle w:val="Prrafodelista"/>
        <w:numPr>
          <w:ilvl w:val="0"/>
          <w:numId w:val="30"/>
        </w:numPr>
        <w:jc w:val="both"/>
      </w:pPr>
      <w:r>
        <w:t>Información de contacto: dirección web, e-mail, dirección, departamento y municipio, teléfono, celular, logo, eslogan</w:t>
      </w:r>
      <w:r w:rsidR="00AC63B1">
        <w:t>, representante legal.</w:t>
      </w:r>
    </w:p>
    <w:p w:rsidR="00AC63B1" w:rsidRDefault="00F158BD" w:rsidP="00220778">
      <w:pPr>
        <w:pStyle w:val="Prrafodelista"/>
        <w:numPr>
          <w:ilvl w:val="0"/>
          <w:numId w:val="30"/>
        </w:numPr>
        <w:jc w:val="both"/>
      </w:pPr>
      <w:r>
        <w:t>Identificación de</w:t>
      </w:r>
      <w:r w:rsidR="00AC63B1">
        <w:t xml:space="preserve"> las planillas de comunicaciones recibidas, enviadas e internas codificadas por la oficina de calidad.</w:t>
      </w:r>
    </w:p>
    <w:p w:rsidR="00AC63B1" w:rsidRDefault="00AC63B1" w:rsidP="00220778">
      <w:pPr>
        <w:pStyle w:val="Prrafodelista"/>
        <w:numPr>
          <w:ilvl w:val="0"/>
          <w:numId w:val="30"/>
        </w:numPr>
        <w:jc w:val="both"/>
      </w:pPr>
      <w:r>
        <w:t>Formato de generación de consecutivos de radicado para las comunicaciones recibidas, enviadas e internas:</w:t>
      </w:r>
    </w:p>
    <w:p w:rsidR="003E3EF2" w:rsidRDefault="00AC63B1" w:rsidP="00AC63B1">
      <w:pPr>
        <w:pStyle w:val="Prrafodelista"/>
        <w:numPr>
          <w:ilvl w:val="0"/>
          <w:numId w:val="32"/>
        </w:numPr>
        <w:jc w:val="both"/>
      </w:pPr>
      <w:r w:rsidRPr="00AC63B1">
        <w:t>YYYYMMDD-#####</w:t>
      </w:r>
    </w:p>
    <w:p w:rsidR="00AC63B1" w:rsidRDefault="00AC63B1" w:rsidP="00AC63B1">
      <w:pPr>
        <w:pStyle w:val="Prrafodelista"/>
        <w:numPr>
          <w:ilvl w:val="0"/>
          <w:numId w:val="32"/>
        </w:numPr>
        <w:jc w:val="both"/>
      </w:pPr>
      <w:r w:rsidRPr="00AC63B1">
        <w:t>COD DEPEN-YYYYMMDD-#####</w:t>
      </w:r>
    </w:p>
    <w:p w:rsidR="00AC63B1" w:rsidRDefault="00AC63B1" w:rsidP="00AC63B1">
      <w:pPr>
        <w:pStyle w:val="Prrafodelista"/>
        <w:numPr>
          <w:ilvl w:val="0"/>
          <w:numId w:val="32"/>
        </w:numPr>
        <w:jc w:val="both"/>
      </w:pPr>
      <w:r w:rsidRPr="00AC63B1">
        <w:t>COD DEPEN-#####</w:t>
      </w:r>
    </w:p>
    <w:p w:rsidR="0024455E" w:rsidRDefault="0024455E" w:rsidP="0024455E">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C9515B" w:rsidRDefault="00C9515B" w:rsidP="005A1D03">
      <w:pPr>
        <w:pStyle w:val="Ttulo1"/>
        <w:numPr>
          <w:ilvl w:val="0"/>
          <w:numId w:val="20"/>
        </w:numPr>
      </w:pPr>
      <w:bookmarkStart w:id="4" w:name="_Toc154640738"/>
      <w:r>
        <w:t>PROPUESTA TÉCNICA</w:t>
      </w:r>
      <w:r w:rsidR="000D228E">
        <w:t>.</w:t>
      </w:r>
      <w:bookmarkEnd w:id="4"/>
    </w:p>
    <w:p w:rsidR="00C9515B" w:rsidRDefault="00C9515B" w:rsidP="00C9515B"/>
    <w:p w:rsidR="00C9515B" w:rsidRDefault="00C9515B" w:rsidP="00EF52FB">
      <w:pPr>
        <w:jc w:val="both"/>
      </w:pPr>
      <w:r>
        <w:t>La tecnología de interfaces de usuarios a implementar esta</w:t>
      </w:r>
      <w:r w:rsidR="00535A8A">
        <w:t>rá sujeta al ambiente web</w:t>
      </w:r>
      <w:r>
        <w:t xml:space="preserve">. </w:t>
      </w:r>
      <w:r w:rsidR="00A43F5D">
        <w:t>Ya</w:t>
      </w:r>
      <w:r>
        <w:t xml:space="preserve"> que esta la vanguardia de la tecnología en cuanto a desarrollo de Software </w:t>
      </w:r>
      <w:r w:rsidR="00535A8A">
        <w:t>multiplataforma</w:t>
      </w:r>
      <w:r>
        <w:t>.</w:t>
      </w:r>
    </w:p>
    <w:p w:rsidR="00535A8A" w:rsidRDefault="00535A8A" w:rsidP="00EF52FB">
      <w:pPr>
        <w:jc w:val="both"/>
      </w:pPr>
    </w:p>
    <w:p w:rsidR="00F70BC3" w:rsidRDefault="00F70BC3" w:rsidP="00F70BC3">
      <w:pPr>
        <w:pStyle w:val="Ttulo2"/>
        <w:numPr>
          <w:ilvl w:val="1"/>
          <w:numId w:val="20"/>
        </w:numPr>
      </w:pPr>
      <w:bookmarkStart w:id="5" w:name="_Toc154640739"/>
      <w:r>
        <w:t>VENTAJAS DE UN SOFTWARE WEB.</w:t>
      </w:r>
      <w:bookmarkEnd w:id="5"/>
    </w:p>
    <w:p w:rsidR="00F70BC3" w:rsidRDefault="00F70BC3" w:rsidP="00EF52FB">
      <w:pPr>
        <w:jc w:val="both"/>
      </w:pPr>
    </w:p>
    <w:p w:rsidR="00535A8A" w:rsidRDefault="00F70BC3" w:rsidP="00EF52FB">
      <w:pPr>
        <w:jc w:val="both"/>
      </w:pPr>
      <w:r w:rsidRPr="00F70BC3">
        <w:t>Las aplicaciones web tienen varias ventajas sobre los programas de software descargables tradicionales. Estas son las principales:</w:t>
      </w:r>
    </w:p>
    <w:p w:rsidR="00F70BC3" w:rsidRDefault="00F70BC3" w:rsidP="00EF52FB">
      <w:pPr>
        <w:jc w:val="both"/>
      </w:pPr>
    </w:p>
    <w:p w:rsidR="00F70BC3" w:rsidRDefault="00785F17" w:rsidP="00F70BC3">
      <w:pPr>
        <w:pStyle w:val="Prrafodelista"/>
        <w:numPr>
          <w:ilvl w:val="0"/>
          <w:numId w:val="25"/>
        </w:numPr>
        <w:jc w:val="both"/>
      </w:pPr>
      <w:r w:rsidRPr="00785F17">
        <w:rPr>
          <w:b/>
        </w:rPr>
        <w:t>Compatibilidad multiplataforma:</w:t>
      </w:r>
      <w:r w:rsidR="00F70BC3">
        <w:t xml:space="preserve"> Las aplicaciones web tienen un camino mucho más sencillo para la compatibilidad multiplataforma que las aplicaciones de software descargables. Varias tecnologías incluyendo Java, Flash, ASP y Ajax permiten un desarrollo efectivo de programas soportando todos los sistemas operativos principales.</w:t>
      </w:r>
    </w:p>
    <w:p w:rsidR="00E258E5" w:rsidRDefault="00E258E5" w:rsidP="00E258E5">
      <w:pPr>
        <w:pStyle w:val="Prrafodelista"/>
        <w:jc w:val="both"/>
      </w:pPr>
    </w:p>
    <w:p w:rsidR="00F70BC3" w:rsidRDefault="00785F17" w:rsidP="00F70BC3">
      <w:pPr>
        <w:pStyle w:val="Prrafodelista"/>
        <w:numPr>
          <w:ilvl w:val="0"/>
          <w:numId w:val="25"/>
        </w:numPr>
        <w:jc w:val="both"/>
      </w:pPr>
      <w:r>
        <w:rPr>
          <w:b/>
        </w:rPr>
        <w:t>Actualización:</w:t>
      </w:r>
      <w:r w:rsidR="00F70BC3">
        <w:t xml:space="preserve"> Las aplicaciones basadas en web están siempre actualizadas con el último lanzamiento sin requerir que el usuario tome acciones pro-activas, y sin necesitar llamar la atención del usuario o interferir con sus hábitos de trabajo con la esperanza de que va a iniciar nuevas descargas y procedimientos de instalación (algunas veces imposible cuando usted está trabajando dentro de grandes organizaciones).</w:t>
      </w:r>
    </w:p>
    <w:p w:rsidR="00E258E5" w:rsidRDefault="00E258E5" w:rsidP="00E258E5">
      <w:pPr>
        <w:jc w:val="both"/>
      </w:pPr>
    </w:p>
    <w:p w:rsidR="00F70BC3" w:rsidRDefault="00785F17" w:rsidP="00F70BC3">
      <w:pPr>
        <w:pStyle w:val="Prrafodelista"/>
        <w:numPr>
          <w:ilvl w:val="0"/>
          <w:numId w:val="25"/>
        </w:numPr>
        <w:jc w:val="both"/>
      </w:pPr>
      <w:r w:rsidRPr="00785F17">
        <w:rPr>
          <w:b/>
        </w:rPr>
        <w:t>Inmediatez de acceso:</w:t>
      </w:r>
      <w:r w:rsidR="00F70BC3">
        <w:t xml:space="preserve"> Las aplicaciones basadas en web no necesitan ser descargadas, instaladas y configuradas. Usted accede a su cuenta online </w:t>
      </w:r>
      <w:r w:rsidR="00E258E5">
        <w:t xml:space="preserve">y </w:t>
      </w:r>
      <w:r w:rsidR="00F70BC3">
        <w:t>están listas para trabajar sin importar cuál es su configuración o su hardware.</w:t>
      </w:r>
    </w:p>
    <w:p w:rsidR="0020123C" w:rsidRDefault="0020123C" w:rsidP="0020123C">
      <w:pPr>
        <w:pStyle w:val="Prrafodelista"/>
      </w:pPr>
    </w:p>
    <w:p w:rsidR="0020123C" w:rsidRDefault="0020123C" w:rsidP="0020123C">
      <w:pPr>
        <w:pStyle w:val="Ttulo2"/>
        <w:numPr>
          <w:ilvl w:val="1"/>
          <w:numId w:val="20"/>
        </w:numPr>
      </w:pPr>
      <w:bookmarkStart w:id="6" w:name="_Toc154640740"/>
      <w:r>
        <w:t>MOTOR DE BASE DE DATOS.</w:t>
      </w:r>
      <w:bookmarkEnd w:id="6"/>
    </w:p>
    <w:p w:rsidR="005A4E71" w:rsidRPr="005A4E71" w:rsidRDefault="005A4E71" w:rsidP="005A4E71"/>
    <w:p w:rsidR="005A4E71" w:rsidRDefault="005A4E71" w:rsidP="005A4E71">
      <w:pPr>
        <w:jc w:val="both"/>
      </w:pPr>
      <w:proofErr w:type="spellStart"/>
      <w:r>
        <w:t>MySQL</w:t>
      </w:r>
      <w:proofErr w:type="spellEnd"/>
      <w:r>
        <w:t xml:space="preserve"> es una base de datos muy popular entre los desarrolladores web. Su velocidad y pequeño tamaño la hacen ideal para un sitio web, si a esto se sumamos el hecho de que es de código abierto, es decir gratis, ya nos queda muy clara su popularidad.</w:t>
      </w:r>
    </w:p>
    <w:p w:rsidR="005A4E71" w:rsidRDefault="005A4E71" w:rsidP="005A4E71">
      <w:pPr>
        <w:jc w:val="both"/>
      </w:pPr>
    </w:p>
    <w:p w:rsidR="005A4E71" w:rsidRDefault="005A4E71" w:rsidP="005A4E71">
      <w:pPr>
        <w:jc w:val="both"/>
      </w:pPr>
      <w:r>
        <w:t>A continuación, detallaremos algunas de sus grandes ventajas:</w:t>
      </w:r>
    </w:p>
    <w:p w:rsidR="005A4E71" w:rsidRDefault="005A4E71" w:rsidP="005A4E71">
      <w:pPr>
        <w:jc w:val="both"/>
      </w:pPr>
    </w:p>
    <w:p w:rsidR="005A4E71" w:rsidRDefault="005A4E71" w:rsidP="005A4E71">
      <w:pPr>
        <w:pStyle w:val="Prrafodelista"/>
        <w:numPr>
          <w:ilvl w:val="0"/>
          <w:numId w:val="26"/>
        </w:numPr>
        <w:jc w:val="both"/>
      </w:pPr>
      <w:r w:rsidRPr="005A4E71">
        <w:rPr>
          <w:b/>
        </w:rPr>
        <w:t>Es rápida</w:t>
      </w:r>
      <w:r>
        <w:t xml:space="preserve">. La cualidad más destacada por quienes desarrollan </w:t>
      </w:r>
      <w:proofErr w:type="spellStart"/>
      <w:r>
        <w:t>MySQL</w:t>
      </w:r>
      <w:proofErr w:type="spellEnd"/>
      <w:r>
        <w:t xml:space="preserve"> es su velocidad y así cómo el software fue diseñado desde un principio, pensando principalmente en la rapidez.</w:t>
      </w:r>
    </w:p>
    <w:p w:rsidR="005A4E71" w:rsidRDefault="005A4E71" w:rsidP="005A4E71">
      <w:pPr>
        <w:pStyle w:val="Prrafodelista"/>
        <w:jc w:val="both"/>
      </w:pPr>
    </w:p>
    <w:p w:rsidR="005A4E71" w:rsidRDefault="005A4E71" w:rsidP="005A4E71">
      <w:pPr>
        <w:pStyle w:val="Prrafodelista"/>
        <w:numPr>
          <w:ilvl w:val="0"/>
          <w:numId w:val="26"/>
        </w:numPr>
        <w:jc w:val="both"/>
      </w:pPr>
      <w:r w:rsidRPr="005A4E71">
        <w:rPr>
          <w:b/>
        </w:rPr>
        <w:t>No es caro</w:t>
      </w:r>
      <w:r>
        <w:t xml:space="preserve">. </w:t>
      </w:r>
      <w:proofErr w:type="spellStart"/>
      <w:r>
        <w:t>MySQL</w:t>
      </w:r>
      <w:proofErr w:type="spellEnd"/>
      <w:r>
        <w:t xml:space="preserve"> es gratis bajo la licencia GPL de código abierto, y el costo por licencia comercial es muy </w:t>
      </w:r>
      <w:r w:rsidR="00F158BD">
        <w:t>razonable. -</w:t>
      </w:r>
      <w:r>
        <w:t xml:space="preserve">Fácil de usar. Puedes construir e interactuar con una base de datos </w:t>
      </w:r>
      <w:proofErr w:type="spellStart"/>
      <w:r>
        <w:t>MySQL</w:t>
      </w:r>
      <w:proofErr w:type="spellEnd"/>
      <w:r>
        <w:t>, siguiendo simples reglas en el lenguaje SQL que es el lenguaje estándar para la comunicación con los sistemas de gestión de bases de datos (RDBMS).</w:t>
      </w:r>
    </w:p>
    <w:p w:rsidR="005A4E71" w:rsidRDefault="005A4E71" w:rsidP="005A4E71">
      <w:pPr>
        <w:jc w:val="both"/>
      </w:pPr>
    </w:p>
    <w:p w:rsidR="005A4E71" w:rsidRDefault="005A4E71" w:rsidP="005A4E71">
      <w:pPr>
        <w:pStyle w:val="Prrafodelista"/>
        <w:numPr>
          <w:ilvl w:val="0"/>
          <w:numId w:val="26"/>
        </w:numPr>
        <w:jc w:val="both"/>
      </w:pPr>
      <w:r w:rsidRPr="005A4E71">
        <w:rPr>
          <w:b/>
        </w:rPr>
        <w:lastRenderedPageBreak/>
        <w:t>Se puede ejecutar en muchos sistemas</w:t>
      </w:r>
      <w:r>
        <w:t xml:space="preserve">. </w:t>
      </w:r>
      <w:proofErr w:type="spellStart"/>
      <w:r>
        <w:t>MySQL</w:t>
      </w:r>
      <w:proofErr w:type="spellEnd"/>
      <w:r>
        <w:t xml:space="preserve"> corre en muchos sistemas operativos, Windows, Linux, Mac OS, la mayoría de las variedades de Unix (incluyendo Solaris y AIX), </w:t>
      </w:r>
      <w:proofErr w:type="spellStart"/>
      <w:r>
        <w:t>FreeBSD</w:t>
      </w:r>
      <w:proofErr w:type="spellEnd"/>
      <w:r>
        <w:t xml:space="preserve">, OS / 2, </w:t>
      </w:r>
      <w:proofErr w:type="spellStart"/>
      <w:r>
        <w:t>Irix</w:t>
      </w:r>
      <w:proofErr w:type="spellEnd"/>
      <w:r>
        <w:t>, y otros.</w:t>
      </w:r>
    </w:p>
    <w:p w:rsidR="005A4E71" w:rsidRDefault="005A4E71" w:rsidP="005A4E71">
      <w:pPr>
        <w:pStyle w:val="Prrafodelista"/>
      </w:pPr>
    </w:p>
    <w:p w:rsidR="005A4E71" w:rsidRDefault="005A4E71" w:rsidP="005A4E71">
      <w:pPr>
        <w:pStyle w:val="Prrafodelista"/>
        <w:numPr>
          <w:ilvl w:val="0"/>
          <w:numId w:val="26"/>
        </w:numPr>
        <w:jc w:val="both"/>
      </w:pPr>
      <w:r w:rsidRPr="00C22A09">
        <w:rPr>
          <w:b/>
        </w:rPr>
        <w:t xml:space="preserve">Está disponible en casi todos los proveedores de </w:t>
      </w:r>
      <w:proofErr w:type="spellStart"/>
      <w:r w:rsidRPr="00C22A09">
        <w:rPr>
          <w:b/>
        </w:rPr>
        <w:t>hsoting</w:t>
      </w:r>
      <w:proofErr w:type="spellEnd"/>
      <w:r>
        <w:t xml:space="preserve">. Si vas a alojar tu sitio web en una compañía de web hosting, de seguro tendrás disponible </w:t>
      </w:r>
      <w:proofErr w:type="spellStart"/>
      <w:r>
        <w:t>MySQL</w:t>
      </w:r>
      <w:proofErr w:type="spellEnd"/>
      <w:r>
        <w:t xml:space="preserve"> sin costo adicional. </w:t>
      </w:r>
    </w:p>
    <w:p w:rsidR="005A4E71" w:rsidRDefault="005A4E71" w:rsidP="005A4E71">
      <w:pPr>
        <w:pStyle w:val="Prrafodelista"/>
      </w:pPr>
    </w:p>
    <w:p w:rsidR="00C22A09" w:rsidRDefault="005A4E71" w:rsidP="005A4E71">
      <w:pPr>
        <w:pStyle w:val="Prrafodelista"/>
        <w:numPr>
          <w:ilvl w:val="0"/>
          <w:numId w:val="26"/>
        </w:numPr>
        <w:jc w:val="both"/>
      </w:pPr>
      <w:r w:rsidRPr="00C22A09">
        <w:rPr>
          <w:b/>
        </w:rPr>
        <w:t>Tiene soporte técnico ampliamente disponible</w:t>
      </w:r>
      <w:r>
        <w:t xml:space="preserve">. Su gran base de usuarios ofrece soporte gratuito a través de listas de correo. Los desarrolladores de </w:t>
      </w:r>
      <w:proofErr w:type="spellStart"/>
      <w:r>
        <w:t>MySQL</w:t>
      </w:r>
      <w:proofErr w:type="spellEnd"/>
      <w:r>
        <w:t xml:space="preserve"> también participan en esta</w:t>
      </w:r>
      <w:r w:rsidR="00C22A09">
        <w:t>s listas de correo electrónico.</w:t>
      </w:r>
    </w:p>
    <w:p w:rsidR="00C22A09" w:rsidRDefault="00C22A09" w:rsidP="00C22A09">
      <w:pPr>
        <w:pStyle w:val="Prrafodelista"/>
      </w:pPr>
    </w:p>
    <w:p w:rsidR="005A4E71" w:rsidRDefault="005A4E71" w:rsidP="005A4E71">
      <w:pPr>
        <w:pStyle w:val="Prrafodelista"/>
        <w:numPr>
          <w:ilvl w:val="0"/>
          <w:numId w:val="26"/>
        </w:numPr>
        <w:jc w:val="both"/>
      </w:pPr>
      <w:r w:rsidRPr="00C22A09">
        <w:rPr>
          <w:b/>
        </w:rPr>
        <w:t>Es seguro</w:t>
      </w:r>
      <w:r>
        <w:t xml:space="preserve">. El sistema flexible de autorización de </w:t>
      </w:r>
      <w:proofErr w:type="spellStart"/>
      <w:r>
        <w:t>MySQL</w:t>
      </w:r>
      <w:proofErr w:type="spellEnd"/>
      <w:r>
        <w:t>, permite a algunos o todos los privilegios de base de datos (como el privilegio de crear o eliminar una base de datos) a usuarios específicos o grupos de ellos. Las contraseñas están cifradas.</w:t>
      </w:r>
    </w:p>
    <w:p w:rsidR="005A4E71" w:rsidRDefault="005A4E71" w:rsidP="005A4E71">
      <w:pPr>
        <w:pStyle w:val="Prrafodelista"/>
      </w:pPr>
    </w:p>
    <w:p w:rsidR="00F70BC3" w:rsidRDefault="005A4E71" w:rsidP="002F714B">
      <w:pPr>
        <w:pStyle w:val="Prrafodelista"/>
        <w:numPr>
          <w:ilvl w:val="0"/>
          <w:numId w:val="26"/>
        </w:numPr>
        <w:ind w:left="1416" w:hanging="1056"/>
        <w:jc w:val="both"/>
      </w:pPr>
      <w:r w:rsidRPr="00C22A09">
        <w:rPr>
          <w:b/>
        </w:rPr>
        <w:t>Soporta bases de datos de gran tamaño</w:t>
      </w:r>
      <w:r>
        <w:t xml:space="preserve">. </w:t>
      </w:r>
      <w:proofErr w:type="spellStart"/>
      <w:r>
        <w:t>MySQL</w:t>
      </w:r>
      <w:proofErr w:type="spellEnd"/>
      <w:r>
        <w:t xml:space="preserve"> maneja bases de datos de hasta 50 millones de filas o más. El límite de tamaño de archivo predeterminado para una tabla es de 4 GB, pero este se puede incrementar (si el sistema operativo puede manejarlo) a un teórico límite de 8 millones de terabytes (TB).</w:t>
      </w:r>
    </w:p>
    <w:p w:rsidR="00E863A9" w:rsidRDefault="00E863A9" w:rsidP="00E863A9">
      <w:pPr>
        <w:jc w:val="both"/>
      </w:pPr>
    </w:p>
    <w:p w:rsidR="00C9515B" w:rsidRDefault="00C9515B" w:rsidP="00F70BC3">
      <w:pPr>
        <w:pStyle w:val="Ttulo2"/>
        <w:numPr>
          <w:ilvl w:val="1"/>
          <w:numId w:val="20"/>
        </w:numPr>
      </w:pPr>
      <w:bookmarkStart w:id="7" w:name="_Toc154640741"/>
      <w:r>
        <w:t>SOFTWARE PROPUESTO.</w:t>
      </w:r>
      <w:bookmarkEnd w:id="7"/>
    </w:p>
    <w:p w:rsidR="007942F3" w:rsidRPr="007942F3" w:rsidRDefault="007942F3" w:rsidP="007942F3"/>
    <w:p w:rsidR="00C9515B" w:rsidRDefault="00C9515B" w:rsidP="00EF52FB">
      <w:pPr>
        <w:jc w:val="both"/>
      </w:pPr>
      <w:r w:rsidRPr="00965649">
        <w:rPr>
          <w:b/>
        </w:rPr>
        <w:t xml:space="preserve">Seguridad: </w:t>
      </w:r>
      <w:r>
        <w:t>Administra los usuarios, perfiles y niveles de acceso al sistema, registrando las acciones realizada por cada usuario.</w:t>
      </w:r>
    </w:p>
    <w:p w:rsidR="007942F3" w:rsidRDefault="007942F3" w:rsidP="00EF52FB">
      <w:pPr>
        <w:jc w:val="both"/>
      </w:pPr>
    </w:p>
    <w:p w:rsidR="00C9515B" w:rsidRDefault="00C9515B" w:rsidP="00EF52FB">
      <w:pPr>
        <w:jc w:val="both"/>
      </w:pPr>
      <w:r w:rsidRPr="00965649">
        <w:rPr>
          <w:b/>
        </w:rPr>
        <w:t>Administración:</w:t>
      </w:r>
      <w:r>
        <w:t xml:space="preserve"> Administra la información básica de su entidad como empleados, remitentes, hojas de vida.</w:t>
      </w:r>
    </w:p>
    <w:p w:rsidR="007942F3" w:rsidRDefault="007942F3" w:rsidP="00EF52FB">
      <w:pPr>
        <w:jc w:val="both"/>
      </w:pPr>
    </w:p>
    <w:p w:rsidR="00C9515B" w:rsidRDefault="00C9515B" w:rsidP="00C9515B">
      <w:pPr>
        <w:jc w:val="both"/>
      </w:pPr>
      <w:r w:rsidRPr="00965649">
        <w:rPr>
          <w:b/>
        </w:rPr>
        <w:t xml:space="preserve">Radicación de </w:t>
      </w:r>
      <w:r w:rsidR="00A653F7">
        <w:rPr>
          <w:b/>
        </w:rPr>
        <w:t>comunicaciones recibidas</w:t>
      </w:r>
      <w:r w:rsidRPr="00965649">
        <w:rPr>
          <w:b/>
        </w:rPr>
        <w:t>:</w:t>
      </w:r>
      <w:r w:rsidR="0024455E">
        <w:rPr>
          <w:b/>
        </w:rPr>
        <w:t xml:space="preserve"> </w:t>
      </w:r>
      <w:r w:rsidRPr="00C9515B">
        <w:t>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rsidR="007942F3" w:rsidRDefault="007942F3" w:rsidP="00C9515B">
      <w:pPr>
        <w:jc w:val="both"/>
      </w:pPr>
    </w:p>
    <w:p w:rsidR="00C07AC0" w:rsidRDefault="00C07AC0" w:rsidP="00C07AC0">
      <w:pPr>
        <w:jc w:val="both"/>
      </w:pPr>
      <w:r w:rsidRPr="00965649">
        <w:rPr>
          <w:b/>
        </w:rPr>
        <w:t xml:space="preserve">Radicación de </w:t>
      </w:r>
      <w:r w:rsidR="00A653F7">
        <w:rPr>
          <w:b/>
        </w:rPr>
        <w:t>comunicación enviada</w:t>
      </w:r>
      <w:r w:rsidRPr="00965649">
        <w:rPr>
          <w:b/>
        </w:rPr>
        <w:t>:</w:t>
      </w:r>
      <w:r>
        <w:t xml:space="preserve"> La radicación de salida es un módulo que puede ser utilizado para dar respuesta a un documento de entrada o para generar una comunicación nueva. Estos documentos de salida pueden ser notificaciones, pliegos de cargos, y o</w:t>
      </w:r>
      <w:r w:rsidR="00E04E36">
        <w:t>tros producidos por la entidad.</w:t>
      </w:r>
    </w:p>
    <w:p w:rsidR="00E04E36" w:rsidRDefault="00E04E36" w:rsidP="00C07AC0">
      <w:pPr>
        <w:jc w:val="both"/>
      </w:pPr>
    </w:p>
    <w:p w:rsidR="00C07AC0" w:rsidRDefault="00C07AC0" w:rsidP="00C07AC0">
      <w:pPr>
        <w:jc w:val="both"/>
      </w:pPr>
      <w:r>
        <w:t xml:space="preserve">Otra funcionalidad de este módulo es la de generación de documentos de salida en forma masiva, utilizando documentos elaborados con </w:t>
      </w:r>
      <w:r w:rsidR="00F158BD">
        <w:t xml:space="preserve">formatos. </w:t>
      </w:r>
      <w:proofErr w:type="spellStart"/>
      <w:r w:rsidR="00F158BD">
        <w:t>Pdf</w:t>
      </w:r>
      <w:proofErr w:type="spellEnd"/>
      <w:r w:rsidR="00F158BD">
        <w:t xml:space="preserve"> </w:t>
      </w:r>
      <w:proofErr w:type="spellStart"/>
      <w:r w:rsidR="00F158BD">
        <w:t>ó</w:t>
      </w:r>
      <w:proofErr w:type="spellEnd"/>
      <w:r>
        <w:t xml:space="preserve"> .</w:t>
      </w:r>
      <w:proofErr w:type="spellStart"/>
      <w:r>
        <w:t>doc</w:t>
      </w:r>
      <w:proofErr w:type="spellEnd"/>
      <w:r>
        <w:t xml:space="preserve"> y un archivo asociado .</w:t>
      </w:r>
      <w:proofErr w:type="spellStart"/>
      <w:r>
        <w:t>csv</w:t>
      </w:r>
      <w:proofErr w:type="spellEnd"/>
      <w:r>
        <w:t>, generando los respectivos radicados desde cualquier dependencia y haciendo uso de la radicación unificada de la entidad.</w:t>
      </w:r>
    </w:p>
    <w:p w:rsidR="00C07AC0" w:rsidRDefault="00C07AC0" w:rsidP="00C07AC0">
      <w:pPr>
        <w:jc w:val="both"/>
      </w:pPr>
    </w:p>
    <w:p w:rsidR="00C07AC0" w:rsidRDefault="00C07AC0" w:rsidP="00C07AC0">
      <w:pPr>
        <w:jc w:val="both"/>
      </w:pPr>
      <w:r>
        <w:lastRenderedPageBreak/>
        <w:t>Adicional a la radicación de salida el sistema puede ser parametrizado para realizar cualquier tipo de radicación que permita identificar un grupo general de documentos como los memorandos, resoluciones, circulares, etc., los cuales deban ser numerados para el respectivo control en la entidad.</w:t>
      </w:r>
    </w:p>
    <w:p w:rsidR="00C07AC0" w:rsidRPr="00C9515B" w:rsidRDefault="00C07AC0" w:rsidP="00C9515B">
      <w:pPr>
        <w:jc w:val="both"/>
      </w:pPr>
    </w:p>
    <w:p w:rsidR="00C9515B" w:rsidRDefault="008A38BF" w:rsidP="008A38BF">
      <w:pPr>
        <w:jc w:val="both"/>
      </w:pPr>
      <w:r w:rsidRPr="00965649">
        <w:rPr>
          <w:b/>
        </w:rPr>
        <w:t xml:space="preserve">Estadísticas y Reportes: </w:t>
      </w:r>
      <w:r w:rsidR="00C9515B">
        <w:t>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rsidR="00535A8A" w:rsidRDefault="00535A8A" w:rsidP="008A38BF">
      <w:pPr>
        <w:jc w:val="both"/>
      </w:pPr>
    </w:p>
    <w:p w:rsidR="00C9515B" w:rsidRDefault="000D228E" w:rsidP="000D228E">
      <w:pPr>
        <w:jc w:val="both"/>
      </w:pPr>
      <w:r w:rsidRPr="00965649">
        <w:rPr>
          <w:b/>
        </w:rPr>
        <w:t>Tablas de Retención Documental:</w:t>
      </w:r>
      <w:r w:rsidR="0024455E">
        <w:rPr>
          <w:b/>
        </w:rPr>
        <w:t xml:space="preserve"> </w:t>
      </w:r>
      <w:r w:rsidR="00C9515B">
        <w:t xml:space="preserve">Esta herramienta permite realizar el cargue, ajuste </w:t>
      </w:r>
      <w:r>
        <w:t>y administración de</w:t>
      </w:r>
      <w:r w:rsidR="00C9515B">
        <w:t xml:space="preserve"> las Tablas de Retención Documental, previamente aprobadas por el AGN para cada Entidad, realizando una aplicación dinámica con el administrador y los usuarios del sistema, con enfoque de procesos.</w:t>
      </w:r>
    </w:p>
    <w:p w:rsidR="00C9515B" w:rsidRDefault="00C9515B" w:rsidP="00C9515B"/>
    <w:p w:rsidR="00D22915" w:rsidRDefault="00C9515B" w:rsidP="00051014">
      <w:pPr>
        <w:jc w:val="both"/>
      </w:pPr>
      <w:r w:rsidRPr="00965649">
        <w:rPr>
          <w:b/>
        </w:rPr>
        <w:t>Seguimien</w:t>
      </w:r>
      <w:r w:rsidR="000D228E" w:rsidRPr="00965649">
        <w:rPr>
          <w:b/>
        </w:rPr>
        <w:t>to y contestación de documentos:</w:t>
      </w:r>
      <w:r w:rsidR="0024455E">
        <w:rPr>
          <w:b/>
        </w:rPr>
        <w:t xml:space="preserve"> </w:t>
      </w:r>
      <w:r>
        <w:t>Esta herramienta le proporciona al usuario la facilidad de realizar contestaciones a documentos recibidos</w:t>
      </w:r>
      <w:r w:rsidR="00A653F7">
        <w:t>.</w:t>
      </w:r>
    </w:p>
    <w:p w:rsidR="00A653F7" w:rsidRDefault="00A653F7" w:rsidP="00051014">
      <w:pPr>
        <w:jc w:val="both"/>
      </w:pPr>
    </w:p>
    <w:p w:rsidR="00A653F7" w:rsidRPr="00A653F7" w:rsidRDefault="00A653F7" w:rsidP="00051014">
      <w:pPr>
        <w:jc w:val="both"/>
        <w:rPr>
          <w:b/>
        </w:rPr>
      </w:pPr>
      <w:r w:rsidRPr="00A653F7">
        <w:rPr>
          <w:b/>
        </w:rPr>
        <w:t>Gestión de archivo inactivo:</w:t>
      </w:r>
      <w:r w:rsidR="0024455E">
        <w:rPr>
          <w:b/>
        </w:rPr>
        <w:t xml:space="preserve"> </w:t>
      </w:r>
      <w:r w:rsidRPr="00A653F7">
        <w:t>esta herramienta</w:t>
      </w:r>
      <w:r>
        <w:t xml:space="preserve"> le proporciona a la institución la facilidad de gestionar el archivo inactivo, convirtiendo los documentos físicos en digital y organizándolos en expedientes, de esta forma se facilitan las búsquedas de los mismos y ofreciendo a los funcionarios </w:t>
      </w:r>
      <w:r w:rsidR="002E345D">
        <w:t>la posibilidad de acceder a ellos.</w:t>
      </w:r>
    </w:p>
    <w:p w:rsidR="00D22915" w:rsidRDefault="00D22915"/>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BF0A28" w:rsidRDefault="00BF0A28"/>
    <w:p w:rsidR="00BF0A28" w:rsidRDefault="00BF0A28"/>
    <w:p w:rsidR="00BF0A28" w:rsidRDefault="00BF0A28"/>
    <w:p w:rsidR="00D22915" w:rsidRDefault="00D22915" w:rsidP="005A1D03">
      <w:pPr>
        <w:pStyle w:val="Ttulo1"/>
        <w:numPr>
          <w:ilvl w:val="0"/>
          <w:numId w:val="20"/>
        </w:numPr>
      </w:pPr>
      <w:bookmarkStart w:id="8" w:name="_Toc154640742"/>
      <w:r>
        <w:lastRenderedPageBreak/>
        <w:t>PROPUESTA ECONÓMICA</w:t>
      </w:r>
      <w:bookmarkEnd w:id="8"/>
    </w:p>
    <w:p w:rsidR="00D22915" w:rsidRPr="00D22915" w:rsidRDefault="00D22915" w:rsidP="00D22915"/>
    <w:p w:rsidR="00D22915" w:rsidRDefault="007A2BB4" w:rsidP="00D22915">
      <w:pPr>
        <w:jc w:val="both"/>
      </w:pPr>
      <w:r>
        <w:t>No</w:t>
      </w:r>
      <w:r w:rsidR="00D22915">
        <w:t xml:space="preserve"> complace presentar nuestra mejor propuesta económica que estamos seguros que </w:t>
      </w:r>
      <w:proofErr w:type="spellStart"/>
      <w:r w:rsidR="00D22915">
        <w:t>satisfaceran</w:t>
      </w:r>
      <w:proofErr w:type="spellEnd"/>
      <w:r w:rsidR="00D22915">
        <w:t xml:space="preserve"> las necesidades presentadas </w:t>
      </w:r>
      <w:r w:rsidR="00C917B7">
        <w:t>por el contratista</w:t>
      </w:r>
      <w:r w:rsidR="00D22915">
        <w:t>.</w:t>
      </w:r>
    </w:p>
    <w:p w:rsidR="00D22915" w:rsidRDefault="00D22915"/>
    <w:p w:rsidR="00091461" w:rsidRDefault="00091461" w:rsidP="005A1D03">
      <w:pPr>
        <w:pStyle w:val="Ttulo2"/>
        <w:numPr>
          <w:ilvl w:val="1"/>
          <w:numId w:val="20"/>
        </w:numPr>
      </w:pPr>
      <w:bookmarkStart w:id="9" w:name="_Toc154640743"/>
      <w:r>
        <w:t>VALOR TOTAL DE LA PROPUESTA</w:t>
      </w:r>
      <w:bookmarkEnd w:id="9"/>
    </w:p>
    <w:p w:rsidR="00091461" w:rsidRDefault="00091461" w:rsidP="00091461"/>
    <w:tbl>
      <w:tblPr>
        <w:tblStyle w:val="Tablaconcuadrcula"/>
        <w:tblW w:w="0" w:type="auto"/>
        <w:jc w:val="center"/>
        <w:tblLook w:val="04A0" w:firstRow="1" w:lastRow="0" w:firstColumn="1" w:lastColumn="0" w:noHBand="0" w:noVBand="1"/>
      </w:tblPr>
      <w:tblGrid>
        <w:gridCol w:w="6062"/>
        <w:gridCol w:w="1559"/>
      </w:tblGrid>
      <w:tr w:rsidR="00091461" w:rsidRPr="00A4601A" w:rsidTr="00D02AB4">
        <w:trPr>
          <w:jc w:val="center"/>
        </w:trPr>
        <w:tc>
          <w:tcPr>
            <w:tcW w:w="6062" w:type="dxa"/>
          </w:tcPr>
          <w:p w:rsidR="00091461" w:rsidRPr="00A4601A" w:rsidRDefault="00091461" w:rsidP="00D02AB4">
            <w:pPr>
              <w:jc w:val="center"/>
              <w:rPr>
                <w:rFonts w:cstheme="minorHAnsi"/>
                <w:b/>
                <w:sz w:val="24"/>
                <w:szCs w:val="24"/>
              </w:rPr>
            </w:pPr>
            <w:r w:rsidRPr="00A4601A">
              <w:rPr>
                <w:rFonts w:cstheme="minorHAnsi"/>
                <w:b/>
                <w:sz w:val="24"/>
                <w:szCs w:val="24"/>
              </w:rPr>
              <w:t>Detalle</w:t>
            </w:r>
          </w:p>
        </w:tc>
        <w:tc>
          <w:tcPr>
            <w:tcW w:w="1559" w:type="dxa"/>
          </w:tcPr>
          <w:p w:rsidR="00091461" w:rsidRPr="00A4601A" w:rsidRDefault="00091461" w:rsidP="00D02AB4">
            <w:pPr>
              <w:jc w:val="center"/>
              <w:rPr>
                <w:rFonts w:cstheme="minorHAnsi"/>
                <w:b/>
                <w:sz w:val="24"/>
                <w:szCs w:val="24"/>
              </w:rPr>
            </w:pPr>
            <w:r w:rsidRPr="00A4601A">
              <w:rPr>
                <w:rFonts w:cstheme="minorHAnsi"/>
                <w:b/>
                <w:sz w:val="24"/>
                <w:szCs w:val="24"/>
              </w:rPr>
              <w:t xml:space="preserve">Val. </w:t>
            </w:r>
            <w:proofErr w:type="spellStart"/>
            <w:r w:rsidRPr="00A4601A">
              <w:rPr>
                <w:rFonts w:cstheme="minorHAnsi"/>
                <w:b/>
                <w:sz w:val="24"/>
                <w:szCs w:val="24"/>
              </w:rPr>
              <w:t>Tot</w:t>
            </w:r>
            <w:proofErr w:type="spellEnd"/>
            <w:r w:rsidRPr="00A4601A">
              <w:rPr>
                <w:rFonts w:cstheme="minorHAnsi"/>
                <w:b/>
                <w:sz w:val="24"/>
                <w:szCs w:val="24"/>
              </w:rPr>
              <w:t>.</w:t>
            </w:r>
          </w:p>
        </w:tc>
      </w:tr>
      <w:tr w:rsidR="00091461" w:rsidRPr="00A4601A" w:rsidTr="00D02AB4">
        <w:trPr>
          <w:jc w:val="center"/>
        </w:trPr>
        <w:tc>
          <w:tcPr>
            <w:tcW w:w="6062" w:type="dxa"/>
          </w:tcPr>
          <w:p w:rsidR="00091461" w:rsidRPr="00A4601A" w:rsidRDefault="00A74BC6" w:rsidP="00F96C80">
            <w:pPr>
              <w:jc w:val="both"/>
              <w:rPr>
                <w:rFonts w:cstheme="minorHAnsi"/>
                <w:sz w:val="24"/>
                <w:szCs w:val="24"/>
              </w:rPr>
            </w:pPr>
            <w:r>
              <w:rPr>
                <w:rFonts w:cstheme="minorHAnsi"/>
                <w:sz w:val="24"/>
                <w:szCs w:val="24"/>
              </w:rPr>
              <w:t>Arrendamiento</w:t>
            </w:r>
            <w:r w:rsidR="00C2166E">
              <w:rPr>
                <w:rFonts w:cstheme="minorHAnsi"/>
                <w:sz w:val="24"/>
                <w:szCs w:val="24"/>
              </w:rPr>
              <w:t xml:space="preserve"> </w:t>
            </w:r>
            <w:r w:rsidR="00DE600F">
              <w:rPr>
                <w:rFonts w:cstheme="minorHAnsi"/>
                <w:sz w:val="24"/>
                <w:szCs w:val="24"/>
              </w:rPr>
              <w:t xml:space="preserve">mensual </w:t>
            </w:r>
            <w:r w:rsidR="00091461" w:rsidRPr="00A4601A">
              <w:rPr>
                <w:rFonts w:cstheme="minorHAnsi"/>
                <w:sz w:val="24"/>
                <w:szCs w:val="24"/>
              </w:rPr>
              <w:t xml:space="preserve">Paquete de software </w:t>
            </w:r>
            <w:r>
              <w:rPr>
                <w:rFonts w:cstheme="minorHAnsi"/>
                <w:sz w:val="24"/>
                <w:szCs w:val="24"/>
              </w:rPr>
              <w:t xml:space="preserve">en la nube </w:t>
            </w:r>
            <w:proofErr w:type="spellStart"/>
            <w:r w:rsidR="002D7712">
              <w:rPr>
                <w:rFonts w:cstheme="minorHAnsi"/>
                <w:sz w:val="24"/>
                <w:szCs w:val="24"/>
              </w:rPr>
              <w:t>Iwana</w:t>
            </w:r>
            <w:proofErr w:type="spellEnd"/>
            <w:r w:rsidR="002D7712">
              <w:rPr>
                <w:rFonts w:cstheme="minorHAnsi"/>
                <w:sz w:val="24"/>
                <w:szCs w:val="24"/>
              </w:rPr>
              <w:t xml:space="preserve">, </w:t>
            </w:r>
            <w:r w:rsidR="00BB3A89">
              <w:rPr>
                <w:rFonts w:cstheme="minorHAnsi"/>
                <w:sz w:val="24"/>
                <w:szCs w:val="24"/>
              </w:rPr>
              <w:t xml:space="preserve">para el apoyo del proceso de </w:t>
            </w:r>
            <w:r w:rsidR="005660E6">
              <w:rPr>
                <w:rFonts w:cstheme="minorHAnsi"/>
                <w:sz w:val="24"/>
                <w:szCs w:val="24"/>
              </w:rPr>
              <w:t>gestión documental</w:t>
            </w:r>
            <w:r w:rsidR="00F96C80">
              <w:rPr>
                <w:rFonts w:cstheme="minorHAnsi"/>
                <w:sz w:val="24"/>
                <w:szCs w:val="24"/>
              </w:rPr>
              <w:t xml:space="preserve"> (Espacio de arrendamiento: 1</w:t>
            </w:r>
            <w:r w:rsidR="00293AC3">
              <w:rPr>
                <w:rFonts w:cstheme="minorHAnsi"/>
                <w:sz w:val="24"/>
                <w:szCs w:val="24"/>
              </w:rPr>
              <w:t>0</w:t>
            </w:r>
            <w:r w:rsidR="00271FDD">
              <w:rPr>
                <w:rFonts w:cstheme="minorHAnsi"/>
                <w:sz w:val="24"/>
                <w:szCs w:val="24"/>
              </w:rPr>
              <w:t>0</w:t>
            </w:r>
            <w:r w:rsidR="00293AC3">
              <w:rPr>
                <w:rFonts w:cstheme="minorHAnsi"/>
                <w:sz w:val="24"/>
                <w:szCs w:val="24"/>
              </w:rPr>
              <w:t xml:space="preserve"> GB</w:t>
            </w:r>
            <w:r w:rsidR="00DE600F">
              <w:rPr>
                <w:rFonts w:cstheme="minorHAnsi"/>
                <w:sz w:val="24"/>
                <w:szCs w:val="24"/>
              </w:rPr>
              <w:t>, Usuarios</w:t>
            </w:r>
            <w:r w:rsidR="00F96C80">
              <w:rPr>
                <w:rFonts w:cstheme="minorHAnsi"/>
                <w:sz w:val="24"/>
                <w:szCs w:val="24"/>
              </w:rPr>
              <w:t xml:space="preserve"> Ilimitados</w:t>
            </w:r>
            <w:r w:rsidR="00293AC3">
              <w:rPr>
                <w:rFonts w:cstheme="minorHAnsi"/>
                <w:sz w:val="24"/>
                <w:szCs w:val="24"/>
              </w:rPr>
              <w:t>)</w:t>
            </w:r>
            <w:r w:rsidR="00091461" w:rsidRPr="00A4601A">
              <w:rPr>
                <w:rFonts w:cstheme="minorHAnsi"/>
                <w:sz w:val="24"/>
                <w:szCs w:val="24"/>
              </w:rPr>
              <w:t>.</w:t>
            </w:r>
          </w:p>
        </w:tc>
        <w:tc>
          <w:tcPr>
            <w:tcW w:w="1559" w:type="dxa"/>
          </w:tcPr>
          <w:p w:rsidR="00091461" w:rsidRPr="00A4601A" w:rsidRDefault="00F96C80" w:rsidP="00BE41A6">
            <w:pPr>
              <w:jc w:val="both"/>
              <w:rPr>
                <w:rFonts w:cstheme="minorHAnsi"/>
                <w:sz w:val="24"/>
                <w:szCs w:val="24"/>
              </w:rPr>
            </w:pPr>
            <w:r>
              <w:rPr>
                <w:rFonts w:cstheme="minorHAnsi"/>
                <w:sz w:val="24"/>
                <w:szCs w:val="24"/>
              </w:rPr>
              <w:t xml:space="preserve">$ </w:t>
            </w:r>
            <w:r w:rsidR="00BE41A6">
              <w:rPr>
                <w:rFonts w:cstheme="minorHAnsi"/>
                <w:sz w:val="24"/>
                <w:szCs w:val="24"/>
              </w:rPr>
              <w:t>1’000</w:t>
            </w:r>
            <w:r w:rsidRPr="00F96C80">
              <w:rPr>
                <w:rFonts w:cstheme="minorHAnsi"/>
                <w:sz w:val="24"/>
                <w:szCs w:val="24"/>
              </w:rPr>
              <w:t>.</w:t>
            </w:r>
            <w:r w:rsidR="00465165">
              <w:rPr>
                <w:rFonts w:cstheme="minorHAnsi"/>
                <w:sz w:val="24"/>
                <w:szCs w:val="24"/>
              </w:rPr>
              <w:t>000</w:t>
            </w:r>
            <w:r>
              <w:rPr>
                <w:rFonts w:cstheme="minorHAnsi"/>
                <w:sz w:val="24"/>
                <w:szCs w:val="24"/>
              </w:rPr>
              <w:t>=</w:t>
            </w:r>
          </w:p>
        </w:tc>
      </w:tr>
    </w:tbl>
    <w:p w:rsidR="00091461" w:rsidRDefault="00091461" w:rsidP="00091461"/>
    <w:p w:rsidR="00091461" w:rsidRDefault="00091461" w:rsidP="005A1D03">
      <w:pPr>
        <w:pStyle w:val="Ttulo2"/>
        <w:numPr>
          <w:ilvl w:val="1"/>
          <w:numId w:val="20"/>
        </w:numPr>
      </w:pPr>
      <w:bookmarkStart w:id="10" w:name="_Toc154640744"/>
      <w:proofErr w:type="gramStart"/>
      <w:r>
        <w:t>TOTAL</w:t>
      </w:r>
      <w:proofErr w:type="gramEnd"/>
      <w:r>
        <w:t xml:space="preserve"> DE LA PROPUESTA</w:t>
      </w:r>
      <w:bookmarkEnd w:id="10"/>
    </w:p>
    <w:p w:rsidR="00091461" w:rsidRDefault="00091461" w:rsidP="00091461"/>
    <w:p w:rsidR="00091461" w:rsidRDefault="00091461" w:rsidP="00091461">
      <w:r>
        <w:t xml:space="preserve">Valor en números: </w:t>
      </w:r>
      <w:r w:rsidR="00F96C80" w:rsidRPr="00465165">
        <w:rPr>
          <w:b/>
        </w:rPr>
        <w:t xml:space="preserve">$ </w:t>
      </w:r>
      <w:r w:rsidR="00BE41A6">
        <w:rPr>
          <w:b/>
        </w:rPr>
        <w:t>1’000</w:t>
      </w:r>
      <w:r w:rsidR="00F96C80" w:rsidRPr="00465165">
        <w:rPr>
          <w:b/>
        </w:rPr>
        <w:t>.</w:t>
      </w:r>
      <w:r w:rsidR="00465165" w:rsidRPr="00465165">
        <w:rPr>
          <w:b/>
        </w:rPr>
        <w:t>000</w:t>
      </w:r>
      <w:r w:rsidR="00F96C80" w:rsidRPr="00465165">
        <w:rPr>
          <w:b/>
        </w:rPr>
        <w:t>=</w:t>
      </w:r>
    </w:p>
    <w:p w:rsidR="00091461" w:rsidRPr="00465165" w:rsidRDefault="00091461" w:rsidP="00091461">
      <w:pPr>
        <w:rPr>
          <w:b/>
        </w:rPr>
      </w:pPr>
      <w:r>
        <w:t xml:space="preserve">Valor en letras: </w:t>
      </w:r>
      <w:r w:rsidR="00BE41A6">
        <w:rPr>
          <w:b/>
        </w:rPr>
        <w:t>UN MILLÓN DE</w:t>
      </w:r>
      <w:r w:rsidR="00A653F7" w:rsidRPr="00465165">
        <w:rPr>
          <w:b/>
        </w:rPr>
        <w:t xml:space="preserve"> </w:t>
      </w:r>
      <w:r w:rsidR="00465165" w:rsidRPr="00465165">
        <w:rPr>
          <w:b/>
        </w:rPr>
        <w:t xml:space="preserve">PESOS </w:t>
      </w:r>
      <w:r w:rsidR="00E04E36" w:rsidRPr="00465165">
        <w:rPr>
          <w:b/>
        </w:rPr>
        <w:t>MCTE.</w:t>
      </w:r>
    </w:p>
    <w:p w:rsidR="00CA2C75" w:rsidRDefault="00CA2C75" w:rsidP="00091461"/>
    <w:p w:rsidR="00091461" w:rsidRDefault="00091461" w:rsidP="005A1D03">
      <w:pPr>
        <w:pStyle w:val="Ttulo2"/>
        <w:numPr>
          <w:ilvl w:val="1"/>
          <w:numId w:val="20"/>
        </w:numPr>
      </w:pPr>
      <w:bookmarkStart w:id="11" w:name="_Toc154640745"/>
      <w:r>
        <w:t>GARANTÍAS</w:t>
      </w:r>
      <w:bookmarkEnd w:id="11"/>
    </w:p>
    <w:p w:rsidR="00CA2C75" w:rsidRPr="00CA2C75" w:rsidRDefault="00CA2C75" w:rsidP="00CA2C75"/>
    <w:p w:rsidR="00091461" w:rsidRDefault="00091461" w:rsidP="00091461">
      <w:r>
        <w:t>La garantía del software de gestión documental es de 1 año a partir de la entrega a satisfacción.</w:t>
      </w:r>
    </w:p>
    <w:p w:rsidR="00CA2C75" w:rsidRDefault="00CA2C75" w:rsidP="00091461"/>
    <w:p w:rsidR="00091461" w:rsidRDefault="00A74BC6" w:rsidP="00091461">
      <w:r>
        <w:t xml:space="preserve">En la evolución </w:t>
      </w:r>
      <w:r w:rsidR="0081454E">
        <w:t xml:space="preserve">de </w:t>
      </w:r>
      <w:proofErr w:type="spellStart"/>
      <w:r w:rsidR="0081454E">
        <w:t>Iwana</w:t>
      </w:r>
      <w:proofErr w:type="spellEnd"/>
      <w:r w:rsidR="0081454E">
        <w:t xml:space="preserve"> surgirán actualizaciones</w:t>
      </w:r>
      <w:r w:rsidR="00796F59">
        <w:t>,</w:t>
      </w:r>
      <w:r>
        <w:t xml:space="preserve"> las cuales no tendrán ningún costo</w:t>
      </w:r>
      <w:r w:rsidR="00091461">
        <w:t>.</w:t>
      </w:r>
    </w:p>
    <w:p w:rsidR="00C2166E" w:rsidRDefault="00C2166E" w:rsidP="00091461"/>
    <w:p w:rsidR="00C2166E" w:rsidRDefault="00C2166E" w:rsidP="00C2166E">
      <w:pPr>
        <w:pStyle w:val="Ttulo2"/>
        <w:jc w:val="both"/>
        <w:rPr>
          <w:b/>
          <w:color w:val="auto"/>
        </w:rPr>
      </w:pPr>
      <w:bookmarkStart w:id="12" w:name="_Toc154640746"/>
      <w:r w:rsidRPr="00C2166E">
        <w:rPr>
          <w:b/>
          <w:color w:val="auto"/>
        </w:rPr>
        <w:t>NOTA:</w:t>
      </w:r>
      <w:bookmarkEnd w:id="12"/>
    </w:p>
    <w:p w:rsidR="00C2166E" w:rsidRDefault="00C2166E" w:rsidP="00C2166E">
      <w:pPr>
        <w:pStyle w:val="Ttulo2"/>
        <w:jc w:val="both"/>
        <w:rPr>
          <w:b/>
          <w:color w:val="auto"/>
        </w:rPr>
      </w:pPr>
    </w:p>
    <w:p w:rsidR="00C2166E" w:rsidRPr="008A79F8" w:rsidRDefault="00C2166E" w:rsidP="008A79F8">
      <w:pPr>
        <w:pStyle w:val="Prrafodelista"/>
        <w:numPr>
          <w:ilvl w:val="0"/>
          <w:numId w:val="29"/>
        </w:numPr>
        <w:rPr>
          <w:b/>
        </w:rPr>
      </w:pPr>
      <w:r w:rsidRPr="008A79F8">
        <w:rPr>
          <w:b/>
        </w:rPr>
        <w:t xml:space="preserve">Estos precios incluyen instaladores, manuales, capacitación, configuración inicial dentro </w:t>
      </w:r>
      <w:r w:rsidR="00F158BD">
        <w:rPr>
          <w:b/>
        </w:rPr>
        <w:t>del perímetro urbano de E</w:t>
      </w:r>
      <w:r w:rsidRPr="008A79F8">
        <w:rPr>
          <w:b/>
        </w:rPr>
        <w:t>l Espinal - Tolima, para instalaciones fuera de la ciudad se cotizarán Los viáticos por separado.</w:t>
      </w:r>
    </w:p>
    <w:p w:rsidR="00C2166E" w:rsidRPr="008A79F8" w:rsidRDefault="00C2166E" w:rsidP="008A79F8">
      <w:pPr>
        <w:rPr>
          <w:b/>
        </w:rPr>
      </w:pPr>
    </w:p>
    <w:p w:rsidR="00A42F03" w:rsidRPr="00464A06" w:rsidRDefault="00CA1A56" w:rsidP="007F3661">
      <w:pPr>
        <w:pStyle w:val="Prrafodelista"/>
        <w:numPr>
          <w:ilvl w:val="0"/>
          <w:numId w:val="29"/>
        </w:numPr>
        <w:jc w:val="both"/>
        <w:rPr>
          <w:rFonts w:asciiTheme="majorHAnsi" w:hAnsiTheme="majorHAnsi"/>
          <w:b/>
        </w:rPr>
      </w:pPr>
      <w:r>
        <w:rPr>
          <w:rFonts w:asciiTheme="majorHAnsi" w:hAnsiTheme="majorHAnsi"/>
          <w:b/>
        </w:rPr>
        <w:t>En esta propuesta</w:t>
      </w:r>
      <w:r w:rsidR="00C2166E" w:rsidRPr="008A79F8">
        <w:rPr>
          <w:rFonts w:asciiTheme="majorHAnsi" w:hAnsiTheme="majorHAnsi"/>
          <w:b/>
        </w:rPr>
        <w:t xml:space="preserve"> no están</w:t>
      </w:r>
      <w:r w:rsidR="008D50FA">
        <w:rPr>
          <w:rFonts w:asciiTheme="majorHAnsi" w:hAnsiTheme="majorHAnsi"/>
          <w:b/>
        </w:rPr>
        <w:t xml:space="preserve"> incluidos los</w:t>
      </w:r>
      <w:r w:rsidR="006B0068">
        <w:rPr>
          <w:rFonts w:asciiTheme="majorHAnsi" w:hAnsiTheme="majorHAnsi"/>
          <w:b/>
        </w:rPr>
        <w:t xml:space="preserve"> </w:t>
      </w:r>
      <w:r w:rsidR="00EF059F" w:rsidRPr="008A79F8">
        <w:rPr>
          <w:rFonts w:asciiTheme="majorHAnsi" w:hAnsiTheme="majorHAnsi"/>
          <w:b/>
        </w:rPr>
        <w:t>impuestos o descuentos de ley</w:t>
      </w:r>
      <w:r w:rsidR="00C2166E" w:rsidRPr="008A79F8">
        <w:rPr>
          <w:rFonts w:asciiTheme="majorHAnsi" w:hAnsiTheme="majorHAnsi"/>
          <w:b/>
        </w:rPr>
        <w:t>.</w:t>
      </w:r>
    </w:p>
    <w:sectPr w:rsidR="00A42F03" w:rsidRPr="00464A06" w:rsidSect="000B56A7">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1F1" w:rsidRDefault="00AC51F1" w:rsidP="00EC3071">
      <w:r>
        <w:separator/>
      </w:r>
    </w:p>
  </w:endnote>
  <w:endnote w:type="continuationSeparator" w:id="0">
    <w:p w:rsidR="00AC51F1" w:rsidRDefault="00AC51F1" w:rsidP="00EC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A84" w:rsidRPr="008C70B4" w:rsidRDefault="008C70B4" w:rsidP="008C70B4">
    <w:pPr>
      <w:pStyle w:val="Piedepgina"/>
      <w:jc w:val="center"/>
      <w:rPr>
        <w:sz w:val="18"/>
        <w:szCs w:val="18"/>
      </w:rPr>
    </w:pPr>
    <w:r w:rsidRPr="002245E5">
      <w:rPr>
        <w:sz w:val="18"/>
        <w:szCs w:val="18"/>
      </w:rPr>
      <w:t xml:space="preserve">Dir.: Calle 2 # 8-36 Br. San Rafael – Espinal Tolima, Cel.: </w:t>
    </w:r>
    <w:r w:rsidR="002D75E5">
      <w:rPr>
        <w:sz w:val="18"/>
        <w:szCs w:val="18"/>
      </w:rPr>
      <w:t>3</w:t>
    </w:r>
    <w:r w:rsidRPr="002245E5">
      <w:rPr>
        <w:sz w:val="18"/>
        <w:szCs w:val="18"/>
      </w:rPr>
      <w:t>10 341 7217, E – Mail: gerenci</w:t>
    </w:r>
    <w:r w:rsidR="002D75E5">
      <w:rPr>
        <w:sz w:val="18"/>
        <w:szCs w:val="18"/>
      </w:rPr>
      <w:t>a</w:t>
    </w:r>
    <w:r w:rsidRPr="002245E5">
      <w:rPr>
        <w:sz w:val="18"/>
        <w:szCs w:val="18"/>
      </w:rPr>
      <w:t>@innovaj2la.com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1F1" w:rsidRDefault="00AC51F1" w:rsidP="00EC3071">
      <w:r>
        <w:separator/>
      </w:r>
    </w:p>
  </w:footnote>
  <w:footnote w:type="continuationSeparator" w:id="0">
    <w:p w:rsidR="00AC51F1" w:rsidRDefault="00AC51F1" w:rsidP="00EC30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071" w:rsidRPr="00E11A84" w:rsidRDefault="008E3643" w:rsidP="00E11A84">
    <w:pPr>
      <w:pStyle w:val="Encabezado"/>
      <w:jc w:val="right"/>
    </w:pPr>
    <w:r>
      <w:rPr>
        <w:noProof/>
        <w:lang w:eastAsia="es-CO"/>
      </w:rPr>
      <w:drawing>
        <wp:inline distT="0" distB="0" distL="0" distR="0">
          <wp:extent cx="5238750" cy="1190625"/>
          <wp:effectExtent l="0" t="0" r="0" b="9525"/>
          <wp:docPr id="3" name="Imagen 3" descr="C:\xampp\htdocs\iwana\Documentos\logo para propue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iwana\Documentos\logo para propuest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30AE"/>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614C2E"/>
    <w:multiLevelType w:val="hybridMultilevel"/>
    <w:tmpl w:val="72C464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354AED"/>
    <w:multiLevelType w:val="hybridMultilevel"/>
    <w:tmpl w:val="3B8E22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2D1837"/>
    <w:multiLevelType w:val="hybridMultilevel"/>
    <w:tmpl w:val="0890BABA"/>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223788"/>
    <w:multiLevelType w:val="hybridMultilevel"/>
    <w:tmpl w:val="751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32642F"/>
    <w:multiLevelType w:val="hybridMultilevel"/>
    <w:tmpl w:val="72802E6E"/>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C24F6A"/>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3915F0"/>
    <w:multiLevelType w:val="hybridMultilevel"/>
    <w:tmpl w:val="800A97FC"/>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C80781"/>
    <w:multiLevelType w:val="hybridMultilevel"/>
    <w:tmpl w:val="2E607EF2"/>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73445E"/>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F46CE1"/>
    <w:multiLevelType w:val="hybridMultilevel"/>
    <w:tmpl w:val="8D72E6E6"/>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117F12"/>
    <w:multiLevelType w:val="hybridMultilevel"/>
    <w:tmpl w:val="86D63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203FB8"/>
    <w:multiLevelType w:val="hybridMultilevel"/>
    <w:tmpl w:val="5532B7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4C68E4"/>
    <w:multiLevelType w:val="hybridMultilevel"/>
    <w:tmpl w:val="85D4B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A1566C6"/>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1A46DD2"/>
    <w:multiLevelType w:val="hybridMultilevel"/>
    <w:tmpl w:val="D61C91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B4F5AFA"/>
    <w:multiLevelType w:val="hybridMultilevel"/>
    <w:tmpl w:val="F066355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D34CF8"/>
    <w:multiLevelType w:val="hybridMultilevel"/>
    <w:tmpl w:val="0ECE3A7C"/>
    <w:lvl w:ilvl="0" w:tplc="F08A88F8">
      <w:start w:val="3"/>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4E303A1D"/>
    <w:multiLevelType w:val="hybridMultilevel"/>
    <w:tmpl w:val="429CB1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816208"/>
    <w:multiLevelType w:val="hybridMultilevel"/>
    <w:tmpl w:val="2AAA339C"/>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326810"/>
    <w:multiLevelType w:val="hybridMultilevel"/>
    <w:tmpl w:val="F896362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06324C1"/>
    <w:multiLevelType w:val="hybridMultilevel"/>
    <w:tmpl w:val="31A87AC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C53F54"/>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8A330C5"/>
    <w:multiLevelType w:val="multilevel"/>
    <w:tmpl w:val="6AC2EF2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1694776"/>
    <w:multiLevelType w:val="hybridMultilevel"/>
    <w:tmpl w:val="2062B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1F959EB"/>
    <w:multiLevelType w:val="hybridMultilevel"/>
    <w:tmpl w:val="4B960AE2"/>
    <w:lvl w:ilvl="0" w:tplc="240A000D">
      <w:start w:val="1"/>
      <w:numFmt w:val="bullet"/>
      <w:lvlText w:val=""/>
      <w:lvlJc w:val="left"/>
      <w:pPr>
        <w:ind w:left="720" w:hanging="360"/>
      </w:pPr>
      <w:rPr>
        <w:rFonts w:ascii="Wingdings" w:hAnsi="Wingdings" w:hint="default"/>
      </w:rPr>
    </w:lvl>
    <w:lvl w:ilvl="1" w:tplc="C0BEB9D8">
      <w:numFmt w:val="bullet"/>
      <w:lvlText w:val="•"/>
      <w:lvlJc w:val="left"/>
      <w:pPr>
        <w:ind w:left="1785" w:hanging="705"/>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35616F0"/>
    <w:multiLevelType w:val="hybridMultilevel"/>
    <w:tmpl w:val="43FEEF2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5F04D0"/>
    <w:multiLevelType w:val="hybridMultilevel"/>
    <w:tmpl w:val="EABCC6C2"/>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8D3C5A"/>
    <w:multiLevelType w:val="hybridMultilevel"/>
    <w:tmpl w:val="285EEDA0"/>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F42A55"/>
    <w:multiLevelType w:val="hybridMultilevel"/>
    <w:tmpl w:val="EE12C5EE"/>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7B06C32"/>
    <w:multiLevelType w:val="hybridMultilevel"/>
    <w:tmpl w:val="06D4513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8966960"/>
    <w:multiLevelType w:val="hybridMultilevel"/>
    <w:tmpl w:val="E1CAC508"/>
    <w:lvl w:ilvl="0" w:tplc="177E9628">
      <w:start w:val="3"/>
      <w:numFmt w:val="bullet"/>
      <w:lvlText w:val=""/>
      <w:lvlJc w:val="left"/>
      <w:pPr>
        <w:ind w:left="1776" w:hanging="360"/>
      </w:pPr>
      <w:rPr>
        <w:rFonts w:ascii="Symbol" w:eastAsiaTheme="minorHAnsi" w:hAnsi="Symbol"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25"/>
  </w:num>
  <w:num w:numId="2">
    <w:abstractNumId w:val="19"/>
  </w:num>
  <w:num w:numId="3">
    <w:abstractNumId w:val="7"/>
  </w:num>
  <w:num w:numId="4">
    <w:abstractNumId w:val="5"/>
  </w:num>
  <w:num w:numId="5">
    <w:abstractNumId w:val="27"/>
  </w:num>
  <w:num w:numId="6">
    <w:abstractNumId w:val="3"/>
  </w:num>
  <w:num w:numId="7">
    <w:abstractNumId w:val="28"/>
  </w:num>
  <w:num w:numId="8">
    <w:abstractNumId w:val="8"/>
  </w:num>
  <w:num w:numId="9">
    <w:abstractNumId w:val="16"/>
  </w:num>
  <w:num w:numId="10">
    <w:abstractNumId w:val="10"/>
  </w:num>
  <w:num w:numId="11">
    <w:abstractNumId w:val="30"/>
  </w:num>
  <w:num w:numId="12">
    <w:abstractNumId w:val="29"/>
  </w:num>
  <w:num w:numId="13">
    <w:abstractNumId w:val="20"/>
  </w:num>
  <w:num w:numId="14">
    <w:abstractNumId w:val="21"/>
  </w:num>
  <w:num w:numId="15">
    <w:abstractNumId w:val="11"/>
  </w:num>
  <w:num w:numId="16">
    <w:abstractNumId w:val="24"/>
  </w:num>
  <w:num w:numId="17">
    <w:abstractNumId w:val="23"/>
  </w:num>
  <w:num w:numId="18">
    <w:abstractNumId w:val="22"/>
  </w:num>
  <w:num w:numId="19">
    <w:abstractNumId w:val="9"/>
  </w:num>
  <w:num w:numId="20">
    <w:abstractNumId w:val="0"/>
  </w:num>
  <w:num w:numId="21">
    <w:abstractNumId w:val="14"/>
  </w:num>
  <w:num w:numId="22">
    <w:abstractNumId w:val="6"/>
  </w:num>
  <w:num w:numId="23">
    <w:abstractNumId w:val="2"/>
  </w:num>
  <w:num w:numId="24">
    <w:abstractNumId w:val="15"/>
  </w:num>
  <w:num w:numId="25">
    <w:abstractNumId w:val="12"/>
  </w:num>
  <w:num w:numId="26">
    <w:abstractNumId w:val="18"/>
  </w:num>
  <w:num w:numId="27">
    <w:abstractNumId w:val="4"/>
  </w:num>
  <w:num w:numId="28">
    <w:abstractNumId w:val="13"/>
  </w:num>
  <w:num w:numId="29">
    <w:abstractNumId w:val="1"/>
  </w:num>
  <w:num w:numId="30">
    <w:abstractNumId w:val="26"/>
  </w:num>
  <w:num w:numId="31">
    <w:abstractNumId w:val="1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A7"/>
    <w:rsid w:val="000023FD"/>
    <w:rsid w:val="000335BA"/>
    <w:rsid w:val="00051014"/>
    <w:rsid w:val="0005510D"/>
    <w:rsid w:val="00091461"/>
    <w:rsid w:val="000B56A7"/>
    <w:rsid w:val="000D228E"/>
    <w:rsid w:val="000D7564"/>
    <w:rsid w:val="000E4618"/>
    <w:rsid w:val="00120D35"/>
    <w:rsid w:val="00121D7B"/>
    <w:rsid w:val="00162023"/>
    <w:rsid w:val="001871CF"/>
    <w:rsid w:val="00191683"/>
    <w:rsid w:val="001B4A7A"/>
    <w:rsid w:val="001F3763"/>
    <w:rsid w:val="001F506A"/>
    <w:rsid w:val="001F6E82"/>
    <w:rsid w:val="0020123C"/>
    <w:rsid w:val="00220778"/>
    <w:rsid w:val="0024455E"/>
    <w:rsid w:val="00271FDD"/>
    <w:rsid w:val="00281406"/>
    <w:rsid w:val="00281BB8"/>
    <w:rsid w:val="00293A15"/>
    <w:rsid w:val="00293AC3"/>
    <w:rsid w:val="002D75E5"/>
    <w:rsid w:val="002D7712"/>
    <w:rsid w:val="002E345D"/>
    <w:rsid w:val="002E48E6"/>
    <w:rsid w:val="002F714B"/>
    <w:rsid w:val="00335683"/>
    <w:rsid w:val="0033748E"/>
    <w:rsid w:val="00361C3C"/>
    <w:rsid w:val="003E3EF2"/>
    <w:rsid w:val="003F1FE4"/>
    <w:rsid w:val="003F7103"/>
    <w:rsid w:val="004234F3"/>
    <w:rsid w:val="00444ED0"/>
    <w:rsid w:val="00464A06"/>
    <w:rsid w:val="00465165"/>
    <w:rsid w:val="004668DC"/>
    <w:rsid w:val="004908F1"/>
    <w:rsid w:val="004A4E93"/>
    <w:rsid w:val="004B6056"/>
    <w:rsid w:val="004E5A93"/>
    <w:rsid w:val="004F42B2"/>
    <w:rsid w:val="005005A5"/>
    <w:rsid w:val="00535A8A"/>
    <w:rsid w:val="00536F12"/>
    <w:rsid w:val="005534D8"/>
    <w:rsid w:val="005660E6"/>
    <w:rsid w:val="005737FE"/>
    <w:rsid w:val="005917F0"/>
    <w:rsid w:val="00592D93"/>
    <w:rsid w:val="005A1D03"/>
    <w:rsid w:val="005A4E71"/>
    <w:rsid w:val="005B4866"/>
    <w:rsid w:val="005C701A"/>
    <w:rsid w:val="005E3BDB"/>
    <w:rsid w:val="00605BB5"/>
    <w:rsid w:val="00613275"/>
    <w:rsid w:val="00626EDF"/>
    <w:rsid w:val="00631A2F"/>
    <w:rsid w:val="00640587"/>
    <w:rsid w:val="00656503"/>
    <w:rsid w:val="0066593C"/>
    <w:rsid w:val="006913CE"/>
    <w:rsid w:val="006B0068"/>
    <w:rsid w:val="00716EC7"/>
    <w:rsid w:val="007562D4"/>
    <w:rsid w:val="00780D78"/>
    <w:rsid w:val="00783D65"/>
    <w:rsid w:val="00785F17"/>
    <w:rsid w:val="00787BB3"/>
    <w:rsid w:val="007912A3"/>
    <w:rsid w:val="007942F3"/>
    <w:rsid w:val="007947B2"/>
    <w:rsid w:val="00796F59"/>
    <w:rsid w:val="007A2BB4"/>
    <w:rsid w:val="007A4892"/>
    <w:rsid w:val="007D4ACB"/>
    <w:rsid w:val="007F3661"/>
    <w:rsid w:val="0080655D"/>
    <w:rsid w:val="0081454E"/>
    <w:rsid w:val="00844A3E"/>
    <w:rsid w:val="008536B4"/>
    <w:rsid w:val="00853B04"/>
    <w:rsid w:val="00867E22"/>
    <w:rsid w:val="00882A33"/>
    <w:rsid w:val="008A38BF"/>
    <w:rsid w:val="008A79F8"/>
    <w:rsid w:val="008C0256"/>
    <w:rsid w:val="008C70B4"/>
    <w:rsid w:val="008D50FA"/>
    <w:rsid w:val="008E3643"/>
    <w:rsid w:val="008E4E89"/>
    <w:rsid w:val="008F271D"/>
    <w:rsid w:val="008F2C60"/>
    <w:rsid w:val="008F74B2"/>
    <w:rsid w:val="009357CF"/>
    <w:rsid w:val="0093736E"/>
    <w:rsid w:val="00965649"/>
    <w:rsid w:val="00983A7F"/>
    <w:rsid w:val="009E3F94"/>
    <w:rsid w:val="009F1E73"/>
    <w:rsid w:val="009F438F"/>
    <w:rsid w:val="00A034B2"/>
    <w:rsid w:val="00A42F03"/>
    <w:rsid w:val="00A43F5D"/>
    <w:rsid w:val="00A653F7"/>
    <w:rsid w:val="00A660B5"/>
    <w:rsid w:val="00A74BC6"/>
    <w:rsid w:val="00AC51F1"/>
    <w:rsid w:val="00AC63B1"/>
    <w:rsid w:val="00B401F1"/>
    <w:rsid w:val="00B67039"/>
    <w:rsid w:val="00B707CF"/>
    <w:rsid w:val="00B75752"/>
    <w:rsid w:val="00B9678F"/>
    <w:rsid w:val="00BB3A89"/>
    <w:rsid w:val="00BE41A6"/>
    <w:rsid w:val="00BE5D0F"/>
    <w:rsid w:val="00BF0A28"/>
    <w:rsid w:val="00BF1B83"/>
    <w:rsid w:val="00C047A1"/>
    <w:rsid w:val="00C07AC0"/>
    <w:rsid w:val="00C14988"/>
    <w:rsid w:val="00C2166E"/>
    <w:rsid w:val="00C21ACC"/>
    <w:rsid w:val="00C22A09"/>
    <w:rsid w:val="00C34D70"/>
    <w:rsid w:val="00C8058D"/>
    <w:rsid w:val="00C917B7"/>
    <w:rsid w:val="00C9515B"/>
    <w:rsid w:val="00CA1A56"/>
    <w:rsid w:val="00CA2C75"/>
    <w:rsid w:val="00CB1375"/>
    <w:rsid w:val="00CB705A"/>
    <w:rsid w:val="00D03CE8"/>
    <w:rsid w:val="00D04E01"/>
    <w:rsid w:val="00D22915"/>
    <w:rsid w:val="00D622E0"/>
    <w:rsid w:val="00D81C3B"/>
    <w:rsid w:val="00D946BB"/>
    <w:rsid w:val="00DA50D4"/>
    <w:rsid w:val="00DC1735"/>
    <w:rsid w:val="00DE600F"/>
    <w:rsid w:val="00E03D7B"/>
    <w:rsid w:val="00E04E36"/>
    <w:rsid w:val="00E11A84"/>
    <w:rsid w:val="00E258E5"/>
    <w:rsid w:val="00E863A9"/>
    <w:rsid w:val="00E957C0"/>
    <w:rsid w:val="00E965CF"/>
    <w:rsid w:val="00EB2BA9"/>
    <w:rsid w:val="00EB77D9"/>
    <w:rsid w:val="00EC3071"/>
    <w:rsid w:val="00EC7B7B"/>
    <w:rsid w:val="00EF059F"/>
    <w:rsid w:val="00EF52FB"/>
    <w:rsid w:val="00F158BD"/>
    <w:rsid w:val="00F70BC3"/>
    <w:rsid w:val="00F76E5E"/>
    <w:rsid w:val="00F96C80"/>
    <w:rsid w:val="00FA2725"/>
    <w:rsid w:val="00FB1D1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211931-F712-4E03-8CB2-58F62B8C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F3"/>
    <w:pPr>
      <w:spacing w:after="0" w:line="240" w:lineRule="auto"/>
    </w:pPr>
  </w:style>
  <w:style w:type="paragraph" w:styleId="Ttulo1">
    <w:name w:val="heading 1"/>
    <w:basedOn w:val="Normal"/>
    <w:next w:val="Normal"/>
    <w:link w:val="Ttulo1Car"/>
    <w:uiPriority w:val="9"/>
    <w:qFormat/>
    <w:rsid w:val="000B56A7"/>
    <w:pPr>
      <w:keepNext/>
      <w:keepLines/>
      <w:jc w:val="center"/>
      <w:outlineLvl w:val="0"/>
    </w:pPr>
    <w:rPr>
      <w:rFonts w:asciiTheme="majorHAnsi" w:eastAsiaTheme="majorEastAsia" w:hAnsiTheme="majorHAnsi" w:cstheme="majorBidi"/>
      <w:color w:val="365F91" w:themeColor="accent1" w:themeShade="BF"/>
      <w:sz w:val="24"/>
      <w:szCs w:val="32"/>
    </w:rPr>
  </w:style>
  <w:style w:type="paragraph" w:styleId="Ttulo2">
    <w:name w:val="heading 2"/>
    <w:basedOn w:val="Normal"/>
    <w:next w:val="Normal"/>
    <w:link w:val="Ttulo2Car"/>
    <w:uiPriority w:val="9"/>
    <w:unhideWhenUsed/>
    <w:qFormat/>
    <w:rsid w:val="000B56A7"/>
    <w:pPr>
      <w:keepNext/>
      <w:keepLines/>
      <w:outlineLvl w:val="1"/>
    </w:pPr>
    <w:rPr>
      <w:rFonts w:asciiTheme="majorHAnsi" w:eastAsiaTheme="majorEastAsia" w:hAnsiTheme="majorHAnsi" w:cstheme="majorBidi"/>
      <w:color w:val="365F91" w:themeColor="accent1" w:themeShade="BF"/>
      <w:sz w:val="24"/>
      <w:szCs w:val="26"/>
    </w:rPr>
  </w:style>
  <w:style w:type="paragraph" w:styleId="Ttulo3">
    <w:name w:val="heading 3"/>
    <w:basedOn w:val="Normal"/>
    <w:next w:val="Normal"/>
    <w:link w:val="Ttulo3Car"/>
    <w:uiPriority w:val="9"/>
    <w:unhideWhenUsed/>
    <w:qFormat/>
    <w:rsid w:val="00C9515B"/>
    <w:pPr>
      <w:keepNext/>
      <w:keepLines/>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56A7"/>
    <w:pPr>
      <w:spacing w:line="216" w:lineRule="auto"/>
      <w:contextualSpacing/>
    </w:pPr>
    <w:rPr>
      <w:rFonts w:asciiTheme="majorHAnsi" w:eastAsiaTheme="majorEastAsia" w:hAnsiTheme="majorHAnsi" w:cstheme="majorBidi"/>
      <w:color w:val="404040" w:themeColor="text1" w:themeTint="BF"/>
      <w:spacing w:val="-10"/>
      <w:kern w:val="28"/>
      <w:sz w:val="56"/>
      <w:szCs w:val="56"/>
      <w:lang w:val="es-ES" w:eastAsia="es-ES"/>
    </w:rPr>
  </w:style>
  <w:style w:type="character" w:customStyle="1" w:styleId="TtuloCar">
    <w:name w:val="Título Car"/>
    <w:basedOn w:val="Fuentedeprrafopredeter"/>
    <w:link w:val="Ttulo"/>
    <w:uiPriority w:val="10"/>
    <w:rsid w:val="000B56A7"/>
    <w:rPr>
      <w:rFonts w:asciiTheme="majorHAnsi" w:eastAsiaTheme="majorEastAsia" w:hAnsiTheme="majorHAnsi" w:cstheme="majorBidi"/>
      <w:color w:val="404040" w:themeColor="text1" w:themeTint="BF"/>
      <w:spacing w:val="-10"/>
      <w:kern w:val="28"/>
      <w:sz w:val="56"/>
      <w:szCs w:val="56"/>
      <w:lang w:val="es-ES" w:eastAsia="es-ES"/>
    </w:rPr>
  </w:style>
  <w:style w:type="paragraph" w:styleId="Subttulo">
    <w:name w:val="Subtitle"/>
    <w:basedOn w:val="Normal"/>
    <w:next w:val="Normal"/>
    <w:link w:val="SubttuloCar"/>
    <w:uiPriority w:val="11"/>
    <w:qFormat/>
    <w:rsid w:val="000B56A7"/>
    <w:pPr>
      <w:numPr>
        <w:ilvl w:val="1"/>
      </w:numPr>
      <w:spacing w:after="160" w:line="259" w:lineRule="auto"/>
    </w:pPr>
    <w:rPr>
      <w:rFonts w:eastAsiaTheme="minorEastAsia" w:cs="Times New Roman"/>
      <w:color w:val="5A5A5A" w:themeColor="text1" w:themeTint="A5"/>
      <w:spacing w:val="15"/>
      <w:lang w:val="es-ES" w:eastAsia="es-ES"/>
    </w:rPr>
  </w:style>
  <w:style w:type="character" w:customStyle="1" w:styleId="SubttuloCar">
    <w:name w:val="Subtítulo Car"/>
    <w:basedOn w:val="Fuentedeprrafopredeter"/>
    <w:link w:val="Subttulo"/>
    <w:uiPriority w:val="11"/>
    <w:rsid w:val="000B56A7"/>
    <w:rPr>
      <w:rFonts w:eastAsiaTheme="minorEastAsia" w:cs="Times New Roman"/>
      <w:color w:val="5A5A5A" w:themeColor="text1" w:themeTint="A5"/>
      <w:spacing w:val="15"/>
      <w:lang w:val="es-ES" w:eastAsia="es-ES"/>
    </w:rPr>
  </w:style>
  <w:style w:type="character" w:customStyle="1" w:styleId="Ttulo1Car">
    <w:name w:val="Título 1 Car"/>
    <w:basedOn w:val="Fuentedeprrafopredeter"/>
    <w:link w:val="Ttulo1"/>
    <w:uiPriority w:val="9"/>
    <w:rsid w:val="000B56A7"/>
    <w:rPr>
      <w:rFonts w:asciiTheme="majorHAnsi" w:eastAsiaTheme="majorEastAsia" w:hAnsiTheme="majorHAnsi" w:cstheme="majorBidi"/>
      <w:color w:val="365F91" w:themeColor="accent1" w:themeShade="BF"/>
      <w:sz w:val="24"/>
      <w:szCs w:val="32"/>
    </w:rPr>
  </w:style>
  <w:style w:type="character" w:customStyle="1" w:styleId="Ttulo2Car">
    <w:name w:val="Título 2 Car"/>
    <w:basedOn w:val="Fuentedeprrafopredeter"/>
    <w:link w:val="Ttulo2"/>
    <w:uiPriority w:val="9"/>
    <w:rsid w:val="000B56A7"/>
    <w:rPr>
      <w:rFonts w:asciiTheme="majorHAnsi" w:eastAsiaTheme="majorEastAsia" w:hAnsiTheme="majorHAnsi" w:cstheme="majorBidi"/>
      <w:color w:val="365F91" w:themeColor="accent1" w:themeShade="BF"/>
      <w:sz w:val="24"/>
      <w:szCs w:val="26"/>
    </w:rPr>
  </w:style>
  <w:style w:type="paragraph" w:styleId="Prrafodelista">
    <w:name w:val="List Paragraph"/>
    <w:basedOn w:val="Normal"/>
    <w:uiPriority w:val="34"/>
    <w:qFormat/>
    <w:rsid w:val="007A4892"/>
    <w:pPr>
      <w:ind w:left="720"/>
      <w:contextualSpacing/>
    </w:pPr>
  </w:style>
  <w:style w:type="character" w:customStyle="1" w:styleId="Ttulo3Car">
    <w:name w:val="Título 3 Car"/>
    <w:basedOn w:val="Fuentedeprrafopredeter"/>
    <w:link w:val="Ttulo3"/>
    <w:uiPriority w:val="9"/>
    <w:rsid w:val="00C9515B"/>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091461"/>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EC3071"/>
    <w:pPr>
      <w:tabs>
        <w:tab w:val="center" w:pos="4252"/>
        <w:tab w:val="right" w:pos="8504"/>
      </w:tabs>
    </w:pPr>
  </w:style>
  <w:style w:type="character" w:customStyle="1" w:styleId="EncabezadoCar">
    <w:name w:val="Encabezado Car"/>
    <w:basedOn w:val="Fuentedeprrafopredeter"/>
    <w:link w:val="Encabezado"/>
    <w:uiPriority w:val="99"/>
    <w:rsid w:val="00EC3071"/>
  </w:style>
  <w:style w:type="paragraph" w:styleId="Piedepgina">
    <w:name w:val="footer"/>
    <w:basedOn w:val="Normal"/>
    <w:link w:val="PiedepginaCar"/>
    <w:uiPriority w:val="99"/>
    <w:unhideWhenUsed/>
    <w:rsid w:val="00EC3071"/>
    <w:pPr>
      <w:tabs>
        <w:tab w:val="center" w:pos="4252"/>
        <w:tab w:val="right" w:pos="8504"/>
      </w:tabs>
    </w:pPr>
  </w:style>
  <w:style w:type="character" w:customStyle="1" w:styleId="PiedepginaCar">
    <w:name w:val="Pie de página Car"/>
    <w:basedOn w:val="Fuentedeprrafopredeter"/>
    <w:link w:val="Piedepgina"/>
    <w:uiPriority w:val="99"/>
    <w:rsid w:val="00EC3071"/>
  </w:style>
  <w:style w:type="paragraph" w:styleId="TtuloTDC">
    <w:name w:val="TOC Heading"/>
    <w:basedOn w:val="Ttulo1"/>
    <w:next w:val="Normal"/>
    <w:uiPriority w:val="39"/>
    <w:unhideWhenUsed/>
    <w:qFormat/>
    <w:rsid w:val="00656503"/>
    <w:pPr>
      <w:spacing w:before="240" w:line="259" w:lineRule="auto"/>
      <w:jc w:val="left"/>
      <w:outlineLvl w:val="9"/>
    </w:pPr>
    <w:rPr>
      <w:sz w:val="32"/>
      <w:lang w:val="es-ES" w:eastAsia="es-ES"/>
    </w:rPr>
  </w:style>
  <w:style w:type="paragraph" w:styleId="TDC2">
    <w:name w:val="toc 2"/>
    <w:basedOn w:val="Normal"/>
    <w:next w:val="Normal"/>
    <w:autoRedefine/>
    <w:uiPriority w:val="39"/>
    <w:unhideWhenUsed/>
    <w:rsid w:val="006913CE"/>
    <w:pPr>
      <w:tabs>
        <w:tab w:val="right" w:leader="dot" w:pos="8828"/>
      </w:tabs>
      <w:spacing w:line="259" w:lineRule="auto"/>
      <w:ind w:left="220"/>
    </w:pPr>
    <w:rPr>
      <w:rFonts w:eastAsiaTheme="minorEastAsia" w:cs="Times New Roman"/>
      <w:lang w:val="es-ES" w:eastAsia="es-ES"/>
    </w:rPr>
  </w:style>
  <w:style w:type="paragraph" w:styleId="TDC1">
    <w:name w:val="toc 1"/>
    <w:basedOn w:val="Normal"/>
    <w:next w:val="Normal"/>
    <w:autoRedefine/>
    <w:uiPriority w:val="39"/>
    <w:unhideWhenUsed/>
    <w:rsid w:val="00656503"/>
    <w:pPr>
      <w:spacing w:after="100" w:line="259" w:lineRule="auto"/>
    </w:pPr>
    <w:rPr>
      <w:rFonts w:eastAsiaTheme="minorEastAsia" w:cs="Times New Roman"/>
      <w:lang w:val="es-ES" w:eastAsia="es-ES"/>
    </w:rPr>
  </w:style>
  <w:style w:type="paragraph" w:styleId="TDC3">
    <w:name w:val="toc 3"/>
    <w:basedOn w:val="Normal"/>
    <w:next w:val="Normal"/>
    <w:autoRedefine/>
    <w:uiPriority w:val="39"/>
    <w:unhideWhenUsed/>
    <w:rsid w:val="00656503"/>
    <w:pPr>
      <w:spacing w:after="100" w:line="259" w:lineRule="auto"/>
      <w:ind w:left="440"/>
    </w:pPr>
    <w:rPr>
      <w:rFonts w:eastAsiaTheme="minorEastAsia" w:cs="Times New Roman"/>
      <w:lang w:val="es-ES" w:eastAsia="es-ES"/>
    </w:rPr>
  </w:style>
  <w:style w:type="character" w:styleId="Hipervnculo">
    <w:name w:val="Hyperlink"/>
    <w:basedOn w:val="Fuentedeprrafopredeter"/>
    <w:uiPriority w:val="99"/>
    <w:unhideWhenUsed/>
    <w:rsid w:val="00D04E01"/>
    <w:rPr>
      <w:color w:val="0000FF" w:themeColor="hyperlink"/>
      <w:u w:val="single"/>
    </w:rPr>
  </w:style>
  <w:style w:type="paragraph" w:styleId="Textodeglobo">
    <w:name w:val="Balloon Text"/>
    <w:basedOn w:val="Normal"/>
    <w:link w:val="TextodegloboCar"/>
    <w:uiPriority w:val="99"/>
    <w:semiHidden/>
    <w:unhideWhenUsed/>
    <w:rsid w:val="00783D65"/>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el apoyo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4C40D-1183-4019-A4AF-86AAC9CE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1708</Words>
  <Characters>9397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SGD ...::: Iwana :::...</dc:subject>
  <dc:creator>Desarrollador</dc:creator>
  <cp:lastModifiedBy>Jhon</cp:lastModifiedBy>
  <cp:revision>3</cp:revision>
  <cp:lastPrinted>2024-04-11T13:32:00Z</cp:lastPrinted>
  <dcterms:created xsi:type="dcterms:W3CDTF">2024-04-11T13:31:00Z</dcterms:created>
  <dcterms:modified xsi:type="dcterms:W3CDTF">2024-04-11T13:32:00Z</dcterms:modified>
</cp:coreProperties>
</file>