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9C" w:rsidRPr="007952F9" w:rsidRDefault="0058369D">
      <w:pPr>
        <w:contextualSpacing/>
        <w:rPr>
          <w:rFonts w:cs="Arial"/>
          <w:color w:val="D9D9D9" w:themeColor="background1" w:themeShade="D9"/>
          <w:szCs w:val="20"/>
          <w:lang w:val="es-MX"/>
        </w:rPr>
      </w:pPr>
      <w:bookmarkStart w:id="0" w:name="_GoBack"/>
      <w:bookmarkEnd w:id="0"/>
      <w:r w:rsidRPr="007952F9">
        <w:rPr>
          <w:rFonts w:cs="Arial"/>
          <w:noProof/>
          <w:color w:val="D9D9D9" w:themeColor="background1" w:themeShade="D9"/>
          <w:szCs w:val="20"/>
          <w:lang w:eastAsia="es-CO"/>
        </w:rPr>
        <w:drawing>
          <wp:anchor distT="0" distB="0" distL="114300" distR="114300" simplePos="0" relativeHeight="251658240" behindDoc="1" locked="0" layoutInCell="1" allowOverlap="1" wp14:anchorId="15CF5D56" wp14:editId="4F3C6197">
            <wp:simplePos x="0" y="0"/>
            <wp:positionH relativeFrom="column">
              <wp:posOffset>2235090</wp:posOffset>
            </wp:positionH>
            <wp:positionV relativeFrom="paragraph">
              <wp:posOffset>-488343</wp:posOffset>
            </wp:positionV>
            <wp:extent cx="956945" cy="357505"/>
            <wp:effectExtent l="0" t="0" r="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52F9">
        <w:rPr>
          <w:rFonts w:cs="Arial"/>
          <w:noProof/>
          <w:color w:val="D9D9D9" w:themeColor="background1" w:themeShade="D9"/>
          <w:szCs w:val="20"/>
          <w:lang w:eastAsia="es-CO"/>
        </w:rPr>
        <w:drawing>
          <wp:anchor distT="0" distB="0" distL="114300" distR="114300" simplePos="0" relativeHeight="251660288" behindDoc="1" locked="0" layoutInCell="1" allowOverlap="1" wp14:anchorId="754291DE" wp14:editId="15E2DE86">
            <wp:simplePos x="0" y="0"/>
            <wp:positionH relativeFrom="column">
              <wp:posOffset>-1007414</wp:posOffset>
            </wp:positionH>
            <wp:positionV relativeFrom="paragraph">
              <wp:posOffset>-836930</wp:posOffset>
            </wp:positionV>
            <wp:extent cx="942340" cy="30988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2F9" w:rsidRPr="007952F9">
        <w:rPr>
          <w:rFonts w:cs="Arial"/>
          <w:noProof/>
          <w:color w:val="D9D9D9" w:themeColor="background1" w:themeShade="D9"/>
          <w:szCs w:val="20"/>
          <w:lang w:eastAsia="es-CO"/>
        </w:rPr>
        <w:drawing>
          <wp:anchor distT="0" distB="0" distL="114300" distR="114300" simplePos="0" relativeHeight="251663360" behindDoc="1" locked="0" layoutInCell="1" allowOverlap="1" wp14:anchorId="3B7F6B4F" wp14:editId="22448B1F">
            <wp:simplePos x="0" y="0"/>
            <wp:positionH relativeFrom="column">
              <wp:posOffset>1909362</wp:posOffset>
            </wp:positionH>
            <wp:positionV relativeFrom="paragraph">
              <wp:posOffset>70927</wp:posOffset>
            </wp:positionV>
            <wp:extent cx="1184744" cy="32588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744" cy="32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B94" w:rsidRPr="007952F9">
        <w:rPr>
          <w:rFonts w:cs="Arial"/>
          <w:noProof/>
          <w:color w:val="D9D9D9" w:themeColor="background1" w:themeShade="D9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 wp14:anchorId="3A99DA6F" wp14:editId="3B5DBAAD">
            <wp:simplePos x="0" y="0"/>
            <wp:positionH relativeFrom="column">
              <wp:posOffset>4215433</wp:posOffset>
            </wp:positionH>
            <wp:positionV relativeFrom="paragraph">
              <wp:posOffset>-986100</wp:posOffset>
            </wp:positionV>
            <wp:extent cx="2216753" cy="874644"/>
            <wp:effectExtent l="0" t="0" r="0" b="19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53" cy="87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903" w:rsidRPr="007952F9">
        <w:rPr>
          <w:rFonts w:cs="Arial"/>
          <w:color w:val="D9D9D9" w:themeColor="background1" w:themeShade="D9"/>
          <w:szCs w:val="20"/>
          <w:lang w:val="es-MX"/>
        </w:rPr>
        <w:t>_ (Interlinea libre)</w:t>
      </w:r>
    </w:p>
    <w:p w:rsidR="006E7082" w:rsidRPr="00A033FC" w:rsidRDefault="006E7082">
      <w:pPr>
        <w:contextualSpacing/>
        <w:rPr>
          <w:rFonts w:cs="Arial"/>
          <w:szCs w:val="20"/>
        </w:rPr>
      </w:pPr>
      <w:r w:rsidRPr="00A033FC">
        <w:rPr>
          <w:rFonts w:cs="Arial"/>
          <w:szCs w:val="20"/>
        </w:rPr>
        <w:t>GER-110-001-2019</w:t>
      </w:r>
    </w:p>
    <w:p w:rsidR="006E7082" w:rsidRPr="007952F9" w:rsidRDefault="006E7082">
      <w:pPr>
        <w:contextualSpacing/>
        <w:rPr>
          <w:rFonts w:cs="Arial"/>
          <w:color w:val="D9D9D9" w:themeColor="background1" w:themeShade="D9"/>
          <w:szCs w:val="20"/>
        </w:rPr>
      </w:pPr>
      <w:r w:rsidRPr="007952F9">
        <w:rPr>
          <w:rFonts w:cs="Arial"/>
          <w:color w:val="D9D9D9" w:themeColor="background1" w:themeShade="D9"/>
          <w:szCs w:val="20"/>
        </w:rPr>
        <w:t>_</w:t>
      </w:r>
    </w:p>
    <w:p w:rsidR="006E7082" w:rsidRPr="007952F9" w:rsidRDefault="007952F9">
      <w:pPr>
        <w:contextualSpacing/>
        <w:rPr>
          <w:rFonts w:cs="Arial"/>
          <w:color w:val="D9D9D9" w:themeColor="background1" w:themeShade="D9"/>
          <w:szCs w:val="20"/>
        </w:rPr>
      </w:pPr>
      <w:r w:rsidRPr="007952F9">
        <w:rPr>
          <w:rFonts w:cs="Arial"/>
          <w:noProof/>
          <w:color w:val="D9D9D9" w:themeColor="background1" w:themeShade="D9"/>
          <w:szCs w:val="20"/>
          <w:lang w:eastAsia="es-CO"/>
        </w:rPr>
        <w:drawing>
          <wp:anchor distT="0" distB="0" distL="114300" distR="114300" simplePos="0" relativeHeight="251664384" behindDoc="1" locked="0" layoutInCell="1" allowOverlap="1" wp14:anchorId="26AE987A" wp14:editId="131C55E4">
            <wp:simplePos x="0" y="0"/>
            <wp:positionH relativeFrom="column">
              <wp:posOffset>2068582</wp:posOffset>
            </wp:positionH>
            <wp:positionV relativeFrom="paragraph">
              <wp:posOffset>94449</wp:posOffset>
            </wp:positionV>
            <wp:extent cx="2202511" cy="336546"/>
            <wp:effectExtent l="0" t="0" r="0" b="698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681" cy="33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082" w:rsidRPr="007952F9">
        <w:rPr>
          <w:rFonts w:cs="Arial"/>
          <w:color w:val="D9D9D9" w:themeColor="background1" w:themeShade="D9"/>
          <w:szCs w:val="20"/>
        </w:rPr>
        <w:t>_</w:t>
      </w:r>
    </w:p>
    <w:p w:rsidR="006E7082" w:rsidRPr="00A033FC" w:rsidRDefault="00AB2A41">
      <w:pPr>
        <w:contextualSpacing/>
        <w:rPr>
          <w:rFonts w:cs="Arial"/>
          <w:szCs w:val="20"/>
        </w:rPr>
      </w:pPr>
      <w:r w:rsidRPr="00A033FC">
        <w:rPr>
          <w:rFonts w:cs="Arial"/>
          <w:szCs w:val="20"/>
        </w:rPr>
        <w:t>Chaparral, 20 de agosto de 2019</w:t>
      </w:r>
    </w:p>
    <w:p w:rsidR="00AB2A41" w:rsidRPr="007952F9" w:rsidRDefault="00AB2A41">
      <w:pPr>
        <w:contextualSpacing/>
        <w:rPr>
          <w:rFonts w:cs="Arial"/>
          <w:color w:val="D9D9D9" w:themeColor="background1" w:themeShade="D9"/>
          <w:szCs w:val="20"/>
        </w:rPr>
      </w:pPr>
      <w:r w:rsidRPr="007952F9">
        <w:rPr>
          <w:rFonts w:cs="Arial"/>
          <w:color w:val="D9D9D9" w:themeColor="background1" w:themeShade="D9"/>
          <w:szCs w:val="20"/>
        </w:rPr>
        <w:t>_</w:t>
      </w:r>
    </w:p>
    <w:p w:rsidR="00AB2A41" w:rsidRPr="007952F9" w:rsidRDefault="007952F9">
      <w:pPr>
        <w:contextualSpacing/>
        <w:rPr>
          <w:rFonts w:cs="Arial"/>
          <w:color w:val="D9D9D9" w:themeColor="background1" w:themeShade="D9"/>
          <w:szCs w:val="20"/>
        </w:rPr>
      </w:pPr>
      <w:r w:rsidRPr="007952F9">
        <w:rPr>
          <w:rFonts w:cs="Arial"/>
          <w:noProof/>
          <w:color w:val="D9D9D9" w:themeColor="background1" w:themeShade="D9"/>
          <w:szCs w:val="20"/>
          <w:lang w:eastAsia="es-CO"/>
        </w:rPr>
        <w:drawing>
          <wp:anchor distT="0" distB="0" distL="114300" distR="114300" simplePos="0" relativeHeight="251665408" behindDoc="1" locked="0" layoutInCell="1" allowOverlap="1" wp14:anchorId="589A2979" wp14:editId="2D35EA63">
            <wp:simplePos x="0" y="0"/>
            <wp:positionH relativeFrom="column">
              <wp:posOffset>2481359</wp:posOffset>
            </wp:positionH>
            <wp:positionV relativeFrom="paragraph">
              <wp:posOffset>116840</wp:posOffset>
            </wp:positionV>
            <wp:extent cx="1717675" cy="95440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A41" w:rsidRPr="007952F9">
        <w:rPr>
          <w:rFonts w:cs="Arial"/>
          <w:color w:val="D9D9D9" w:themeColor="background1" w:themeShade="D9"/>
          <w:szCs w:val="20"/>
        </w:rPr>
        <w:t>_</w:t>
      </w:r>
    </w:p>
    <w:p w:rsidR="00AB2A41" w:rsidRPr="00A033FC" w:rsidRDefault="00AB2A41">
      <w:pPr>
        <w:contextualSpacing/>
        <w:rPr>
          <w:rFonts w:cs="Arial"/>
          <w:szCs w:val="20"/>
        </w:rPr>
      </w:pPr>
      <w:r w:rsidRPr="00A033FC">
        <w:rPr>
          <w:rFonts w:cs="Arial"/>
          <w:szCs w:val="20"/>
        </w:rPr>
        <w:t>Doctora</w:t>
      </w:r>
    </w:p>
    <w:p w:rsidR="00BC502B" w:rsidRDefault="00BC502B">
      <w:pPr>
        <w:contextualSpacing/>
        <w:rPr>
          <w:rFonts w:cs="Arial"/>
          <w:szCs w:val="20"/>
        </w:rPr>
      </w:pPr>
      <w:r>
        <w:rPr>
          <w:rFonts w:cs="Arial"/>
          <w:szCs w:val="20"/>
        </w:rPr>
        <w:t>ANDREA ANTONIA ÁNGEL ARIZMENDI</w:t>
      </w:r>
    </w:p>
    <w:p w:rsidR="00AB2A41" w:rsidRDefault="00BC502B">
      <w:pPr>
        <w:contextualSpacing/>
        <w:rPr>
          <w:rFonts w:cs="Arial"/>
          <w:szCs w:val="20"/>
        </w:rPr>
      </w:pPr>
      <w:r>
        <w:rPr>
          <w:rFonts w:cs="Arial"/>
          <w:szCs w:val="20"/>
        </w:rPr>
        <w:t>Directora Gestión Documental</w:t>
      </w:r>
    </w:p>
    <w:p w:rsidR="00AB2A41" w:rsidRPr="00A033FC" w:rsidRDefault="00BC502B">
      <w:pPr>
        <w:contextualSpacing/>
        <w:rPr>
          <w:rFonts w:cs="Arial"/>
          <w:szCs w:val="20"/>
        </w:rPr>
      </w:pPr>
      <w:r>
        <w:rPr>
          <w:rFonts w:cs="Arial"/>
          <w:szCs w:val="20"/>
        </w:rPr>
        <w:t>Gobernación Del Tolima</w:t>
      </w:r>
    </w:p>
    <w:p w:rsidR="00BC502B" w:rsidRDefault="00BC502B">
      <w:pPr>
        <w:contextualSpacing/>
        <w:rPr>
          <w:rFonts w:cs="Arial"/>
          <w:szCs w:val="20"/>
        </w:rPr>
      </w:pPr>
      <w:r w:rsidRPr="00BC502B">
        <w:rPr>
          <w:rFonts w:cs="Arial"/>
          <w:szCs w:val="20"/>
        </w:rPr>
        <w:t>Cra. 3a entre Calle 10 #y 11</w:t>
      </w:r>
    </w:p>
    <w:p w:rsidR="00AB2A41" w:rsidRPr="00A033FC" w:rsidRDefault="00BC502B">
      <w:pPr>
        <w:contextualSpacing/>
        <w:rPr>
          <w:rFonts w:cs="Arial"/>
          <w:szCs w:val="20"/>
        </w:rPr>
      </w:pPr>
      <w:r>
        <w:rPr>
          <w:rFonts w:cs="Arial"/>
          <w:szCs w:val="20"/>
        </w:rPr>
        <w:t>Ibagué</w:t>
      </w:r>
      <w:r w:rsidR="00AB2A41" w:rsidRPr="00A033FC">
        <w:rPr>
          <w:rFonts w:cs="Arial"/>
          <w:szCs w:val="20"/>
        </w:rPr>
        <w:t>, Tolima</w:t>
      </w:r>
    </w:p>
    <w:p w:rsidR="00B13C2A" w:rsidRPr="007952F9" w:rsidRDefault="00B13C2A">
      <w:pPr>
        <w:contextualSpacing/>
        <w:rPr>
          <w:rFonts w:cs="Arial"/>
          <w:color w:val="D9D9D9" w:themeColor="background1" w:themeShade="D9"/>
          <w:szCs w:val="20"/>
        </w:rPr>
      </w:pPr>
      <w:r w:rsidRPr="007952F9">
        <w:rPr>
          <w:rFonts w:cs="Arial"/>
          <w:color w:val="D9D9D9" w:themeColor="background1" w:themeShade="D9"/>
          <w:szCs w:val="20"/>
        </w:rPr>
        <w:t>_</w:t>
      </w:r>
    </w:p>
    <w:p w:rsidR="00B13C2A" w:rsidRPr="007952F9" w:rsidRDefault="007952F9">
      <w:pPr>
        <w:contextualSpacing/>
        <w:rPr>
          <w:rFonts w:cs="Arial"/>
          <w:color w:val="D9D9D9" w:themeColor="background1" w:themeShade="D9"/>
          <w:szCs w:val="20"/>
        </w:rPr>
      </w:pPr>
      <w:r w:rsidRPr="007952F9">
        <w:rPr>
          <w:rFonts w:cs="Arial"/>
          <w:noProof/>
          <w:color w:val="D9D9D9" w:themeColor="background1" w:themeShade="D9"/>
          <w:szCs w:val="20"/>
          <w:lang w:eastAsia="es-CO"/>
        </w:rPr>
        <w:drawing>
          <wp:anchor distT="0" distB="0" distL="114300" distR="114300" simplePos="0" relativeHeight="251666432" behindDoc="1" locked="0" layoutInCell="1" allowOverlap="1" wp14:anchorId="51347B92" wp14:editId="65757950">
            <wp:simplePos x="0" y="0"/>
            <wp:positionH relativeFrom="column">
              <wp:posOffset>2569210</wp:posOffset>
            </wp:positionH>
            <wp:positionV relativeFrom="paragraph">
              <wp:posOffset>85090</wp:posOffset>
            </wp:positionV>
            <wp:extent cx="1336040" cy="28638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C2A" w:rsidRPr="007952F9">
        <w:rPr>
          <w:rFonts w:cs="Arial"/>
          <w:color w:val="D9D9D9" w:themeColor="background1" w:themeShade="D9"/>
          <w:szCs w:val="20"/>
        </w:rPr>
        <w:t>_</w:t>
      </w:r>
    </w:p>
    <w:p w:rsidR="00B13C2A" w:rsidRPr="00A033FC" w:rsidRDefault="00B13C2A">
      <w:pPr>
        <w:contextualSpacing/>
        <w:rPr>
          <w:rFonts w:cs="Arial"/>
          <w:szCs w:val="20"/>
        </w:rPr>
      </w:pPr>
      <w:r w:rsidRPr="00A033FC">
        <w:rPr>
          <w:rFonts w:cs="Arial"/>
          <w:szCs w:val="20"/>
        </w:rPr>
        <w:t>Asunto: Modelo cartas intern</w:t>
      </w:r>
      <w:r w:rsidR="00E50903" w:rsidRPr="00A033FC">
        <w:rPr>
          <w:rFonts w:cs="Arial"/>
          <w:szCs w:val="20"/>
        </w:rPr>
        <w:t>as y externas</w:t>
      </w:r>
    </w:p>
    <w:p w:rsidR="008273A0" w:rsidRPr="007952F9" w:rsidRDefault="008273A0">
      <w:pPr>
        <w:contextualSpacing/>
        <w:rPr>
          <w:rFonts w:cs="Arial"/>
          <w:color w:val="D9D9D9" w:themeColor="background1" w:themeShade="D9"/>
          <w:szCs w:val="20"/>
        </w:rPr>
      </w:pPr>
      <w:r w:rsidRPr="007952F9">
        <w:rPr>
          <w:rFonts w:cs="Arial"/>
          <w:color w:val="D9D9D9" w:themeColor="background1" w:themeShade="D9"/>
          <w:szCs w:val="20"/>
        </w:rPr>
        <w:t>_</w:t>
      </w:r>
    </w:p>
    <w:p w:rsidR="008273A0" w:rsidRPr="007952F9" w:rsidRDefault="008273A0">
      <w:pPr>
        <w:contextualSpacing/>
        <w:rPr>
          <w:rFonts w:cs="Arial"/>
          <w:color w:val="D9D9D9" w:themeColor="background1" w:themeShade="D9"/>
          <w:szCs w:val="20"/>
        </w:rPr>
      </w:pPr>
      <w:r w:rsidRPr="007952F9">
        <w:rPr>
          <w:rFonts w:cs="Arial"/>
          <w:color w:val="D9D9D9" w:themeColor="background1" w:themeShade="D9"/>
          <w:szCs w:val="20"/>
        </w:rPr>
        <w:t>_</w:t>
      </w:r>
    </w:p>
    <w:p w:rsidR="008273A0" w:rsidRPr="00A033FC" w:rsidRDefault="001E5997">
      <w:pPr>
        <w:contextualSpacing/>
        <w:rPr>
          <w:rFonts w:cs="Arial"/>
          <w:szCs w:val="20"/>
        </w:rPr>
      </w:pPr>
      <w:r>
        <w:rPr>
          <w:rFonts w:cs="Arial"/>
          <w:noProof/>
          <w:szCs w:val="20"/>
          <w:lang w:eastAsia="es-CO"/>
        </w:rPr>
        <w:drawing>
          <wp:anchor distT="0" distB="0" distL="114300" distR="114300" simplePos="0" relativeHeight="251667456" behindDoc="1" locked="0" layoutInCell="1" allowOverlap="1" wp14:anchorId="48BFE046" wp14:editId="040BAE0F">
            <wp:simplePos x="0" y="0"/>
            <wp:positionH relativeFrom="column">
              <wp:posOffset>2481580</wp:posOffset>
            </wp:positionH>
            <wp:positionV relativeFrom="paragraph">
              <wp:posOffset>2540</wp:posOffset>
            </wp:positionV>
            <wp:extent cx="1343660" cy="191135"/>
            <wp:effectExtent l="0" t="0" r="889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3A0" w:rsidRPr="00A033FC">
        <w:rPr>
          <w:rFonts w:cs="Arial"/>
          <w:szCs w:val="20"/>
        </w:rPr>
        <w:t xml:space="preserve">Respetada doctora </w:t>
      </w:r>
      <w:r w:rsidR="001E33EA">
        <w:rPr>
          <w:rFonts w:cs="Arial"/>
          <w:szCs w:val="20"/>
        </w:rPr>
        <w:t>Andrea Antonia</w:t>
      </w:r>
      <w:r w:rsidR="008273A0" w:rsidRPr="00A033FC">
        <w:rPr>
          <w:rFonts w:cs="Arial"/>
          <w:szCs w:val="20"/>
        </w:rPr>
        <w:t>,</w:t>
      </w:r>
    </w:p>
    <w:p w:rsidR="00A033FC" w:rsidRPr="007952F9" w:rsidRDefault="00A033FC">
      <w:pPr>
        <w:contextualSpacing/>
        <w:rPr>
          <w:rFonts w:cs="Arial"/>
          <w:color w:val="D9D9D9" w:themeColor="background1" w:themeShade="D9"/>
          <w:szCs w:val="20"/>
        </w:rPr>
      </w:pPr>
      <w:r w:rsidRPr="007952F9">
        <w:rPr>
          <w:rFonts w:cs="Arial"/>
          <w:color w:val="D9D9D9" w:themeColor="background1" w:themeShade="D9"/>
          <w:szCs w:val="20"/>
        </w:rPr>
        <w:t>_</w:t>
      </w:r>
    </w:p>
    <w:p w:rsidR="00A033FC" w:rsidRPr="007952F9" w:rsidRDefault="009252A6">
      <w:pPr>
        <w:contextualSpacing/>
        <w:rPr>
          <w:rFonts w:cs="Arial"/>
          <w:color w:val="D9D9D9" w:themeColor="background1" w:themeShade="D9"/>
          <w:szCs w:val="20"/>
        </w:rPr>
      </w:pPr>
      <w:r>
        <w:rPr>
          <w:rFonts w:cs="Arial"/>
          <w:noProof/>
          <w:szCs w:val="20"/>
          <w:lang w:eastAsia="es-CO"/>
        </w:rPr>
        <w:drawing>
          <wp:anchor distT="0" distB="0" distL="114300" distR="114300" simplePos="0" relativeHeight="251668480" behindDoc="1" locked="0" layoutInCell="1" allowOverlap="1" wp14:anchorId="69F5BB22" wp14:editId="131907DB">
            <wp:simplePos x="0" y="0"/>
            <wp:positionH relativeFrom="column">
              <wp:posOffset>5635625</wp:posOffset>
            </wp:positionH>
            <wp:positionV relativeFrom="paragraph">
              <wp:posOffset>107315</wp:posOffset>
            </wp:positionV>
            <wp:extent cx="883920" cy="183451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3FC" w:rsidRPr="007952F9">
        <w:rPr>
          <w:rFonts w:cs="Arial"/>
          <w:color w:val="D9D9D9" w:themeColor="background1" w:themeShade="D9"/>
          <w:szCs w:val="20"/>
        </w:rPr>
        <w:t>_</w:t>
      </w:r>
    </w:p>
    <w:p w:rsidR="00A033FC" w:rsidRPr="00A033FC" w:rsidRDefault="00A033FC" w:rsidP="00A033FC">
      <w:pPr>
        <w:contextualSpacing/>
        <w:jc w:val="both"/>
        <w:rPr>
          <w:rFonts w:cs="Arial"/>
          <w:szCs w:val="20"/>
        </w:rPr>
      </w:pPr>
      <w:r w:rsidRPr="00A033FC">
        <w:rPr>
          <w:rFonts w:cs="Arial"/>
          <w:szCs w:val="20"/>
        </w:rPr>
        <w:t>Se redacta este modelo de carta escrita en estilo bloque extremo, pues es uno de los más usados en</w:t>
      </w:r>
      <w:r>
        <w:rPr>
          <w:rFonts w:cs="Arial"/>
          <w:szCs w:val="20"/>
        </w:rPr>
        <w:t xml:space="preserve"> la comunicación organizacional, además, los parámetros aquí expuestos son los recomendados en la Guía Técnica Colombiana GTC185 de 2009</w:t>
      </w:r>
      <w:r w:rsidR="003C430D">
        <w:rPr>
          <w:rFonts w:cs="Arial"/>
          <w:szCs w:val="20"/>
        </w:rPr>
        <w:t xml:space="preserve"> y de este se tomó el presente ejemplo</w:t>
      </w:r>
      <w:r>
        <w:rPr>
          <w:rFonts w:cs="Arial"/>
          <w:szCs w:val="20"/>
        </w:rPr>
        <w:t>.</w:t>
      </w:r>
    </w:p>
    <w:p w:rsidR="00A033FC" w:rsidRPr="007952F9" w:rsidRDefault="00A033FC" w:rsidP="00A033FC">
      <w:pPr>
        <w:contextualSpacing/>
        <w:rPr>
          <w:rFonts w:cs="Arial"/>
          <w:color w:val="D9D9D9" w:themeColor="background1" w:themeShade="D9"/>
          <w:szCs w:val="20"/>
        </w:rPr>
      </w:pPr>
      <w:r w:rsidRPr="007952F9">
        <w:rPr>
          <w:rFonts w:cs="Arial"/>
          <w:color w:val="D9D9D9" w:themeColor="background1" w:themeShade="D9"/>
          <w:szCs w:val="20"/>
        </w:rPr>
        <w:t>_</w:t>
      </w:r>
    </w:p>
    <w:p w:rsidR="00A033FC" w:rsidRDefault="00A033FC" w:rsidP="00A033FC">
      <w:pPr>
        <w:contextualSpacing/>
        <w:jc w:val="both"/>
        <w:rPr>
          <w:rFonts w:cs="Arial"/>
          <w:szCs w:val="20"/>
        </w:rPr>
      </w:pPr>
      <w:r w:rsidRPr="00A033FC">
        <w:rPr>
          <w:rFonts w:cs="Arial"/>
          <w:szCs w:val="20"/>
        </w:rPr>
        <w:t xml:space="preserve">Es necesario que el contenido </w:t>
      </w:r>
      <w:r>
        <w:rPr>
          <w:rFonts w:cs="Arial"/>
          <w:szCs w:val="20"/>
        </w:rPr>
        <w:t xml:space="preserve">de las cartas del Hospital San Juan Bautista </w:t>
      </w:r>
      <w:r w:rsidRPr="00A033FC">
        <w:rPr>
          <w:rFonts w:cs="Arial"/>
          <w:szCs w:val="20"/>
        </w:rPr>
        <w:t xml:space="preserve">transmita la idea en </w:t>
      </w:r>
      <w:r>
        <w:rPr>
          <w:rFonts w:cs="Arial"/>
          <w:szCs w:val="20"/>
        </w:rPr>
        <w:t>f</w:t>
      </w:r>
      <w:r w:rsidRPr="00A033FC">
        <w:rPr>
          <w:rFonts w:cs="Arial"/>
          <w:szCs w:val="20"/>
        </w:rPr>
        <w:t>orma: clara, precisa,</w:t>
      </w:r>
      <w:r>
        <w:rPr>
          <w:rFonts w:cs="Arial"/>
          <w:szCs w:val="20"/>
        </w:rPr>
        <w:t xml:space="preserve"> </w:t>
      </w:r>
      <w:r w:rsidRPr="00A033FC">
        <w:rPr>
          <w:rFonts w:cs="Arial"/>
          <w:szCs w:val="20"/>
        </w:rPr>
        <w:t>coherente, concisa y ordenada para cumplir con los objetivos de informar</w:t>
      </w:r>
      <w:r>
        <w:rPr>
          <w:rFonts w:cs="Arial"/>
          <w:szCs w:val="20"/>
        </w:rPr>
        <w:t xml:space="preserve"> </w:t>
      </w:r>
      <w:r w:rsidRPr="00A033FC">
        <w:rPr>
          <w:rFonts w:cs="Arial"/>
          <w:szCs w:val="20"/>
        </w:rPr>
        <w:t>y persuadir. Se sugiere que el texto no tenga más de tres párrafos en</w:t>
      </w:r>
      <w:r>
        <w:rPr>
          <w:rFonts w:cs="Arial"/>
          <w:szCs w:val="20"/>
        </w:rPr>
        <w:t xml:space="preserve"> </w:t>
      </w:r>
      <w:r w:rsidRPr="00A033FC">
        <w:rPr>
          <w:rFonts w:cs="Arial"/>
          <w:szCs w:val="20"/>
        </w:rPr>
        <w:t xml:space="preserve">cartas de un solo folio. </w:t>
      </w:r>
      <w:r w:rsidR="00DF2347">
        <w:rPr>
          <w:rFonts w:cs="Arial"/>
          <w:szCs w:val="20"/>
        </w:rPr>
        <w:t>Es muy importante tener en cuenta l</w:t>
      </w:r>
      <w:r w:rsidRPr="00A033FC">
        <w:rPr>
          <w:rFonts w:cs="Arial"/>
          <w:szCs w:val="20"/>
        </w:rPr>
        <w:t>a literatura de la Real Academia Española.</w:t>
      </w:r>
    </w:p>
    <w:p w:rsidR="00686CCB" w:rsidRPr="007952F9" w:rsidRDefault="00686CCB" w:rsidP="00E774BE">
      <w:pPr>
        <w:contextualSpacing/>
        <w:rPr>
          <w:rFonts w:cs="Arial"/>
          <w:color w:val="D9D9D9" w:themeColor="background1" w:themeShade="D9"/>
          <w:szCs w:val="20"/>
        </w:rPr>
      </w:pPr>
      <w:r w:rsidRPr="007952F9">
        <w:rPr>
          <w:rFonts w:cs="Arial"/>
          <w:color w:val="D9D9D9" w:themeColor="background1" w:themeShade="D9"/>
          <w:szCs w:val="20"/>
        </w:rPr>
        <w:t>_</w:t>
      </w:r>
    </w:p>
    <w:p w:rsidR="00A033FC" w:rsidRDefault="00A033FC" w:rsidP="00A033FC">
      <w:pPr>
        <w:contextualSpacing/>
        <w:jc w:val="both"/>
        <w:rPr>
          <w:rFonts w:cs="Arial"/>
          <w:szCs w:val="20"/>
        </w:rPr>
      </w:pPr>
      <w:r w:rsidRPr="00A033FC">
        <w:rPr>
          <w:rFonts w:cs="Arial"/>
          <w:szCs w:val="20"/>
        </w:rPr>
        <w:t>Al observar este modelo</w:t>
      </w:r>
      <w:r w:rsidR="00686CCB">
        <w:rPr>
          <w:rFonts w:cs="Arial"/>
          <w:szCs w:val="20"/>
        </w:rPr>
        <w:t xml:space="preserve"> de carta</w:t>
      </w:r>
      <w:r w:rsidRPr="00A033FC">
        <w:rPr>
          <w:rFonts w:cs="Arial"/>
          <w:szCs w:val="20"/>
        </w:rPr>
        <w:t>,</w:t>
      </w:r>
      <w:r w:rsidR="00686CCB">
        <w:rPr>
          <w:rFonts w:cs="Arial"/>
          <w:szCs w:val="20"/>
        </w:rPr>
        <w:t xml:space="preserve"> podrá</w:t>
      </w:r>
      <w:r w:rsidRPr="00A033FC">
        <w:rPr>
          <w:rFonts w:cs="Arial"/>
          <w:szCs w:val="20"/>
        </w:rPr>
        <w:t xml:space="preserve"> identificar</w:t>
      </w:r>
      <w:r w:rsidR="00686CCB">
        <w:rPr>
          <w:rFonts w:cs="Arial"/>
          <w:szCs w:val="20"/>
        </w:rPr>
        <w:t xml:space="preserve"> </w:t>
      </w:r>
      <w:r w:rsidRPr="00A033FC">
        <w:rPr>
          <w:rFonts w:cs="Arial"/>
          <w:szCs w:val="20"/>
        </w:rPr>
        <w:t>las partes fundamentales y opcionales</w:t>
      </w:r>
      <w:r w:rsidR="00686CCB">
        <w:rPr>
          <w:rFonts w:cs="Arial"/>
          <w:szCs w:val="20"/>
        </w:rPr>
        <w:t xml:space="preserve"> </w:t>
      </w:r>
      <w:r w:rsidRPr="00A033FC">
        <w:rPr>
          <w:rFonts w:cs="Arial"/>
          <w:szCs w:val="20"/>
        </w:rPr>
        <w:t xml:space="preserve">que se requieren para </w:t>
      </w:r>
      <w:r w:rsidR="00686CCB">
        <w:rPr>
          <w:rFonts w:cs="Arial"/>
          <w:szCs w:val="20"/>
        </w:rPr>
        <w:t>garantizar una</w:t>
      </w:r>
      <w:r w:rsidRPr="00A033FC">
        <w:rPr>
          <w:rFonts w:cs="Arial"/>
          <w:szCs w:val="20"/>
        </w:rPr>
        <w:t xml:space="preserve"> comunicación efectiva</w:t>
      </w:r>
      <w:r w:rsidR="000977A1">
        <w:rPr>
          <w:rFonts w:cs="Arial"/>
          <w:szCs w:val="20"/>
        </w:rPr>
        <w:t>, para esto es importante consultar la guía para la elaboración de documentos institucionales</w:t>
      </w:r>
      <w:r w:rsidRPr="00A033FC">
        <w:rPr>
          <w:rFonts w:cs="Arial"/>
          <w:szCs w:val="20"/>
        </w:rPr>
        <w:t>.</w:t>
      </w:r>
    </w:p>
    <w:p w:rsidR="00E774BE" w:rsidRPr="007952F9" w:rsidRDefault="00E774BE" w:rsidP="00E774BE">
      <w:pPr>
        <w:contextualSpacing/>
        <w:rPr>
          <w:rFonts w:cs="Arial"/>
          <w:color w:val="D9D9D9" w:themeColor="background1" w:themeShade="D9"/>
          <w:szCs w:val="20"/>
        </w:rPr>
      </w:pPr>
      <w:r w:rsidRPr="007952F9">
        <w:rPr>
          <w:rFonts w:cs="Arial"/>
          <w:color w:val="D9D9D9" w:themeColor="background1" w:themeShade="D9"/>
          <w:szCs w:val="20"/>
        </w:rPr>
        <w:t>_</w:t>
      </w:r>
    </w:p>
    <w:p w:rsidR="00E774BE" w:rsidRPr="007952F9" w:rsidRDefault="0072662D" w:rsidP="00E774BE">
      <w:pPr>
        <w:contextualSpacing/>
        <w:rPr>
          <w:rFonts w:cs="Arial"/>
          <w:color w:val="D9D9D9" w:themeColor="background1" w:themeShade="D9"/>
          <w:szCs w:val="20"/>
        </w:rPr>
      </w:pPr>
      <w:r>
        <w:rPr>
          <w:rFonts w:cs="Arial"/>
          <w:noProof/>
          <w:szCs w:val="20"/>
          <w:lang w:eastAsia="es-CO"/>
        </w:rPr>
        <w:drawing>
          <wp:anchor distT="0" distB="0" distL="114300" distR="114300" simplePos="0" relativeHeight="251669504" behindDoc="1" locked="0" layoutInCell="1" allowOverlap="1" wp14:anchorId="706060EE" wp14:editId="3C738C63">
            <wp:simplePos x="0" y="0"/>
            <wp:positionH relativeFrom="column">
              <wp:posOffset>4620260</wp:posOffset>
            </wp:positionH>
            <wp:positionV relativeFrom="paragraph">
              <wp:posOffset>83185</wp:posOffset>
            </wp:positionV>
            <wp:extent cx="1405890" cy="293370"/>
            <wp:effectExtent l="0" t="0" r="381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4BE" w:rsidRPr="007952F9">
        <w:rPr>
          <w:rFonts w:cs="Arial"/>
          <w:color w:val="D9D9D9" w:themeColor="background1" w:themeShade="D9"/>
          <w:szCs w:val="20"/>
        </w:rPr>
        <w:t>_</w:t>
      </w:r>
    </w:p>
    <w:p w:rsidR="00E774BE" w:rsidRDefault="00E774BE" w:rsidP="00A033FC">
      <w:pPr>
        <w:contextualSpacing/>
        <w:jc w:val="both"/>
        <w:rPr>
          <w:rFonts w:cs="Arial"/>
          <w:szCs w:val="20"/>
        </w:rPr>
      </w:pPr>
      <w:r>
        <w:rPr>
          <w:rFonts w:cs="Arial"/>
          <w:szCs w:val="20"/>
        </w:rPr>
        <w:t>Para nosotros es un gusto servirle al documentar los procesos institucionales.</w:t>
      </w:r>
    </w:p>
    <w:p w:rsidR="00E774BE" w:rsidRPr="007952F9" w:rsidRDefault="00D418AE" w:rsidP="00920517">
      <w:pPr>
        <w:contextualSpacing/>
        <w:rPr>
          <w:rFonts w:cs="Arial"/>
          <w:color w:val="D9D9D9" w:themeColor="background1" w:themeShade="D9"/>
          <w:szCs w:val="20"/>
        </w:rPr>
      </w:pPr>
      <w:r w:rsidRPr="007952F9">
        <w:rPr>
          <w:rFonts w:cs="Arial"/>
          <w:noProof/>
          <w:color w:val="D9D9D9" w:themeColor="background1" w:themeShade="D9"/>
          <w:szCs w:val="20"/>
          <w:lang w:eastAsia="es-CO"/>
        </w:rPr>
        <w:drawing>
          <wp:anchor distT="0" distB="0" distL="114300" distR="114300" simplePos="0" relativeHeight="251661312" behindDoc="1" locked="0" layoutInCell="1" allowOverlap="1" wp14:anchorId="368CC2D2" wp14:editId="511AD545">
            <wp:simplePos x="0" y="0"/>
            <wp:positionH relativeFrom="column">
              <wp:posOffset>303171</wp:posOffset>
            </wp:positionH>
            <wp:positionV relativeFrom="paragraph">
              <wp:posOffset>26670</wp:posOffset>
            </wp:positionV>
            <wp:extent cx="1605915" cy="68707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7A1" w:rsidRPr="007952F9">
        <w:rPr>
          <w:rFonts w:cs="Arial"/>
          <w:color w:val="D9D9D9" w:themeColor="background1" w:themeShade="D9"/>
          <w:szCs w:val="20"/>
        </w:rPr>
        <w:t>_</w:t>
      </w:r>
    </w:p>
    <w:p w:rsidR="000977A1" w:rsidRPr="007952F9" w:rsidRDefault="000977A1" w:rsidP="00920517">
      <w:pPr>
        <w:contextualSpacing/>
        <w:rPr>
          <w:rFonts w:cs="Arial"/>
          <w:color w:val="D9D9D9" w:themeColor="background1" w:themeShade="D9"/>
          <w:szCs w:val="20"/>
        </w:rPr>
      </w:pPr>
      <w:r w:rsidRPr="007952F9">
        <w:rPr>
          <w:rFonts w:cs="Arial"/>
          <w:color w:val="D9D9D9" w:themeColor="background1" w:themeShade="D9"/>
          <w:szCs w:val="20"/>
        </w:rPr>
        <w:t>_</w:t>
      </w:r>
    </w:p>
    <w:p w:rsidR="000977A1" w:rsidRPr="007952F9" w:rsidRDefault="000977A1" w:rsidP="00920517">
      <w:pPr>
        <w:contextualSpacing/>
        <w:rPr>
          <w:rFonts w:cs="Arial"/>
          <w:color w:val="D9D9D9" w:themeColor="background1" w:themeShade="D9"/>
          <w:szCs w:val="20"/>
        </w:rPr>
      </w:pPr>
      <w:r w:rsidRPr="007952F9">
        <w:rPr>
          <w:rFonts w:cs="Arial"/>
          <w:color w:val="D9D9D9" w:themeColor="background1" w:themeShade="D9"/>
          <w:szCs w:val="20"/>
        </w:rPr>
        <w:t>_</w:t>
      </w:r>
    </w:p>
    <w:p w:rsidR="000977A1" w:rsidRPr="007952F9" w:rsidRDefault="000977A1" w:rsidP="00920517">
      <w:pPr>
        <w:contextualSpacing/>
        <w:rPr>
          <w:rFonts w:cs="Arial"/>
          <w:color w:val="D9D9D9" w:themeColor="background1" w:themeShade="D9"/>
          <w:szCs w:val="20"/>
        </w:rPr>
      </w:pPr>
      <w:r w:rsidRPr="007952F9">
        <w:rPr>
          <w:rFonts w:cs="Arial"/>
          <w:color w:val="D9D9D9" w:themeColor="background1" w:themeShade="D9"/>
          <w:szCs w:val="20"/>
        </w:rPr>
        <w:t>_</w:t>
      </w:r>
    </w:p>
    <w:p w:rsidR="000977A1" w:rsidRPr="007952F9" w:rsidRDefault="0072662D" w:rsidP="00920517">
      <w:pPr>
        <w:contextualSpacing/>
        <w:rPr>
          <w:rFonts w:cs="Arial"/>
          <w:color w:val="D9D9D9" w:themeColor="background1" w:themeShade="D9"/>
          <w:szCs w:val="20"/>
        </w:rPr>
      </w:pPr>
      <w:r>
        <w:rPr>
          <w:rFonts w:cs="Arial"/>
          <w:noProof/>
          <w:szCs w:val="20"/>
          <w:lang w:eastAsia="es-CO"/>
        </w:rPr>
        <w:drawing>
          <wp:anchor distT="0" distB="0" distL="114300" distR="114300" simplePos="0" relativeHeight="251670528" behindDoc="1" locked="0" layoutInCell="1" allowOverlap="1" wp14:anchorId="5C00D034" wp14:editId="26405088">
            <wp:simplePos x="0" y="0"/>
            <wp:positionH relativeFrom="column">
              <wp:posOffset>2910978</wp:posOffset>
            </wp:positionH>
            <wp:positionV relativeFrom="paragraph">
              <wp:posOffset>65295</wp:posOffset>
            </wp:positionV>
            <wp:extent cx="2592070" cy="32575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7A1" w:rsidRPr="007952F9">
        <w:rPr>
          <w:rFonts w:cs="Arial"/>
          <w:color w:val="D9D9D9" w:themeColor="background1" w:themeShade="D9"/>
          <w:szCs w:val="20"/>
        </w:rPr>
        <w:t>_</w:t>
      </w:r>
    </w:p>
    <w:p w:rsidR="00BC502B" w:rsidRDefault="00BC502B" w:rsidP="00A033FC">
      <w:pPr>
        <w:contextualSpacing/>
        <w:jc w:val="both"/>
        <w:rPr>
          <w:rFonts w:cs="Arial"/>
          <w:szCs w:val="20"/>
        </w:rPr>
      </w:pPr>
      <w:r w:rsidRPr="00BC502B">
        <w:rPr>
          <w:rFonts w:cs="Arial"/>
          <w:szCs w:val="20"/>
        </w:rPr>
        <w:t>DIANA PATRICIA BUENAVENTURA JIMENEZ</w:t>
      </w:r>
      <w:r w:rsidR="0072662D">
        <w:rPr>
          <w:rFonts w:cs="Arial"/>
          <w:szCs w:val="20"/>
        </w:rPr>
        <w:t xml:space="preserve"> </w:t>
      </w:r>
    </w:p>
    <w:p w:rsidR="000977A1" w:rsidRPr="00A033FC" w:rsidRDefault="00BC502B" w:rsidP="00A033FC">
      <w:pPr>
        <w:contextualSpacing/>
        <w:jc w:val="both"/>
        <w:rPr>
          <w:rFonts w:cs="Arial"/>
          <w:szCs w:val="20"/>
        </w:rPr>
      </w:pPr>
      <w:r>
        <w:rPr>
          <w:rFonts w:cs="Arial"/>
          <w:szCs w:val="20"/>
        </w:rPr>
        <w:t>Gerente</w:t>
      </w:r>
    </w:p>
    <w:p w:rsidR="00A033FC" w:rsidRPr="007952F9" w:rsidRDefault="00CE3898" w:rsidP="00A033FC">
      <w:pPr>
        <w:contextualSpacing/>
        <w:rPr>
          <w:rFonts w:cs="Arial"/>
          <w:color w:val="D9D9D9" w:themeColor="background1" w:themeShade="D9"/>
          <w:szCs w:val="20"/>
        </w:rPr>
      </w:pPr>
      <w:r w:rsidRPr="007952F9">
        <w:rPr>
          <w:rFonts w:cs="Arial"/>
          <w:color w:val="D9D9D9" w:themeColor="background1" w:themeShade="D9"/>
          <w:szCs w:val="20"/>
        </w:rPr>
        <w:t>_</w:t>
      </w:r>
    </w:p>
    <w:p w:rsidR="00CE3898" w:rsidRPr="007952F9" w:rsidRDefault="0072662D" w:rsidP="00A033FC">
      <w:pPr>
        <w:contextualSpacing/>
        <w:rPr>
          <w:rFonts w:cs="Arial"/>
          <w:color w:val="D9D9D9" w:themeColor="background1" w:themeShade="D9"/>
          <w:szCs w:val="20"/>
        </w:rPr>
      </w:pPr>
      <w:r>
        <w:rPr>
          <w:rFonts w:cs="Arial"/>
          <w:noProof/>
          <w:sz w:val="16"/>
          <w:szCs w:val="20"/>
          <w:lang w:eastAsia="es-CO"/>
        </w:rPr>
        <w:drawing>
          <wp:anchor distT="0" distB="0" distL="114300" distR="114300" simplePos="0" relativeHeight="251671552" behindDoc="1" locked="0" layoutInCell="1" allowOverlap="1" wp14:anchorId="38CECEA8" wp14:editId="70DAC471">
            <wp:simplePos x="0" y="0"/>
            <wp:positionH relativeFrom="column">
              <wp:posOffset>2584450</wp:posOffset>
            </wp:positionH>
            <wp:positionV relativeFrom="paragraph">
              <wp:posOffset>22225</wp:posOffset>
            </wp:positionV>
            <wp:extent cx="1534795" cy="675640"/>
            <wp:effectExtent l="0" t="0" r="825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898" w:rsidRPr="007952F9">
        <w:rPr>
          <w:rFonts w:cs="Arial"/>
          <w:color w:val="D9D9D9" w:themeColor="background1" w:themeShade="D9"/>
          <w:szCs w:val="20"/>
        </w:rPr>
        <w:t>_</w:t>
      </w:r>
    </w:p>
    <w:p w:rsidR="00A033FC" w:rsidRPr="0052461D" w:rsidRDefault="00A033FC" w:rsidP="00A033FC">
      <w:pPr>
        <w:contextualSpacing/>
        <w:rPr>
          <w:rFonts w:cs="Arial"/>
          <w:sz w:val="16"/>
          <w:szCs w:val="20"/>
        </w:rPr>
      </w:pPr>
      <w:r w:rsidRPr="0052461D">
        <w:rPr>
          <w:rFonts w:cs="Arial"/>
          <w:sz w:val="16"/>
          <w:szCs w:val="20"/>
        </w:rPr>
        <w:t xml:space="preserve">Anexo: </w:t>
      </w:r>
      <w:r w:rsidR="000977A1" w:rsidRPr="0052461D">
        <w:rPr>
          <w:rFonts w:cs="Arial"/>
          <w:sz w:val="16"/>
          <w:szCs w:val="20"/>
        </w:rPr>
        <w:t>dos</w:t>
      </w:r>
      <w:r w:rsidRPr="0052461D">
        <w:rPr>
          <w:rFonts w:cs="Arial"/>
          <w:sz w:val="16"/>
          <w:szCs w:val="20"/>
        </w:rPr>
        <w:t xml:space="preserve"> (</w:t>
      </w:r>
      <w:r w:rsidR="000977A1" w:rsidRPr="0052461D">
        <w:rPr>
          <w:rFonts w:cs="Arial"/>
          <w:sz w:val="16"/>
          <w:szCs w:val="20"/>
        </w:rPr>
        <w:t>20</w:t>
      </w:r>
      <w:r w:rsidRPr="0052461D">
        <w:rPr>
          <w:rFonts w:cs="Arial"/>
          <w:sz w:val="16"/>
          <w:szCs w:val="20"/>
        </w:rPr>
        <w:t xml:space="preserve"> folios</w:t>
      </w:r>
      <w:r w:rsidR="000977A1" w:rsidRPr="0052461D">
        <w:rPr>
          <w:rFonts w:cs="Arial"/>
          <w:sz w:val="16"/>
          <w:szCs w:val="20"/>
        </w:rPr>
        <w:t xml:space="preserve"> y un CD-ROOM</w:t>
      </w:r>
      <w:r w:rsidRPr="0052461D">
        <w:rPr>
          <w:rFonts w:cs="Arial"/>
          <w:sz w:val="16"/>
          <w:szCs w:val="20"/>
        </w:rPr>
        <w:t>)</w:t>
      </w:r>
    </w:p>
    <w:p w:rsidR="00A033FC" w:rsidRPr="0052461D" w:rsidRDefault="00A033FC" w:rsidP="00A033FC">
      <w:pPr>
        <w:contextualSpacing/>
        <w:rPr>
          <w:rFonts w:cs="Arial"/>
          <w:sz w:val="16"/>
          <w:szCs w:val="20"/>
        </w:rPr>
      </w:pPr>
      <w:r w:rsidRPr="0052461D">
        <w:rPr>
          <w:rFonts w:cs="Arial"/>
          <w:sz w:val="16"/>
          <w:szCs w:val="20"/>
        </w:rPr>
        <w:t xml:space="preserve">Copias: </w:t>
      </w:r>
      <w:r w:rsidR="00CE3898" w:rsidRPr="0052461D">
        <w:rPr>
          <w:rFonts w:cs="Arial"/>
          <w:sz w:val="16"/>
          <w:szCs w:val="20"/>
        </w:rPr>
        <w:t>Recursos Físicos y Financieros</w:t>
      </w:r>
    </w:p>
    <w:p w:rsidR="00920517" w:rsidRDefault="00920517" w:rsidP="00A033FC">
      <w:pPr>
        <w:contextualSpacing/>
        <w:rPr>
          <w:rFonts w:cs="Arial"/>
          <w:sz w:val="16"/>
          <w:szCs w:val="20"/>
        </w:rPr>
      </w:pPr>
      <w:r w:rsidRPr="0052461D">
        <w:rPr>
          <w:rFonts w:cs="Arial"/>
          <w:sz w:val="16"/>
          <w:szCs w:val="20"/>
        </w:rPr>
        <w:t xml:space="preserve">Proyectó: </w:t>
      </w:r>
      <w:r w:rsidR="00A609DD" w:rsidRPr="0052461D">
        <w:rPr>
          <w:rFonts w:cs="Arial"/>
          <w:sz w:val="16"/>
          <w:szCs w:val="20"/>
        </w:rPr>
        <w:t>Yurani Andrea Mosquera Diaz</w:t>
      </w:r>
    </w:p>
    <w:p w:rsidR="00163197" w:rsidRPr="0052461D" w:rsidRDefault="00163197" w:rsidP="00A033FC">
      <w:pPr>
        <w:contextualSpacing/>
        <w:rPr>
          <w:rFonts w:cs="Arial"/>
          <w:sz w:val="16"/>
          <w:szCs w:val="20"/>
        </w:rPr>
      </w:pPr>
      <w:r>
        <w:rPr>
          <w:rFonts w:cs="Arial"/>
          <w:sz w:val="16"/>
          <w:szCs w:val="20"/>
        </w:rPr>
        <w:t xml:space="preserve">Archivado en: 110.7 – Comunicaciones </w:t>
      </w:r>
      <w:r w:rsidR="00387B32">
        <w:rPr>
          <w:rFonts w:cs="Arial"/>
          <w:sz w:val="16"/>
          <w:szCs w:val="20"/>
        </w:rPr>
        <w:t>O</w:t>
      </w:r>
      <w:r>
        <w:rPr>
          <w:rFonts w:cs="Arial"/>
          <w:sz w:val="16"/>
          <w:szCs w:val="20"/>
        </w:rPr>
        <w:t>ficiales</w:t>
      </w:r>
    </w:p>
    <w:p w:rsidR="00467923" w:rsidRDefault="0058369D" w:rsidP="00A033FC">
      <w:pPr>
        <w:contextualSpacing/>
        <w:rPr>
          <w:rFonts w:cs="Arial"/>
          <w:sz w:val="18"/>
          <w:szCs w:val="20"/>
        </w:rPr>
      </w:pPr>
      <w:r>
        <w:rPr>
          <w:rFonts w:cs="Arial"/>
          <w:noProof/>
          <w:color w:val="F79646" w:themeColor="accent6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 wp14:anchorId="7FE758A1" wp14:editId="69402713">
            <wp:simplePos x="0" y="0"/>
            <wp:positionH relativeFrom="column">
              <wp:posOffset>2266315</wp:posOffset>
            </wp:positionH>
            <wp:positionV relativeFrom="paragraph">
              <wp:posOffset>5715</wp:posOffset>
            </wp:positionV>
            <wp:extent cx="826770" cy="67564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0124" w:rsidRDefault="008B0124" w:rsidP="0058369D">
      <w:pPr>
        <w:contextualSpacing/>
        <w:rPr>
          <w:rFonts w:cs="Arial"/>
          <w:szCs w:val="20"/>
          <w:lang w:val="es-MX"/>
        </w:rPr>
      </w:pPr>
    </w:p>
    <w:p w:rsidR="00DF0D2F" w:rsidRDefault="00DF0D2F">
      <w:pPr>
        <w:contextualSpacing/>
        <w:rPr>
          <w:rFonts w:cs="Arial"/>
          <w:szCs w:val="20"/>
          <w:lang w:val="es-MX"/>
        </w:rPr>
      </w:pPr>
    </w:p>
    <w:p w:rsidR="001B3F8A" w:rsidRDefault="001B3F8A">
      <w:pPr>
        <w:contextualSpacing/>
        <w:rPr>
          <w:rFonts w:cs="Arial"/>
          <w:szCs w:val="20"/>
          <w:lang w:val="es-MX"/>
        </w:rPr>
      </w:pPr>
    </w:p>
    <w:sectPr w:rsidR="001B3F8A" w:rsidSect="00303199">
      <w:headerReference w:type="default" r:id="rId22"/>
      <w:footerReference w:type="default" r:id="rId23"/>
      <w:pgSz w:w="12240" w:h="15840" w:code="1"/>
      <w:pgMar w:top="1701" w:right="1701" w:bottom="1701" w:left="1701" w:header="39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5FF" w:rsidRDefault="00B465FF" w:rsidP="00015197">
      <w:r>
        <w:separator/>
      </w:r>
    </w:p>
  </w:endnote>
  <w:endnote w:type="continuationSeparator" w:id="0">
    <w:p w:rsidR="00B465FF" w:rsidRDefault="00B465FF" w:rsidP="00015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D91" w:rsidRDefault="0052461D" w:rsidP="005B788A">
    <w:pPr>
      <w:pStyle w:val="Piedepgina"/>
      <w:jc w:val="center"/>
      <w:rPr>
        <w:rFonts w:cs="Arial"/>
        <w:b/>
        <w:sz w:val="18"/>
        <w:szCs w:val="18"/>
        <w:lang w:val="es-ES"/>
      </w:rPr>
    </w:pPr>
    <w:r>
      <w:rPr>
        <w:rFonts w:cs="Arial"/>
        <w:b/>
        <w:i/>
        <w:noProof/>
        <w:sz w:val="18"/>
        <w:szCs w:val="18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1241</wp:posOffset>
              </wp:positionH>
              <wp:positionV relativeFrom="paragraph">
                <wp:posOffset>-87630</wp:posOffset>
              </wp:positionV>
              <wp:extent cx="5637475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7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1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-6.9pt" to="444pt,-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" strokecolor="black [3040]"/>
          </w:pict>
        </mc:Fallback>
      </mc:AlternateContent>
    </w:r>
    <w:r w:rsidR="00DD0D91" w:rsidRPr="00DD0D91">
      <w:rPr>
        <w:rFonts w:cs="Arial"/>
        <w:b/>
        <w:i/>
        <w:sz w:val="18"/>
        <w:szCs w:val="18"/>
        <w:lang w:val="es-ES"/>
      </w:rPr>
      <w:t>VIGILADO</w:t>
    </w:r>
    <w:r w:rsidR="00DD0D91" w:rsidRPr="00DD0D91">
      <w:rPr>
        <w:rFonts w:cs="Arial"/>
        <w:b/>
        <w:sz w:val="18"/>
        <w:szCs w:val="18"/>
        <w:lang w:val="es-ES"/>
      </w:rPr>
      <w:t xml:space="preserve"> </w:t>
    </w:r>
    <w:r w:rsidR="00DD0D91" w:rsidRPr="00DD0D91">
      <w:rPr>
        <w:rFonts w:cs="Arial"/>
        <w:noProof/>
        <w:sz w:val="18"/>
        <w:szCs w:val="18"/>
        <w:lang w:eastAsia="es-CO"/>
      </w:rPr>
      <w:drawing>
        <wp:inline distT="0" distB="0" distL="0" distR="0" wp14:anchorId="167B69B8" wp14:editId="179365ED">
          <wp:extent cx="2049155" cy="182880"/>
          <wp:effectExtent l="0" t="0" r="8255" b="7620"/>
          <wp:docPr id="3" name="2 Imagen" descr="Logotipo de la Superintendencia Nacional de salud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0000000-0008-0000-0000-000003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 descr="Logotipo de la Superintendencia Nacional de salud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0000000-0008-0000-0000-000003000000}"/>
                      </a:ext>
                    </a:extLst>
                  </pic:cNvPr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143" cy="1844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03199" w:rsidRPr="00303199" w:rsidRDefault="00303199" w:rsidP="005B788A">
    <w:pPr>
      <w:pStyle w:val="Piedepgina"/>
      <w:jc w:val="center"/>
      <w:rPr>
        <w:rFonts w:cs="Arial"/>
        <w:i/>
        <w:sz w:val="18"/>
        <w:szCs w:val="18"/>
        <w:lang w:val="es-ES"/>
      </w:rPr>
    </w:pPr>
    <w:r w:rsidRPr="00303199">
      <w:rPr>
        <w:rFonts w:cs="Arial"/>
        <w:i/>
        <w:sz w:val="18"/>
        <w:szCs w:val="18"/>
        <w:lang w:val="es-ES"/>
      </w:rPr>
      <w:t>“Le ponemos el corazón”</w:t>
    </w:r>
  </w:p>
  <w:p w:rsidR="00DD0D91" w:rsidRPr="00DD0D91" w:rsidRDefault="00DD0D91" w:rsidP="005B788A">
    <w:pPr>
      <w:pStyle w:val="Piedepgina"/>
      <w:jc w:val="center"/>
      <w:rPr>
        <w:rFonts w:cs="Arial"/>
        <w:sz w:val="18"/>
        <w:szCs w:val="18"/>
        <w:lang w:val="es-ES"/>
      </w:rPr>
    </w:pPr>
    <w:r w:rsidRPr="00DD0D91">
      <w:rPr>
        <w:rFonts w:cs="Arial"/>
        <w:sz w:val="18"/>
        <w:szCs w:val="18"/>
        <w:lang w:val="es-ES"/>
      </w:rPr>
      <w:t>Chaparral Tolima, calle 11 entre carreras 9 y 10 Teléfono: 2460077</w:t>
    </w:r>
  </w:p>
  <w:p w:rsidR="00DD0D91" w:rsidRPr="005B788A" w:rsidRDefault="00B465FF" w:rsidP="005B788A">
    <w:pPr>
      <w:pStyle w:val="Piedepgina"/>
      <w:jc w:val="center"/>
      <w:rPr>
        <w:rFonts w:cs="Arial"/>
        <w:sz w:val="18"/>
        <w:szCs w:val="18"/>
        <w:lang w:val="es-ES"/>
      </w:rPr>
    </w:pPr>
    <w:hyperlink r:id="rId2" w:history="1">
      <w:r w:rsidR="00DD0D91" w:rsidRPr="005B788A">
        <w:rPr>
          <w:rStyle w:val="Hipervnculo"/>
          <w:rFonts w:cs="Arial"/>
          <w:color w:val="auto"/>
          <w:sz w:val="18"/>
          <w:szCs w:val="18"/>
          <w:u w:val="none"/>
          <w:lang w:val="es-ES"/>
        </w:rPr>
        <w:t>www.hospitalsanjuanbautista.com</w:t>
      </w:r>
    </w:hyperlink>
    <w:r w:rsidR="00DD0D91" w:rsidRPr="005B788A">
      <w:rPr>
        <w:rFonts w:cs="Arial"/>
        <w:sz w:val="18"/>
        <w:szCs w:val="18"/>
        <w:lang w:val="es-ES"/>
      </w:rPr>
      <w:t xml:space="preserve"> – E-mail: </w:t>
    </w:r>
    <w:hyperlink r:id="rId3" w:history="1">
      <w:r w:rsidR="00DD0D91" w:rsidRPr="005B788A">
        <w:rPr>
          <w:rStyle w:val="Hipervnculo"/>
          <w:rFonts w:cs="Arial"/>
          <w:color w:val="auto"/>
          <w:sz w:val="18"/>
          <w:szCs w:val="18"/>
          <w:u w:val="none"/>
          <w:lang w:val="es-ES"/>
        </w:rPr>
        <w:t>archivo@sanjuanbautista.gov.co</w:t>
      </w:r>
    </w:hyperlink>
  </w:p>
  <w:p w:rsidR="00DD0D91" w:rsidRDefault="00DD0D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5FF" w:rsidRDefault="00B465FF" w:rsidP="00015197">
      <w:r>
        <w:separator/>
      </w:r>
    </w:p>
  </w:footnote>
  <w:footnote w:type="continuationSeparator" w:id="0">
    <w:p w:rsidR="00B465FF" w:rsidRDefault="00B465FF" w:rsidP="00015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69D" w:rsidRDefault="0058369D" w:rsidP="0058369D">
    <w:r>
      <w:rPr>
        <w:b/>
        <w:noProof/>
        <w:sz w:val="22"/>
        <w:lang w:eastAsia="es-CO"/>
      </w:rPr>
      <w:drawing>
        <wp:anchor distT="0" distB="0" distL="114300" distR="114300" simplePos="0" relativeHeight="251664384" behindDoc="1" locked="0" layoutInCell="1" allowOverlap="1" wp14:anchorId="03744B59" wp14:editId="1F7B4F1B">
          <wp:simplePos x="0" y="0"/>
          <wp:positionH relativeFrom="column">
            <wp:posOffset>3094990</wp:posOffset>
          </wp:positionH>
          <wp:positionV relativeFrom="paragraph">
            <wp:posOffset>83820</wp:posOffset>
          </wp:positionV>
          <wp:extent cx="809625" cy="584835"/>
          <wp:effectExtent l="0" t="0" r="0" b="5715"/>
          <wp:wrapTight wrapText="bothSides">
            <wp:wrapPolygon edited="0">
              <wp:start x="8640" y="0"/>
              <wp:lineTo x="3049" y="5629"/>
              <wp:lineTo x="1016" y="8443"/>
              <wp:lineTo x="1525" y="13368"/>
              <wp:lineTo x="9148" y="21107"/>
              <wp:lineTo x="11689" y="21107"/>
              <wp:lineTo x="14739" y="21107"/>
              <wp:lineTo x="15247" y="21107"/>
              <wp:lineTo x="20838" y="9850"/>
              <wp:lineTo x="17788" y="4925"/>
              <wp:lineTo x="13214" y="0"/>
              <wp:lineTo x="8640" y="0"/>
            </wp:wrapPolygon>
          </wp:wrapTight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OSJUBA 2018 PARA MARCA DE AGU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584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66AD">
      <w:rPr>
        <w:b/>
        <w:noProof/>
        <w:sz w:val="22"/>
        <w:lang w:eastAsia="es-CO"/>
      </w:rPr>
      <w:drawing>
        <wp:anchor distT="0" distB="0" distL="114300" distR="114300" simplePos="0" relativeHeight="251663360" behindDoc="1" locked="0" layoutInCell="1" allowOverlap="1" wp14:anchorId="58967402" wp14:editId="1EED4938">
          <wp:simplePos x="0" y="0"/>
          <wp:positionH relativeFrom="column">
            <wp:posOffset>0</wp:posOffset>
          </wp:positionH>
          <wp:positionV relativeFrom="paragraph">
            <wp:posOffset>83185</wp:posOffset>
          </wp:positionV>
          <wp:extent cx="600075" cy="600075"/>
          <wp:effectExtent l="0" t="0" r="9525" b="9525"/>
          <wp:wrapTight wrapText="bothSides">
            <wp:wrapPolygon edited="0">
              <wp:start x="0" y="0"/>
              <wp:lineTo x="0" y="21257"/>
              <wp:lineTo x="21257" y="21257"/>
              <wp:lineTo x="21257" y="0"/>
              <wp:lineTo x="0" y="0"/>
            </wp:wrapPolygon>
          </wp:wrapTight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894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37"/>
      <w:gridCol w:w="2709"/>
    </w:tblGrid>
    <w:tr w:rsidR="0058369D" w:rsidTr="00A40874">
      <w:trPr>
        <w:trHeight w:val="1264"/>
      </w:trPr>
      <w:tc>
        <w:tcPr>
          <w:tcW w:w="6237" w:type="dxa"/>
          <w:vAlign w:val="center"/>
        </w:tcPr>
        <w:p w:rsidR="0058369D" w:rsidRPr="003C0E45" w:rsidRDefault="0058369D" w:rsidP="00A40874">
          <w:pPr>
            <w:pStyle w:val="Encabezado"/>
            <w:tabs>
              <w:tab w:val="clear" w:pos="4419"/>
              <w:tab w:val="center" w:pos="0"/>
            </w:tabs>
            <w:rPr>
              <w:b/>
            </w:rPr>
          </w:pPr>
          <w:r>
            <w:rPr>
              <w:b/>
            </w:rPr>
            <w:t xml:space="preserve">                </w:t>
          </w:r>
          <w:r w:rsidRPr="003C0E45">
            <w:rPr>
              <w:b/>
            </w:rPr>
            <w:t xml:space="preserve">HOSPITAL SAN JUAN BAUTISTA </w:t>
          </w:r>
          <w:r>
            <w:rPr>
              <w:b/>
            </w:rPr>
            <w:t>E</w:t>
          </w:r>
          <w:r w:rsidRPr="003C0E45">
            <w:rPr>
              <w:b/>
            </w:rPr>
            <w:t>.S.E</w:t>
          </w:r>
        </w:p>
        <w:p w:rsidR="0058369D" w:rsidRDefault="0058369D" w:rsidP="00A40874">
          <w:pPr>
            <w:pStyle w:val="Encabezado"/>
            <w:tabs>
              <w:tab w:val="clear" w:pos="4419"/>
              <w:tab w:val="center" w:pos="34"/>
            </w:tabs>
            <w:rPr>
              <w:b/>
            </w:rPr>
          </w:pPr>
          <w:r>
            <w:rPr>
              <w:b/>
              <w:sz w:val="22"/>
            </w:rPr>
            <w:t xml:space="preserve">                               </w:t>
          </w:r>
          <w:r>
            <w:rPr>
              <w:b/>
            </w:rPr>
            <w:t xml:space="preserve">NIT 890.701.459-4 </w:t>
          </w:r>
        </w:p>
        <w:p w:rsidR="0058369D" w:rsidRDefault="0058369D" w:rsidP="00A40874">
          <w:pPr>
            <w:pStyle w:val="Encabezado"/>
            <w:tabs>
              <w:tab w:val="clear" w:pos="4419"/>
              <w:tab w:val="center" w:pos="34"/>
            </w:tabs>
            <w:rPr>
              <w:b/>
            </w:rPr>
          </w:pPr>
        </w:p>
        <w:p w:rsidR="0058369D" w:rsidRPr="00DD0D91" w:rsidRDefault="0058369D" w:rsidP="00A40874">
          <w:pPr>
            <w:pStyle w:val="Encabezado"/>
            <w:tabs>
              <w:tab w:val="clear" w:pos="4419"/>
              <w:tab w:val="center" w:pos="34"/>
            </w:tabs>
            <w:rPr>
              <w:b/>
            </w:rPr>
          </w:pPr>
          <w:r>
            <w:rPr>
              <w:b/>
            </w:rPr>
            <w:t xml:space="preserve">                                        </w:t>
          </w:r>
          <w:r w:rsidRPr="00D86B49">
            <w:rPr>
              <w:b/>
              <w:sz w:val="18"/>
              <w:lang w:val="es-ES"/>
            </w:rPr>
            <w:t xml:space="preserve">Página </w:t>
          </w:r>
          <w:r w:rsidRPr="00D86B49">
            <w:rPr>
              <w:b/>
              <w:sz w:val="18"/>
            </w:rPr>
            <w:fldChar w:fldCharType="begin"/>
          </w:r>
          <w:r w:rsidRPr="00D86B49">
            <w:rPr>
              <w:b/>
              <w:sz w:val="18"/>
            </w:rPr>
            <w:instrText>PAGE  \* Arabic  \* MERGEFORMAT</w:instrText>
          </w:r>
          <w:r w:rsidRPr="00D86B49">
            <w:rPr>
              <w:b/>
              <w:sz w:val="18"/>
            </w:rPr>
            <w:fldChar w:fldCharType="separate"/>
          </w:r>
          <w:r w:rsidR="006E4C1F" w:rsidRPr="006E4C1F">
            <w:rPr>
              <w:b/>
              <w:noProof/>
              <w:sz w:val="18"/>
              <w:lang w:val="es-ES"/>
            </w:rPr>
            <w:t>1</w:t>
          </w:r>
          <w:r w:rsidRPr="00D86B49">
            <w:rPr>
              <w:b/>
              <w:sz w:val="18"/>
            </w:rPr>
            <w:fldChar w:fldCharType="end"/>
          </w:r>
          <w:r w:rsidRPr="00D86B49">
            <w:rPr>
              <w:b/>
              <w:sz w:val="18"/>
              <w:lang w:val="es-ES"/>
            </w:rPr>
            <w:t xml:space="preserve"> de </w:t>
          </w:r>
          <w:r w:rsidRPr="00D86B49">
            <w:rPr>
              <w:b/>
              <w:sz w:val="18"/>
            </w:rPr>
            <w:fldChar w:fldCharType="begin"/>
          </w:r>
          <w:r w:rsidRPr="00D86B49">
            <w:rPr>
              <w:b/>
              <w:sz w:val="18"/>
            </w:rPr>
            <w:instrText>NUMPAGES  \* Arabic  \* MERGEFORMAT</w:instrText>
          </w:r>
          <w:r w:rsidRPr="00D86B49">
            <w:rPr>
              <w:b/>
              <w:sz w:val="18"/>
            </w:rPr>
            <w:fldChar w:fldCharType="separate"/>
          </w:r>
          <w:r w:rsidR="006E4C1F" w:rsidRPr="006E4C1F">
            <w:rPr>
              <w:b/>
              <w:noProof/>
              <w:sz w:val="18"/>
              <w:lang w:val="es-ES"/>
            </w:rPr>
            <w:t>1</w:t>
          </w:r>
          <w:r w:rsidRPr="00D86B49">
            <w:rPr>
              <w:b/>
              <w:sz w:val="18"/>
            </w:rPr>
            <w:fldChar w:fldCharType="end"/>
          </w:r>
        </w:p>
      </w:tc>
      <w:tc>
        <w:tcPr>
          <w:tcW w:w="2709" w:type="dxa"/>
          <w:vAlign w:val="center"/>
        </w:tcPr>
        <w:p w:rsidR="0058369D" w:rsidRPr="00A866AD" w:rsidRDefault="0058369D" w:rsidP="00A40874">
          <w:pPr>
            <w:pStyle w:val="Encabezado"/>
            <w:tabs>
              <w:tab w:val="clear" w:pos="4419"/>
              <w:tab w:val="center" w:pos="2694"/>
            </w:tabs>
            <w:rPr>
              <w:b/>
              <w:noProof/>
              <w:sz w:val="22"/>
              <w:lang w:eastAsia="es-CO"/>
            </w:rPr>
          </w:pPr>
        </w:p>
      </w:tc>
    </w:tr>
  </w:tbl>
  <w:p w:rsidR="0058369D" w:rsidRPr="0031729D" w:rsidRDefault="0058369D" w:rsidP="0058369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97"/>
    <w:rsid w:val="00007CDA"/>
    <w:rsid w:val="00015197"/>
    <w:rsid w:val="00033294"/>
    <w:rsid w:val="0004083D"/>
    <w:rsid w:val="00075350"/>
    <w:rsid w:val="000850CD"/>
    <w:rsid w:val="000977A1"/>
    <w:rsid w:val="000E0814"/>
    <w:rsid w:val="00163197"/>
    <w:rsid w:val="001645E2"/>
    <w:rsid w:val="001B3F8A"/>
    <w:rsid w:val="001E33EA"/>
    <w:rsid w:val="001E5997"/>
    <w:rsid w:val="0020089B"/>
    <w:rsid w:val="002C2955"/>
    <w:rsid w:val="002F4582"/>
    <w:rsid w:val="00303199"/>
    <w:rsid w:val="00316DB7"/>
    <w:rsid w:val="00387B32"/>
    <w:rsid w:val="003C430D"/>
    <w:rsid w:val="004349E8"/>
    <w:rsid w:val="00467923"/>
    <w:rsid w:val="004B1FE0"/>
    <w:rsid w:val="0052461D"/>
    <w:rsid w:val="00535933"/>
    <w:rsid w:val="005634BF"/>
    <w:rsid w:val="005707E6"/>
    <w:rsid w:val="0058369D"/>
    <w:rsid w:val="005A7709"/>
    <w:rsid w:val="005B788A"/>
    <w:rsid w:val="00612E1D"/>
    <w:rsid w:val="00620C6D"/>
    <w:rsid w:val="00626B97"/>
    <w:rsid w:val="00677FCC"/>
    <w:rsid w:val="00686CCB"/>
    <w:rsid w:val="006E4C1F"/>
    <w:rsid w:val="006E7082"/>
    <w:rsid w:val="0072662D"/>
    <w:rsid w:val="00747F0F"/>
    <w:rsid w:val="007952F9"/>
    <w:rsid w:val="007B0BAD"/>
    <w:rsid w:val="007B10EE"/>
    <w:rsid w:val="007C479C"/>
    <w:rsid w:val="008273A0"/>
    <w:rsid w:val="008B0124"/>
    <w:rsid w:val="00920517"/>
    <w:rsid w:val="009252A6"/>
    <w:rsid w:val="009701ED"/>
    <w:rsid w:val="00976FB5"/>
    <w:rsid w:val="009A5CDA"/>
    <w:rsid w:val="00A033FC"/>
    <w:rsid w:val="00A46F2D"/>
    <w:rsid w:val="00A609DD"/>
    <w:rsid w:val="00A76F4D"/>
    <w:rsid w:val="00A866AD"/>
    <w:rsid w:val="00AB185A"/>
    <w:rsid w:val="00AB2A41"/>
    <w:rsid w:val="00B021B6"/>
    <w:rsid w:val="00B13C2A"/>
    <w:rsid w:val="00B465FF"/>
    <w:rsid w:val="00B65B94"/>
    <w:rsid w:val="00B9572E"/>
    <w:rsid w:val="00BA4301"/>
    <w:rsid w:val="00BB4B30"/>
    <w:rsid w:val="00BC502B"/>
    <w:rsid w:val="00BD6354"/>
    <w:rsid w:val="00CE3898"/>
    <w:rsid w:val="00D418AE"/>
    <w:rsid w:val="00D7331C"/>
    <w:rsid w:val="00D86B49"/>
    <w:rsid w:val="00DC6FC8"/>
    <w:rsid w:val="00DD0D91"/>
    <w:rsid w:val="00DD61F0"/>
    <w:rsid w:val="00DF0D2F"/>
    <w:rsid w:val="00DF2347"/>
    <w:rsid w:val="00E05BE3"/>
    <w:rsid w:val="00E50903"/>
    <w:rsid w:val="00E55667"/>
    <w:rsid w:val="00E774BE"/>
    <w:rsid w:val="00F4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709"/>
    <w:pPr>
      <w:jc w:val="left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707E6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4083D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7E6"/>
    <w:rPr>
      <w:rFonts w:ascii="Arial" w:eastAsiaTheme="majorEastAsia" w:hAnsi="Arial" w:cstheme="majorBidi"/>
      <w:b/>
      <w:bCs/>
      <w:sz w:val="2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4083D"/>
    <w:rPr>
      <w:rFonts w:ascii="Arial" w:eastAsiaTheme="majorEastAsia" w:hAnsi="Arial" w:cstheme="majorBidi"/>
      <w:b/>
      <w:bCs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5197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197"/>
    <w:rPr>
      <w:rFonts w:ascii="Arial" w:hAnsi="Arial"/>
      <w:sz w:val="20"/>
    </w:rPr>
  </w:style>
  <w:style w:type="table" w:styleId="Tablaconcuadrcula">
    <w:name w:val="Table Grid"/>
    <w:basedOn w:val="Tablanormal"/>
    <w:uiPriority w:val="59"/>
    <w:rsid w:val="00015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8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89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0D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709"/>
    <w:pPr>
      <w:jc w:val="left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707E6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4083D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7E6"/>
    <w:rPr>
      <w:rFonts w:ascii="Arial" w:eastAsiaTheme="majorEastAsia" w:hAnsi="Arial" w:cstheme="majorBidi"/>
      <w:b/>
      <w:bCs/>
      <w:sz w:val="2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4083D"/>
    <w:rPr>
      <w:rFonts w:ascii="Arial" w:eastAsiaTheme="majorEastAsia" w:hAnsi="Arial" w:cstheme="majorBidi"/>
      <w:b/>
      <w:bCs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5197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197"/>
    <w:rPr>
      <w:rFonts w:ascii="Arial" w:hAnsi="Arial"/>
      <w:sz w:val="20"/>
    </w:rPr>
  </w:style>
  <w:style w:type="table" w:styleId="Tablaconcuadrcula">
    <w:name w:val="Table Grid"/>
    <w:basedOn w:val="Tablanormal"/>
    <w:uiPriority w:val="59"/>
    <w:rsid w:val="00015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8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89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0D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archivo@sanjuanbautista.gov.co" TargetMode="External"/><Relationship Id="rId2" Type="http://schemas.openxmlformats.org/officeDocument/2006/relationships/hyperlink" Target="http://www.hospitalsanjuanbautista.com" TargetMode="External"/><Relationship Id="rId1" Type="http://schemas.openxmlformats.org/officeDocument/2006/relationships/image" Target="media/image1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9D62A-2230-45D6-A408-47F0BEB4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Archivo1 ARC. Archivo1</dc:creator>
  <cp:lastModifiedBy>SaludO1 SO. SaludO1</cp:lastModifiedBy>
  <cp:revision>2</cp:revision>
  <dcterms:created xsi:type="dcterms:W3CDTF">2019-09-23T20:32:00Z</dcterms:created>
  <dcterms:modified xsi:type="dcterms:W3CDTF">2019-09-23T20:32:00Z</dcterms:modified>
</cp:coreProperties>
</file>