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F03F" w14:textId="77777777" w:rsidR="0054429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Analista: Jonathas da Anunciação Barbosa</w:t>
      </w:r>
    </w:p>
    <w:p w14:paraId="22E55F01" w14:textId="3D3B5837" w:rsidR="00544299" w:rsidRPr="00281074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Data: </w:t>
      </w:r>
      <w:r w:rsidR="00281074">
        <w:rPr>
          <w:rFonts w:ascii="Arial" w:eastAsia="Arial" w:hAnsi="Arial" w:cs="Arial"/>
          <w:b/>
          <w:bCs/>
        </w:rPr>
        <w:t xml:space="preserve">7 </w:t>
      </w:r>
      <w:r>
        <w:rPr>
          <w:rFonts w:ascii="Arial" w:eastAsia="Arial" w:hAnsi="Arial" w:cs="Arial"/>
          <w:b/>
          <w:bCs/>
        </w:rPr>
        <w:t xml:space="preserve">de </w:t>
      </w:r>
      <w:r w:rsidR="00281074">
        <w:rPr>
          <w:rFonts w:ascii="Arial" w:eastAsia="Arial" w:hAnsi="Arial" w:cs="Arial"/>
          <w:b/>
          <w:bCs/>
        </w:rPr>
        <w:t xml:space="preserve">abril </w:t>
      </w:r>
      <w:r>
        <w:rPr>
          <w:rFonts w:ascii="Arial" w:eastAsia="Arial" w:hAnsi="Arial" w:cs="Arial"/>
          <w:b/>
          <w:bCs/>
        </w:rPr>
        <w:t>de 202</w:t>
      </w:r>
      <w:r w:rsidR="00281074">
        <w:rPr>
          <w:rFonts w:ascii="Arial" w:eastAsia="Arial" w:hAnsi="Arial" w:cs="Arial"/>
          <w:b/>
          <w:bCs/>
        </w:rPr>
        <w:t>6</w:t>
      </w:r>
    </w:p>
    <w:p w14:paraId="547A7318" w14:textId="77777777" w:rsidR="0054429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Prova: Avaliação Prática - Desenvolvimento de Sistemas</w:t>
      </w:r>
    </w:p>
    <w:p w14:paraId="789E2F5D" w14:textId="77777777" w:rsidR="00544299" w:rsidRDefault="00544299">
      <w:pPr>
        <w:jc w:val="both"/>
        <w:rPr>
          <w:rFonts w:ascii="Arial" w:eastAsia="Arial" w:hAnsi="Arial" w:cs="Arial"/>
        </w:rPr>
      </w:pPr>
    </w:p>
    <w:p w14:paraId="678C0635" w14:textId="77777777" w:rsidR="0054429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 01: Requisitos Funcionais</w:t>
      </w:r>
    </w:p>
    <w:p w14:paraId="01D7102D" w14:textId="77777777" w:rsidR="00544299" w:rsidRDefault="00544299">
      <w:pPr>
        <w:spacing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294378F" w14:textId="77777777" w:rsidR="00544299" w:rsidRDefault="00544299">
      <w:pPr>
        <w:spacing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a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0"/>
        <w:gridCol w:w="2574"/>
        <w:gridCol w:w="4989"/>
      </w:tblGrid>
      <w:tr w:rsidR="00544299" w14:paraId="301A8BB6" w14:textId="77777777">
        <w:trPr>
          <w:cantSplit/>
          <w:trHeight w:val="56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243F0A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ID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36E86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Requisito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3E951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Descrição</w:t>
            </w:r>
          </w:p>
        </w:tc>
      </w:tr>
      <w:tr w:rsidR="00544299" w14:paraId="1CBEEA26" w14:textId="77777777">
        <w:trPr>
          <w:trHeight w:val="1650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EA34E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RF01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BA72E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Autenticação de Usuário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939E6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O sistema deve permitir que o usuário realize login (</w:t>
            </w:r>
            <w:r>
              <w:rPr>
                <w:rFonts w:ascii="Arial" w:eastAsia="Arial" w:hAnsi="Arial" w:cs="Arial"/>
                <w:b/>
                <w:bCs/>
                <w:color w:val="444746"/>
                <w:sz w:val="22"/>
                <w:szCs w:val="22"/>
                <w:shd w:val="clear" w:color="auto" w:fill="E9EEF6"/>
              </w:rPr>
              <w:t>login</w:t>
            </w: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e </w:t>
            </w:r>
            <w:r>
              <w:rPr>
                <w:rFonts w:ascii="Arial" w:eastAsia="Arial" w:hAnsi="Arial" w:cs="Arial"/>
                <w:b/>
                <w:bCs/>
                <w:color w:val="444746"/>
                <w:sz w:val="22"/>
                <w:szCs w:val="22"/>
                <w:shd w:val="clear" w:color="auto" w:fill="E9EEF6"/>
              </w:rPr>
              <w:t>senha</w:t>
            </w: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) para acessar a área principal. Em caso de falha, deve alertar o motivo e redirecionar para a tela de login.</w:t>
            </w:r>
          </w:p>
        </w:tc>
      </w:tr>
      <w:tr w:rsidR="00544299" w14:paraId="625EA73B" w14:textId="77777777">
        <w:trPr>
          <w:trHeight w:val="1095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97E9E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RF02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B6E8B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Logout de Usuário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CA54F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O sistema deve prover um meio para o usuário encerrar a sessão (logout) e retornar à tela de autenticação.</w:t>
            </w:r>
          </w:p>
        </w:tc>
      </w:tr>
      <w:tr w:rsidR="00544299" w14:paraId="6094A667" w14:textId="77777777">
        <w:trPr>
          <w:trHeight w:val="810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272F9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RF03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1B3EA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Exibição de Usuário Logado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002B5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A interface principal deve exibir o nome do usuário que está logado no sistema.</w:t>
            </w:r>
          </w:p>
        </w:tc>
      </w:tr>
      <w:tr w:rsidR="00544299" w14:paraId="3E6904D9" w14:textId="77777777">
        <w:trPr>
          <w:trHeight w:val="1365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0B6A7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RF04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BFA77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Navegação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459E2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O sistema deve ter meios de acesso para as interfaces de "Cadastro de Produto" e "Gestão de Estoque" a partir da tela principal.</w:t>
            </w:r>
          </w:p>
        </w:tc>
      </w:tr>
      <w:tr w:rsidR="00544299" w14:paraId="3B11FA9A" w14:textId="77777777">
        <w:trPr>
          <w:trHeight w:val="1095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BD930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RF05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7F6E8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CRUD de Produto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7EE69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O sistema deve permitir a Criação, Leitura (Listagem), Edição e Exclusão de produtos no banco de dados.</w:t>
            </w:r>
          </w:p>
        </w:tc>
      </w:tr>
      <w:tr w:rsidR="00544299" w14:paraId="389F4DD3" w14:textId="77777777">
        <w:trPr>
          <w:trHeight w:val="1365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7B239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RF06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D0B19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Busca de Produto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FA87B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O sistema deve implementar um campo de busca para filtrar a listagem de produtos com base em um termo fornecido pelo usuário.</w:t>
            </w:r>
          </w:p>
        </w:tc>
      </w:tr>
      <w:tr w:rsidR="00544299" w14:paraId="68ECACCF" w14:textId="77777777">
        <w:trPr>
          <w:trHeight w:val="1365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97B02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lastRenderedPageBreak/>
              <w:t>RF07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0D006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Validação de Cadastro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936EC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O sistema deve realizar validações nos dados inseridos para criação ou alteração de produto, exibindo alertas em caso de ausência ou inserção inválida de dados.</w:t>
            </w:r>
          </w:p>
        </w:tc>
      </w:tr>
      <w:tr w:rsidR="00544299" w14:paraId="41B327FA" w14:textId="77777777">
        <w:trPr>
          <w:trHeight w:val="1095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E806D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RF08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1BFC5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Movimentação de Estoque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6D12A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O sistema deve registrar a Entrada ou Saída de produtos do estoque, incluindo a data da operação.</w:t>
            </w:r>
          </w:p>
        </w:tc>
      </w:tr>
      <w:tr w:rsidR="00544299" w14:paraId="06E3CBDC" w14:textId="77777777">
        <w:trPr>
          <w:trHeight w:val="1365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174FE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RF09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1FF93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Registro de Histórico (Rastreabilidade)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6994B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O sistema deve registrar um histórico completo de cada movimentação na tabela </w:t>
            </w:r>
            <w:r>
              <w:rPr>
                <w:rFonts w:ascii="Arial" w:eastAsia="Arial" w:hAnsi="Arial" w:cs="Arial"/>
                <w:b/>
                <w:bCs/>
                <w:color w:val="444746"/>
                <w:sz w:val="22"/>
                <w:szCs w:val="22"/>
                <w:shd w:val="clear" w:color="auto" w:fill="E9EEF6"/>
              </w:rPr>
              <w:t>MOVIMENTACAO</w:t>
            </w: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, incluindo o responsável (usuário logado) e a data.</w:t>
            </w:r>
          </w:p>
        </w:tc>
      </w:tr>
      <w:tr w:rsidR="00544299" w14:paraId="72983AFB" w14:textId="77777777">
        <w:trPr>
          <w:trHeight w:val="1920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062D4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RF10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C49CA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Alerta de Estoque Mínimo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79E14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O sistema deve implementar uma verificação automática, emitindo um alerta se, após uma movimentação de saída, o nível de estoque ficar abaixo do </w:t>
            </w:r>
            <w:r>
              <w:rPr>
                <w:rFonts w:ascii="Arial" w:eastAsia="Arial" w:hAnsi="Arial" w:cs="Arial"/>
                <w:b/>
                <w:bCs/>
                <w:color w:val="444746"/>
                <w:sz w:val="22"/>
                <w:szCs w:val="22"/>
                <w:shd w:val="clear" w:color="auto" w:fill="E9EEF6"/>
              </w:rPr>
              <w:t>estoque_minimo</w:t>
            </w: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 configurado para o produto.</w:t>
            </w:r>
          </w:p>
        </w:tc>
      </w:tr>
      <w:tr w:rsidR="00544299" w14:paraId="6A9BD556" w14:textId="77777777">
        <w:trPr>
          <w:trHeight w:val="304"/>
        </w:trPr>
        <w:tc>
          <w:tcPr>
            <w:tcW w:w="94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BA798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RF11</w:t>
            </w:r>
          </w:p>
        </w:tc>
        <w:tc>
          <w:tcPr>
            <w:tcW w:w="257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9482A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Listagem Ordenada</w:t>
            </w:r>
          </w:p>
        </w:tc>
        <w:tc>
          <w:tcPr>
            <w:tcW w:w="498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233D9" w14:textId="77777777" w:rsidR="00544299" w:rsidRDefault="00000000">
            <w:pPr>
              <w:spacing w:after="480" w:line="240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A interface de Gestão de Estoque deve listar os produtos em ordem alfabética.</w:t>
            </w:r>
          </w:p>
        </w:tc>
      </w:tr>
    </w:tbl>
    <w:p w14:paraId="77542559" w14:textId="77777777" w:rsidR="00544299" w:rsidRDefault="00544299">
      <w:pPr>
        <w:spacing w:after="48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7229B0C1" w14:textId="77777777" w:rsidR="0054429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ENTREGA 2: Diagrama Entidade Relacionamento (DER)</w:t>
      </w: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7D327C9E" wp14:editId="14E3C3A5">
            <wp:extent cx="2839403" cy="320496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9403" cy="3204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ECBD5" w14:textId="77777777" w:rsidR="00544299" w:rsidRDefault="00544299">
      <w:pPr>
        <w:jc w:val="both"/>
        <w:rPr>
          <w:rFonts w:ascii="Arial" w:eastAsia="Arial" w:hAnsi="Arial" w:cs="Arial"/>
          <w:b/>
          <w:bCs/>
        </w:rPr>
      </w:pPr>
    </w:p>
    <w:p w14:paraId="698E7D9F" w14:textId="77777777" w:rsidR="0054429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 8: Descritivo de Casos de Teste de Software</w:t>
      </w:r>
    </w:p>
    <w:p w14:paraId="1A763566" w14:textId="77777777" w:rsidR="00544299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8.1. Casos de Teste</w:t>
      </w:r>
    </w:p>
    <w:tbl>
      <w:tblPr>
        <w:tblStyle w:val="a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4"/>
        <w:gridCol w:w="1245"/>
        <w:gridCol w:w="1429"/>
        <w:gridCol w:w="1503"/>
        <w:gridCol w:w="1602"/>
        <w:gridCol w:w="1910"/>
      </w:tblGrid>
      <w:tr w:rsidR="00544299" w14:paraId="6FC70D4D" w14:textId="77777777">
        <w:trPr>
          <w:trHeight w:val="1365"/>
        </w:trPr>
        <w:tc>
          <w:tcPr>
            <w:tcW w:w="813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B4E77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ID Caso de Teste</w:t>
            </w:r>
          </w:p>
        </w:tc>
        <w:tc>
          <w:tcPr>
            <w:tcW w:w="124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DFEDA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ID Requisito Funcional</w:t>
            </w:r>
          </w:p>
        </w:tc>
        <w:tc>
          <w:tcPr>
            <w:tcW w:w="142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6BFF2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Descrição</w:t>
            </w:r>
          </w:p>
        </w:tc>
        <w:tc>
          <w:tcPr>
            <w:tcW w:w="1503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E7D14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Precondição</w:t>
            </w:r>
          </w:p>
        </w:tc>
        <w:tc>
          <w:tcPr>
            <w:tcW w:w="1602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1641F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Passos</w:t>
            </w:r>
          </w:p>
        </w:tc>
        <w:tc>
          <w:tcPr>
            <w:tcW w:w="19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ADCD7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Resultado esperado</w:t>
            </w:r>
          </w:p>
        </w:tc>
      </w:tr>
      <w:tr w:rsidR="00544299" w14:paraId="4B0568D5" w14:textId="77777777">
        <w:trPr>
          <w:trHeight w:val="1920"/>
        </w:trPr>
        <w:tc>
          <w:tcPr>
            <w:tcW w:w="813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64413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CT01</w:t>
            </w:r>
          </w:p>
        </w:tc>
        <w:tc>
          <w:tcPr>
            <w:tcW w:w="124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E658C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RF01</w:t>
            </w:r>
          </w:p>
        </w:tc>
        <w:tc>
          <w:tcPr>
            <w:tcW w:w="142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A5AC4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Testar autenticação bem-sucedida.</w:t>
            </w:r>
          </w:p>
        </w:tc>
        <w:tc>
          <w:tcPr>
            <w:tcW w:w="1503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8DFCF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Usuário 'admin' cadastrado com senha '123'.</w:t>
            </w:r>
          </w:p>
        </w:tc>
        <w:tc>
          <w:tcPr>
            <w:tcW w:w="1602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EC113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1. Inserir login 'admin'. 2. Inserir senha '123'. 3. Clicar em Login.</w:t>
            </w:r>
          </w:p>
        </w:tc>
        <w:tc>
          <w:tcPr>
            <w:tcW w:w="19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1A436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Redirecionamento para a Interface Principal (RF03/RF04) e nome 'admin' exibido.</w:t>
            </w:r>
          </w:p>
        </w:tc>
      </w:tr>
      <w:tr w:rsidR="00544299" w14:paraId="2BAF3261" w14:textId="77777777">
        <w:trPr>
          <w:trHeight w:val="2475"/>
        </w:trPr>
        <w:tc>
          <w:tcPr>
            <w:tcW w:w="813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39C94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lastRenderedPageBreak/>
              <w:t>CT02</w:t>
            </w:r>
          </w:p>
        </w:tc>
        <w:tc>
          <w:tcPr>
            <w:tcW w:w="124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AB482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RF07</w:t>
            </w:r>
          </w:p>
        </w:tc>
        <w:tc>
          <w:tcPr>
            <w:tcW w:w="142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B916E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Testar falha de validação em cadastro de produto.</w:t>
            </w:r>
          </w:p>
        </w:tc>
        <w:tc>
          <w:tcPr>
            <w:tcW w:w="1503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6F744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Usuário logado na tela de Cadastro de Produto.</w:t>
            </w:r>
          </w:p>
        </w:tc>
        <w:tc>
          <w:tcPr>
            <w:tcW w:w="1602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89810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1. Tentar salvar um novo produto com o campo 'Nome' vazio.</w:t>
            </w:r>
          </w:p>
        </w:tc>
        <w:tc>
          <w:tcPr>
            <w:tcW w:w="19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E65AB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O sistema exibe um alerta/mensagem de erro indicando que o campo 'Nome' é obrigatório (RF07).</w:t>
            </w:r>
          </w:p>
        </w:tc>
      </w:tr>
      <w:tr w:rsidR="00544299" w14:paraId="68ECCD2C" w14:textId="77777777">
        <w:trPr>
          <w:trHeight w:val="3570"/>
        </w:trPr>
        <w:tc>
          <w:tcPr>
            <w:tcW w:w="813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C843C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CT03</w:t>
            </w:r>
          </w:p>
        </w:tc>
        <w:tc>
          <w:tcPr>
            <w:tcW w:w="124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9D932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RF10</w:t>
            </w:r>
          </w:p>
        </w:tc>
        <w:tc>
          <w:tcPr>
            <w:tcW w:w="142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E467B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Testar alerta de estoque mínimo após saída.</w:t>
            </w:r>
          </w:p>
        </w:tc>
        <w:tc>
          <w:tcPr>
            <w:tcW w:w="1503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2A524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Usuário logado. Produto A: Estoque Atual = 15, Estoque Mínimo = 10.</w:t>
            </w:r>
          </w:p>
        </w:tc>
        <w:tc>
          <w:tcPr>
            <w:tcW w:w="1602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6225C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1. Acessar 'Gestão de Estoque'. 2. Realizar movimentação de Saída de 6 unidades do Produto A.</w:t>
            </w:r>
          </w:p>
        </w:tc>
        <w:tc>
          <w:tcPr>
            <w:tcW w:w="19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0D374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1. A movimentação é registrada. 2. O Estoque Atual do Produto A é atualizado para 9. 3. O sistema exibe um alerta informando que o estoque está abaixo do mínimo (RF10).</w:t>
            </w:r>
          </w:p>
        </w:tc>
      </w:tr>
      <w:tr w:rsidR="00544299" w14:paraId="0C557E66" w14:textId="77777777">
        <w:trPr>
          <w:trHeight w:val="2475"/>
        </w:trPr>
        <w:tc>
          <w:tcPr>
            <w:tcW w:w="813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80E7D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CT04</w:t>
            </w:r>
          </w:p>
        </w:tc>
        <w:tc>
          <w:tcPr>
            <w:tcW w:w="1244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0B4C5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RF06</w:t>
            </w:r>
          </w:p>
        </w:tc>
        <w:tc>
          <w:tcPr>
            <w:tcW w:w="1429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39780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Testar busca de produto por nome.</w:t>
            </w:r>
          </w:p>
        </w:tc>
        <w:tc>
          <w:tcPr>
            <w:tcW w:w="1503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7CA3C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Usuário logado. Produtos: Martelo, Chave de Fenda, Alicate cadastrados.</w:t>
            </w:r>
          </w:p>
        </w:tc>
        <w:tc>
          <w:tcPr>
            <w:tcW w:w="1602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6691B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1. Acessar 'Cadastro de Produto'. 2. Digitar 'Cha' no campo de busca. 3. Confirmar busca.</w:t>
            </w:r>
          </w:p>
        </w:tc>
        <w:tc>
          <w:tcPr>
            <w:tcW w:w="191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AF212" w14:textId="77777777" w:rsidR="00544299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A tabela lista apenas o produto "Chave de Fenda" e quaisquer outros produtos que contenham 'Cha' no nome (RF06).</w:t>
            </w:r>
          </w:p>
        </w:tc>
      </w:tr>
    </w:tbl>
    <w:p w14:paraId="46DECB39" w14:textId="77777777" w:rsidR="00544299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8.2. Ferramentas e Ambientes de Teste</w:t>
      </w:r>
    </w:p>
    <w:p w14:paraId="6C271E13" w14:textId="77777777" w:rsidR="0054429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Ferramentas de Teste: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</w:rPr>
        <w:t>Postman (para testes da API Back-end), DevTools do Browser (Console/Network), Assertions JavaScript (para testes unitários no Front-end).</w:t>
      </w:r>
    </w:p>
    <w:p w14:paraId="33B9ACF9" w14:textId="77777777" w:rsidR="0054429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Ambiente de Teste</w:t>
      </w:r>
    </w:p>
    <w:p w14:paraId="752D9FD9" w14:textId="77777777" w:rsidR="00544299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Servidor de Teste: </w:t>
      </w:r>
      <w:r>
        <w:rPr>
          <w:rFonts w:ascii="Arial" w:eastAsia="Arial" w:hAnsi="Arial" w:cs="Arial"/>
        </w:rPr>
        <w:t>Ambiente local (localhost:3000 ou 3030) com Node.js em execução.</w:t>
      </w:r>
    </w:p>
    <w:p w14:paraId="725A4E67" w14:textId="77777777" w:rsidR="00544299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Banco de Dados/Versão: </w:t>
      </w:r>
      <w:r>
        <w:rPr>
          <w:rFonts w:ascii="Arial" w:eastAsia="Arial" w:hAnsi="Arial" w:cs="Arial"/>
        </w:rPr>
        <w:t>MySQL 8.0.x ou superior.</w:t>
      </w:r>
    </w:p>
    <w:p w14:paraId="0D7EA7F4" w14:textId="77777777" w:rsidR="00544299" w:rsidRDefault="00000000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Browser/Versão: </w:t>
      </w:r>
      <w:r>
        <w:rPr>
          <w:rFonts w:ascii="Arial" w:eastAsia="Arial" w:hAnsi="Arial" w:cs="Arial"/>
        </w:rPr>
        <w:t>Google Chrome (última versão) ou Mozilla Firefox (última versão).</w:t>
      </w:r>
    </w:p>
    <w:p w14:paraId="4EFDE9B9" w14:textId="77777777" w:rsidR="00544299" w:rsidRDefault="00544299">
      <w:pPr>
        <w:spacing w:after="240"/>
        <w:ind w:left="1080"/>
        <w:jc w:val="both"/>
        <w:rPr>
          <w:rFonts w:ascii="Arial" w:eastAsia="Arial" w:hAnsi="Arial" w:cs="Arial"/>
          <w:b/>
          <w:bCs/>
        </w:rPr>
      </w:pPr>
    </w:p>
    <w:p w14:paraId="7DFC2CE1" w14:textId="77777777" w:rsidR="00544299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 9: Lista de requisitos de infraestrutura</w:t>
      </w:r>
    </w:p>
    <w:p w14:paraId="4E52A94D" w14:textId="77777777" w:rsidR="00544299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SGBD Utilizado: MySQL</w:t>
      </w:r>
    </w:p>
    <w:p w14:paraId="5435C8A9" w14:textId="77777777" w:rsidR="00544299" w:rsidRDefault="00000000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8.0.x</w:t>
      </w:r>
    </w:p>
    <w:p w14:paraId="2E5FE57F" w14:textId="77777777" w:rsidR="00544299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FF3F468" w14:textId="77777777" w:rsidR="00544299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 Windows 10</w:t>
      </w:r>
    </w:p>
    <w:p w14:paraId="3CF40742" w14:textId="77777777" w:rsidR="00544299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Versão: 22H2</w:t>
      </w:r>
    </w:p>
    <w:p w14:paraId="78C741C5" w14:textId="77777777" w:rsidR="00544299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F3317C2" w14:textId="77777777" w:rsidR="00544299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Linguagem de Programação:  Node.js / JavaScript (ES6+) / HTML5 / CSS3</w:t>
      </w:r>
    </w:p>
    <w:p w14:paraId="36232440" w14:textId="77777777" w:rsidR="00544299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Versão: Node.js v20.x</w:t>
      </w:r>
    </w:p>
    <w:sectPr w:rsidR="0054429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  <w:embedRegular r:id="rId1" w:fontKey="{0504A948-F527-4FE3-AC7B-3A23BCFD5879}"/>
    <w:embedItalic r:id="rId2" w:fontKey="{D7225B9B-D140-4FD5-9F12-4F7A7725ED78}"/>
  </w:font>
  <w:font w:name="Play">
    <w:charset w:val="00"/>
    <w:family w:val="auto"/>
    <w:pitch w:val="default"/>
    <w:embedRegular r:id="rId3" w:fontKey="{E4469E59-2283-4FE3-992B-5A510C1F43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A712CE-8D21-41E6-B650-203AAAF197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95D4A70-A823-400F-A974-AF13BA38FE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3080F"/>
    <w:multiLevelType w:val="multilevel"/>
    <w:tmpl w:val="2ACE9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123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299"/>
    <w:rsid w:val="00281074"/>
    <w:rsid w:val="00544299"/>
    <w:rsid w:val="00BF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8E293"/>
  <w15:docId w15:val="{704440B9-B646-436B-9CAD-3C7AFD7C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618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JONATHAS DA ANUNCIAÇÃO BARBOSA</dc:creator>
  <cp:lastModifiedBy>JONATHAS DA ANUNCIAÇÃO BARBOSA</cp:lastModifiedBy>
  <cp:revision>2</cp:revision>
  <dcterms:created xsi:type="dcterms:W3CDTF">2026-04-08T00:11:00Z</dcterms:created>
  <dcterms:modified xsi:type="dcterms:W3CDTF">2026-04-08T00:11:00Z</dcterms:modified>
</cp:coreProperties>
</file>