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C0ED" w14:textId="77777777" w:rsidR="00132300" w:rsidRDefault="008B511E" w:rsidP="001323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Bases de Datos II</w:t>
      </w:r>
      <w:r w:rsidR="00132300">
        <w:rPr>
          <w:rFonts w:ascii="Arial" w:eastAsia="Arial" w:hAnsi="Arial" w:cs="Arial"/>
        </w:rPr>
        <w:t xml:space="preserve"> </w:t>
      </w:r>
    </w:p>
    <w:p w14:paraId="79CF3C81" w14:textId="77777777" w:rsidR="00BE4A81" w:rsidRDefault="00E5301E" w:rsidP="001323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 2</w:t>
      </w:r>
    </w:p>
    <w:p w14:paraId="1E511D19" w14:textId="77777777" w:rsidR="00132300" w:rsidRDefault="00E5301E" w:rsidP="008B51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Ing. </w:t>
      </w:r>
      <w:r w:rsidR="00132300">
        <w:rPr>
          <w:rFonts w:ascii="Arial" w:eastAsia="Arial" w:hAnsi="Arial" w:cs="Arial"/>
        </w:rPr>
        <w:t>Antonio Jesús Valderrama</w:t>
      </w:r>
    </w:p>
    <w:p w14:paraId="28D601DA" w14:textId="77777777" w:rsidR="008B511E" w:rsidRPr="008B511E" w:rsidRDefault="008B511E" w:rsidP="008B511E">
      <w:pPr>
        <w:jc w:val="center"/>
        <w:rPr>
          <w:rFonts w:ascii="Arial" w:eastAsia="Arial" w:hAnsi="Arial" w:cs="Arial"/>
        </w:rPr>
      </w:pPr>
      <w:r w:rsidRPr="008B511E">
        <w:rPr>
          <w:rFonts w:ascii="Arial" w:eastAsia="Arial" w:hAnsi="Arial" w:cs="Arial"/>
        </w:rPr>
        <w:t>PREICA2601B010048</w:t>
      </w:r>
    </w:p>
    <w:p w14:paraId="3511E3C2" w14:textId="77777777" w:rsidR="00BE4A81" w:rsidRDefault="00BE4A81">
      <w:pPr>
        <w:jc w:val="center"/>
        <w:rPr>
          <w:rFonts w:ascii="Arial" w:eastAsia="Arial" w:hAnsi="Arial" w:cs="Arial"/>
        </w:rPr>
      </w:pPr>
    </w:p>
    <w:p w14:paraId="0A5B61F8" w14:textId="77777777" w:rsidR="00BE4A81" w:rsidRDefault="00BE4A81">
      <w:pPr>
        <w:jc w:val="center"/>
        <w:rPr>
          <w:rFonts w:ascii="Arial" w:eastAsia="Arial" w:hAnsi="Arial" w:cs="Arial"/>
        </w:rPr>
      </w:pPr>
    </w:p>
    <w:p w14:paraId="6ECA2E6C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5D63E270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5BF2D09B" w14:textId="77777777" w:rsidR="00BE4A81" w:rsidRDefault="00BE4A81">
      <w:pPr>
        <w:spacing w:line="480" w:lineRule="auto"/>
        <w:rPr>
          <w:rFonts w:ascii="Arial" w:eastAsia="Arial" w:hAnsi="Arial" w:cs="Arial"/>
        </w:rPr>
      </w:pPr>
    </w:p>
    <w:p w14:paraId="0D39B60F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7A0A1890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705D5893" w14:textId="77777777" w:rsidR="00BE4A81" w:rsidRDefault="00BE4A81">
      <w:pPr>
        <w:spacing w:line="480" w:lineRule="auto"/>
        <w:rPr>
          <w:rFonts w:ascii="Arial" w:eastAsia="Arial" w:hAnsi="Arial" w:cs="Arial"/>
        </w:rPr>
      </w:pPr>
    </w:p>
    <w:p w14:paraId="481C00CE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7557ACFC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3F942AB2" w14:textId="77777777" w:rsidR="00BE4A81" w:rsidRDefault="00E530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Javier Hernán Martínez Ceballos</w:t>
      </w:r>
    </w:p>
    <w:p w14:paraId="3236BEEA" w14:textId="77777777" w:rsidR="00BE4A81" w:rsidRDefault="00E530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Jhonny Tobón Acevedo</w:t>
      </w:r>
    </w:p>
    <w:p w14:paraId="7946DF16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2EE94528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460ED43E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41F117A7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5925464C" w14:textId="77777777" w:rsidR="00BE4A81" w:rsidRDefault="00BE4A81">
      <w:pPr>
        <w:spacing w:line="480" w:lineRule="auto"/>
        <w:rPr>
          <w:rFonts w:ascii="Arial" w:eastAsia="Arial" w:hAnsi="Arial" w:cs="Arial"/>
        </w:rPr>
      </w:pPr>
    </w:p>
    <w:p w14:paraId="0606A948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4898D033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29781257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7E6456F6" w14:textId="77777777" w:rsidR="00BE4A81" w:rsidRDefault="00BE4A81">
      <w:pPr>
        <w:spacing w:line="480" w:lineRule="auto"/>
        <w:jc w:val="center"/>
        <w:rPr>
          <w:rFonts w:ascii="Arial" w:eastAsia="Arial" w:hAnsi="Arial" w:cs="Arial"/>
        </w:rPr>
      </w:pPr>
    </w:p>
    <w:p w14:paraId="6A6926E2" w14:textId="77777777" w:rsidR="00BE4A81" w:rsidRDefault="00E530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IU Digital de Antioquia.</w:t>
      </w:r>
    </w:p>
    <w:p w14:paraId="5F058E55" w14:textId="77777777" w:rsidR="00BE4A81" w:rsidRDefault="00E530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Medellín – Antioquia</w:t>
      </w:r>
    </w:p>
    <w:p w14:paraId="733231BC" w14:textId="77777777" w:rsidR="00BE4A81" w:rsidRDefault="00E5301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Marzo 2026</w:t>
      </w:r>
    </w:p>
    <w:p w14:paraId="67AAF7D9" w14:textId="77777777" w:rsidR="00BE4A81" w:rsidRDefault="00BE4A81">
      <w:pPr>
        <w:rPr>
          <w:sz w:val="36"/>
          <w:szCs w:val="36"/>
        </w:rPr>
      </w:pPr>
    </w:p>
    <w:p w14:paraId="24F33818" w14:textId="77777777" w:rsidR="00BE4A81" w:rsidRDefault="00E5301E">
      <w:pPr>
        <w:jc w:val="center"/>
        <w:rPr>
          <w:rFonts w:ascii="Arial" w:eastAsia="Arial" w:hAnsi="Arial" w:cs="Arial"/>
          <w:b/>
          <w:bCs/>
        </w:rPr>
      </w:pPr>
      <w:r>
        <w:br w:type="page"/>
      </w:r>
      <w:r>
        <w:rPr>
          <w:rFonts w:ascii="Arial" w:eastAsia="Arial" w:hAnsi="Arial" w:cs="Arial"/>
          <w:b/>
          <w:bCs/>
        </w:rPr>
        <w:lastRenderedPageBreak/>
        <w:t>Tabla de Contenidos</w:t>
      </w:r>
    </w:p>
    <w:p w14:paraId="21BBB8A7" w14:textId="77777777" w:rsidR="00BE4A81" w:rsidRDefault="00BE4A81">
      <w:pPr>
        <w:jc w:val="center"/>
      </w:pPr>
    </w:p>
    <w:p w14:paraId="39A7A088" w14:textId="77777777" w:rsidR="00BE4A81" w:rsidRDefault="00BE4A81">
      <w:pPr>
        <w:jc w:val="center"/>
      </w:pPr>
    </w:p>
    <w:p w14:paraId="6EC64E48" w14:textId="77777777" w:rsidR="00BE4A81" w:rsidRDefault="00BE4A81">
      <w:pPr>
        <w:jc w:val="center"/>
      </w:pPr>
    </w:p>
    <w:sdt>
      <w:sdtPr>
        <w:rPr>
          <w:rFonts w:ascii="Times New Roman" w:hAnsi="Times New Roman"/>
          <w:color w:val="auto"/>
          <w:sz w:val="24"/>
          <w:szCs w:val="24"/>
          <w:lang w:val="es-ES" w:eastAsia="en-US"/>
        </w:rPr>
        <w:id w:val="19246850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B607EF" w14:textId="77777777" w:rsidR="00132300" w:rsidRPr="00132300" w:rsidRDefault="00132300">
          <w:pPr>
            <w:pStyle w:val="TtuloTDC"/>
            <w:rPr>
              <w:rFonts w:ascii="Arial" w:hAnsi="Arial" w:cs="Arial"/>
            </w:rPr>
          </w:pPr>
        </w:p>
        <w:p w14:paraId="0A5B2555" w14:textId="7EFFD2F1" w:rsidR="00153DDD" w:rsidRDefault="001323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r w:rsidRPr="00132300">
            <w:rPr>
              <w:rFonts w:ascii="Arial" w:hAnsi="Arial" w:cs="Arial"/>
              <w:b w:val="0"/>
              <w:i w:val="0"/>
            </w:rPr>
            <w:fldChar w:fldCharType="begin"/>
          </w:r>
          <w:r w:rsidRPr="00132300">
            <w:rPr>
              <w:rFonts w:ascii="Arial" w:hAnsi="Arial" w:cs="Arial"/>
              <w:b w:val="0"/>
              <w:i w:val="0"/>
            </w:rPr>
            <w:instrText xml:space="preserve"> TOC \o "1-3" \h \z \u </w:instrText>
          </w:r>
          <w:r w:rsidRPr="00132300">
            <w:rPr>
              <w:rFonts w:ascii="Arial" w:hAnsi="Arial" w:cs="Arial"/>
              <w:b w:val="0"/>
              <w:i w:val="0"/>
            </w:rPr>
            <w:fldChar w:fldCharType="separate"/>
          </w:r>
          <w:hyperlink w:anchor="_Toc225617575" w:history="1">
            <w:r w:rsidR="00153DDD" w:rsidRPr="000C3081">
              <w:rPr>
                <w:rStyle w:val="Hipervnculo"/>
                <w:rFonts w:ascii="Arial" w:eastAsia="Arial" w:hAnsi="Arial" w:cs="Arial"/>
                <w:noProof/>
              </w:rPr>
              <w:t>1. Introducción.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_Toc225617575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1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65B3E89F" w14:textId="727471AD" w:rsidR="00153DDD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25617576" w:history="1">
            <w:r w:rsidR="00153DDD" w:rsidRPr="000C3081">
              <w:rPr>
                <w:rStyle w:val="Hipervnculo"/>
                <w:rFonts w:ascii="Arial" w:eastAsia="Arial" w:hAnsi="Arial" w:cs="Arial"/>
                <w:noProof/>
              </w:rPr>
              <w:t>2 Objetivos.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_Toc225617576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2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41F00530" w14:textId="628B3E6E" w:rsidR="00153DDD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25617577" w:history="1">
            <w:r w:rsidR="00153DDD" w:rsidRPr="000C3081">
              <w:rPr>
                <w:rStyle w:val="Hipervnculo"/>
                <w:rFonts w:ascii="Arial" w:hAnsi="Arial" w:cs="Arial"/>
                <w:noProof/>
              </w:rPr>
              <w:t xml:space="preserve">3 </w:t>
            </w:r>
            <w:r w:rsidR="00153DDD" w:rsidRPr="000C3081">
              <w:rPr>
                <w:rStyle w:val="Hipervnculo"/>
                <w:rFonts w:ascii="Arial" w:eastAsia="Arial" w:hAnsi="Arial" w:cs="Arial"/>
                <w:noProof/>
              </w:rPr>
              <w:t>Planteamiento del Problema.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_Toc225617577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3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3003CBB8" w14:textId="42C0DD23" w:rsidR="00153DDD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25617578" w:history="1">
            <w:r w:rsidR="00153DDD" w:rsidRPr="000C3081">
              <w:rPr>
                <w:rStyle w:val="Hipervnculo"/>
                <w:rFonts w:ascii="Arial" w:hAnsi="Arial" w:cs="Arial"/>
                <w:noProof/>
              </w:rPr>
              <w:t xml:space="preserve">4 </w:t>
            </w:r>
            <w:r w:rsidR="00153DDD" w:rsidRPr="000C3081">
              <w:rPr>
                <w:rStyle w:val="Hipervnculo"/>
                <w:rFonts w:ascii="Arial" w:eastAsia="Arial" w:hAnsi="Arial" w:cs="Arial"/>
                <w:noProof/>
              </w:rPr>
              <w:t>Análisis del Problema.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_Toc225617578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4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1CAB1E0C" w14:textId="50B00CB0" w:rsidR="00153DDD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25617579" w:history="1">
            <w:r w:rsidR="00153DDD" w:rsidRPr="000C3081">
              <w:rPr>
                <w:rStyle w:val="Hipervnculo"/>
                <w:rFonts w:ascii="Arial" w:hAnsi="Arial" w:cs="Arial"/>
                <w:noProof/>
              </w:rPr>
              <w:t xml:space="preserve">5 </w:t>
            </w:r>
            <w:r w:rsidR="00153DDD" w:rsidRPr="000C3081">
              <w:rPr>
                <w:rStyle w:val="Hipervnculo"/>
                <w:rFonts w:ascii="Arial" w:eastAsia="Arial" w:hAnsi="Arial" w:cs="Arial"/>
                <w:noProof/>
              </w:rPr>
              <w:t>Propuesta de la Solución.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_Toc225617579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7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6BAC81C8" w14:textId="122F4262" w:rsidR="00153DDD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en-US"/>
            </w:rPr>
          </w:pPr>
          <w:hyperlink w:anchor="_Toc225617580" w:history="1">
            <w:r w:rsidR="00153DDD" w:rsidRPr="000C3081">
              <w:rPr>
                <w:rStyle w:val="Hipervnculo"/>
                <w:rFonts w:ascii="Arial" w:hAnsi="Arial" w:cs="Arial"/>
                <w:noProof/>
              </w:rPr>
              <w:t>Bibliografía</w:t>
            </w:r>
            <w:r w:rsidR="00153DDD">
              <w:rPr>
                <w:noProof/>
                <w:webHidden/>
              </w:rPr>
              <w:tab/>
            </w:r>
            <w:r w:rsidR="00153DDD">
              <w:rPr>
                <w:noProof/>
                <w:webHidden/>
              </w:rPr>
              <w:fldChar w:fldCharType="begin"/>
            </w:r>
            <w:r w:rsidR="00153DDD">
              <w:rPr>
                <w:noProof/>
                <w:webHidden/>
              </w:rPr>
              <w:instrText xml:space="preserve"> PAGEREF _Toc225617580 \h </w:instrText>
            </w:r>
            <w:r w:rsidR="00153DDD">
              <w:rPr>
                <w:noProof/>
                <w:webHidden/>
              </w:rPr>
            </w:r>
            <w:r w:rsidR="00153DDD">
              <w:rPr>
                <w:noProof/>
                <w:webHidden/>
              </w:rPr>
              <w:fldChar w:fldCharType="separate"/>
            </w:r>
            <w:r w:rsidR="00F66CEE">
              <w:rPr>
                <w:noProof/>
                <w:webHidden/>
              </w:rPr>
              <w:t>12</w:t>
            </w:r>
            <w:r w:rsidR="00153DDD">
              <w:rPr>
                <w:noProof/>
                <w:webHidden/>
              </w:rPr>
              <w:fldChar w:fldCharType="end"/>
            </w:r>
          </w:hyperlink>
        </w:p>
        <w:p w14:paraId="53FBC42D" w14:textId="77777777" w:rsidR="00132300" w:rsidRDefault="00132300">
          <w:r w:rsidRPr="00132300">
            <w:rPr>
              <w:rFonts w:ascii="Arial" w:hAnsi="Arial" w:cs="Arial"/>
              <w:bCs/>
              <w:lang w:val="es-ES"/>
            </w:rPr>
            <w:fldChar w:fldCharType="end"/>
          </w:r>
        </w:p>
      </w:sdtContent>
    </w:sdt>
    <w:p w14:paraId="778755C0" w14:textId="77777777" w:rsidR="00BE4A81" w:rsidRDefault="00BE4A81">
      <w:pPr>
        <w:sectPr w:rsidR="00BE4A81">
          <w:headerReference w:type="even" r:id="rId8"/>
          <w:headerReference w:type="default" r:id="rId9"/>
          <w:pgSz w:w="12240" w:h="15840"/>
          <w:pgMar w:top="1440" w:right="1440" w:bottom="1440" w:left="1440" w:header="1440" w:footer="1440" w:gutter="0"/>
          <w:pgNumType w:start="1"/>
          <w:cols w:space="720"/>
          <w:titlePg/>
        </w:sectPr>
      </w:pPr>
    </w:p>
    <w:p w14:paraId="1DF18C48" w14:textId="77777777" w:rsidR="00BE4A81" w:rsidRDefault="00BE4A81">
      <w:bookmarkStart w:id="0" w:name="_heading=h.6utf9emvwn6e" w:colFirst="0" w:colLast="0"/>
      <w:bookmarkEnd w:id="0"/>
    </w:p>
    <w:p w14:paraId="569F5E6D" w14:textId="77777777" w:rsidR="00BE4A81" w:rsidRDefault="00BE4A81"/>
    <w:p w14:paraId="3AF6653F" w14:textId="77777777" w:rsidR="006C26F1" w:rsidRPr="006C26F1" w:rsidRDefault="006C26F1" w:rsidP="006C26F1">
      <w:pPr>
        <w:pStyle w:val="Ttulo1"/>
        <w:rPr>
          <w:rFonts w:ascii="Arial" w:eastAsia="Arial" w:hAnsi="Arial" w:cs="Arial"/>
        </w:rPr>
      </w:pPr>
      <w:bookmarkStart w:id="1" w:name="_Toc225617575"/>
      <w:r w:rsidRPr="006C26F1">
        <w:rPr>
          <w:rFonts w:ascii="Arial" w:eastAsia="Arial" w:hAnsi="Arial" w:cs="Arial"/>
        </w:rPr>
        <w:t>1. Introducción.</w:t>
      </w:r>
      <w:bookmarkEnd w:id="1"/>
    </w:p>
    <w:p w14:paraId="19970013" w14:textId="77777777" w:rsidR="00F43670" w:rsidRDefault="00F43670" w:rsidP="006C26F1">
      <w:pPr>
        <w:ind w:left="284" w:firstLine="284"/>
        <w:rPr>
          <w:rFonts w:ascii="Arial" w:hAnsi="Arial" w:cs="Arial"/>
        </w:rPr>
      </w:pPr>
    </w:p>
    <w:p w14:paraId="50EA98BE" w14:textId="77777777" w:rsidR="006C26F1" w:rsidRPr="00F43670" w:rsidRDefault="006C26F1" w:rsidP="00F43670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t>En la presente actividad de Bases de Datos II, para un eficiente manejo de la gestión de la información y teniendo en cuenta el actual entorno empresarial, se crea u</w:t>
      </w:r>
      <w:r w:rsidR="00F43670" w:rsidRPr="00F43670">
        <w:rPr>
          <w:rFonts w:ascii="Arial" w:hAnsi="Arial" w:cs="Arial"/>
        </w:rPr>
        <w:t xml:space="preserve">na base de datos </w:t>
      </w:r>
      <w:proofErr w:type="spellStart"/>
      <w:r w:rsidR="00F43670" w:rsidRPr="00F43670">
        <w:rPr>
          <w:rFonts w:ascii="Arial" w:hAnsi="Arial" w:cs="Arial"/>
        </w:rPr>
        <w:t>staging</w:t>
      </w:r>
      <w:proofErr w:type="spellEnd"/>
      <w:r w:rsidRPr="00F43670">
        <w:rPr>
          <w:rFonts w:ascii="Arial" w:hAnsi="Arial" w:cs="Arial"/>
        </w:rPr>
        <w:t xml:space="preserve">. La toma de decisiones estratégicas </w:t>
      </w:r>
      <w:r w:rsidR="000249B3" w:rsidRPr="00F43670">
        <w:rPr>
          <w:rFonts w:ascii="Arial" w:hAnsi="Arial" w:cs="Arial"/>
        </w:rPr>
        <w:t>dentro de una organización es de vital importancia, para lo cual tienen mucha relevancia los datos, estos se recolectan, se preparan y se integran.</w:t>
      </w:r>
    </w:p>
    <w:p w14:paraId="52F28192" w14:textId="77777777" w:rsidR="006C26F1" w:rsidRPr="00F43670" w:rsidRDefault="006C26F1" w:rsidP="00F43670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t xml:space="preserve"> </w:t>
      </w:r>
    </w:p>
    <w:p w14:paraId="3C61A1FE" w14:textId="77777777" w:rsidR="001471A6" w:rsidRDefault="000249B3" w:rsidP="00420BA7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t xml:space="preserve">Para complementar la actividad propuesta en esta Unidad, se empleará la base de datos </w:t>
      </w:r>
      <w:r w:rsidR="000D42D2" w:rsidRPr="00F43670">
        <w:rPr>
          <w:rFonts w:ascii="Arial" w:hAnsi="Arial" w:cs="Arial"/>
        </w:rPr>
        <w:t xml:space="preserve">‘Jardinería’, con la cual se </w:t>
      </w:r>
      <w:r w:rsidR="005507FC">
        <w:rPr>
          <w:rFonts w:ascii="Arial" w:hAnsi="Arial" w:cs="Arial"/>
        </w:rPr>
        <w:t>diseñará la base de datos ‘</w:t>
      </w:r>
      <w:proofErr w:type="spellStart"/>
      <w:r w:rsidR="000D42D2" w:rsidRPr="00F43670">
        <w:rPr>
          <w:rFonts w:ascii="Arial" w:hAnsi="Arial" w:cs="Arial"/>
        </w:rPr>
        <w:t>staging</w:t>
      </w:r>
      <w:proofErr w:type="spellEnd"/>
      <w:r w:rsidR="000D42D2" w:rsidRPr="00F43670">
        <w:rPr>
          <w:rFonts w:ascii="Arial" w:hAnsi="Arial" w:cs="Arial"/>
        </w:rPr>
        <w:t xml:space="preserve">’, empleada como un área intermedia de almacenamiento y recibirá datos de la base de datos ‘Jardinería’, antes de cualquier procedimiento de limpieza, transformación y carga posterior de un Data </w:t>
      </w:r>
      <w:proofErr w:type="spellStart"/>
      <w:r w:rsidR="000D42D2" w:rsidRPr="00F43670">
        <w:rPr>
          <w:rFonts w:ascii="Arial" w:hAnsi="Arial" w:cs="Arial"/>
        </w:rPr>
        <w:t>Warehouse</w:t>
      </w:r>
      <w:proofErr w:type="spellEnd"/>
      <w:r w:rsidR="000D42D2" w:rsidRPr="00F43670">
        <w:rPr>
          <w:rFonts w:ascii="Arial" w:hAnsi="Arial" w:cs="Arial"/>
        </w:rPr>
        <w:t xml:space="preserve">(DWH) o Data </w:t>
      </w:r>
      <w:proofErr w:type="spellStart"/>
      <w:r w:rsidR="000D42D2" w:rsidRPr="00F43670">
        <w:rPr>
          <w:rFonts w:ascii="Arial" w:hAnsi="Arial" w:cs="Arial"/>
        </w:rPr>
        <w:t>Mart</w:t>
      </w:r>
      <w:proofErr w:type="spellEnd"/>
      <w:r w:rsidR="000D42D2" w:rsidRPr="00F43670">
        <w:rPr>
          <w:rFonts w:ascii="Arial" w:hAnsi="Arial" w:cs="Arial"/>
        </w:rPr>
        <w:t xml:space="preserve">. La fase de </w:t>
      </w:r>
      <w:proofErr w:type="spellStart"/>
      <w:r w:rsidR="000D42D2" w:rsidRPr="00F43670">
        <w:rPr>
          <w:rFonts w:ascii="Arial" w:hAnsi="Arial" w:cs="Arial"/>
        </w:rPr>
        <w:t>staging</w:t>
      </w:r>
      <w:proofErr w:type="spellEnd"/>
      <w:r w:rsidR="000D42D2" w:rsidRPr="00F43670">
        <w:rPr>
          <w:rFonts w:ascii="Arial" w:hAnsi="Arial" w:cs="Arial"/>
        </w:rPr>
        <w:t xml:space="preserve"> es de gran importancia para el ciclo de vida de la inteligencia de negocios junto con los procesos ETL, con lo cual se </w:t>
      </w:r>
      <w:r w:rsidR="001471A6" w:rsidRPr="00F43670">
        <w:rPr>
          <w:rFonts w:ascii="Arial" w:hAnsi="Arial" w:cs="Arial"/>
        </w:rPr>
        <w:t>brinda calidad y coherencia de los datos para análisis posteriores en la organización.</w:t>
      </w:r>
    </w:p>
    <w:p w14:paraId="089072F4" w14:textId="77777777" w:rsidR="00420BA7" w:rsidRPr="00F43670" w:rsidRDefault="00420BA7" w:rsidP="00420BA7">
      <w:pPr>
        <w:spacing w:line="480" w:lineRule="auto"/>
        <w:ind w:left="284" w:firstLine="142"/>
        <w:rPr>
          <w:rFonts w:ascii="Arial" w:hAnsi="Arial" w:cs="Arial"/>
        </w:rPr>
      </w:pPr>
    </w:p>
    <w:p w14:paraId="2896C0C6" w14:textId="77777777" w:rsidR="001471A6" w:rsidRPr="00F43670" w:rsidRDefault="001471A6" w:rsidP="00420BA7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t>Se detallará el análisis de la estructura y contenido de la base de datos ‘Jardinería’, así también el diseño de las tablas en ‘</w:t>
      </w:r>
      <w:proofErr w:type="spellStart"/>
      <w:r w:rsidRPr="00F43670">
        <w:rPr>
          <w:rFonts w:ascii="Arial" w:hAnsi="Arial" w:cs="Arial"/>
        </w:rPr>
        <w:t>staging</w:t>
      </w:r>
      <w:proofErr w:type="spellEnd"/>
      <w:r w:rsidRPr="00F43670">
        <w:rPr>
          <w:rFonts w:ascii="Arial" w:hAnsi="Arial" w:cs="Arial"/>
        </w:rPr>
        <w:t>’, la creación de consultas SQL, para la transferencia de datos y validación de su correcta carga.</w:t>
      </w:r>
    </w:p>
    <w:p w14:paraId="3A6E465E" w14:textId="77777777" w:rsidR="001471A6" w:rsidRPr="00420BA7" w:rsidRDefault="001471A6" w:rsidP="00420BA7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lastRenderedPageBreak/>
        <w:t>De igual forma, se proporcionará una visión completa de la solución propuesta</w:t>
      </w:r>
      <w:r w:rsidR="00BE65EC" w:rsidRPr="00F43670">
        <w:rPr>
          <w:rFonts w:ascii="Arial" w:hAnsi="Arial" w:cs="Arial"/>
        </w:rPr>
        <w:t xml:space="preserve">, se adjuntarán como anexos los scripts de las dos bases de datos tanto de ‘Jardinería’ como los de </w:t>
      </w:r>
      <w:proofErr w:type="spellStart"/>
      <w:r w:rsidR="00BE65EC" w:rsidRPr="00F43670">
        <w:rPr>
          <w:rFonts w:ascii="Arial" w:hAnsi="Arial" w:cs="Arial"/>
        </w:rPr>
        <w:t>staging</w:t>
      </w:r>
      <w:proofErr w:type="spellEnd"/>
      <w:r w:rsidR="00BE65EC" w:rsidRPr="00F43670">
        <w:rPr>
          <w:rFonts w:ascii="Arial" w:hAnsi="Arial" w:cs="Arial"/>
        </w:rPr>
        <w:t>’.</w:t>
      </w:r>
      <w:r w:rsidR="00420BA7">
        <w:rPr>
          <w:rFonts w:ascii="Arial" w:hAnsi="Arial" w:cs="Arial"/>
        </w:rPr>
        <w:t xml:space="preserve">  </w:t>
      </w:r>
    </w:p>
    <w:p w14:paraId="338E6734" w14:textId="77777777" w:rsidR="001471A6" w:rsidRDefault="001471A6" w:rsidP="006C26F1">
      <w:pPr>
        <w:ind w:left="284" w:firstLine="284"/>
      </w:pPr>
    </w:p>
    <w:p w14:paraId="791A14AC" w14:textId="77777777" w:rsidR="000D42D2" w:rsidRDefault="000D42D2" w:rsidP="006C26F1">
      <w:pPr>
        <w:ind w:left="284" w:firstLine="284"/>
      </w:pPr>
    </w:p>
    <w:p w14:paraId="78980211" w14:textId="77777777" w:rsidR="000D42D2" w:rsidRDefault="000D42D2" w:rsidP="006C26F1">
      <w:pPr>
        <w:ind w:left="284" w:firstLine="284"/>
      </w:pPr>
    </w:p>
    <w:p w14:paraId="7A94427B" w14:textId="77777777" w:rsidR="006C26F1" w:rsidRPr="006C26F1" w:rsidRDefault="006C26F1" w:rsidP="006C26F1"/>
    <w:p w14:paraId="24C74FB6" w14:textId="77777777" w:rsidR="00BE4A81" w:rsidRDefault="00420BA7">
      <w:pPr>
        <w:pStyle w:val="Ttulo1"/>
        <w:rPr>
          <w:rFonts w:ascii="Arial" w:eastAsia="Arial" w:hAnsi="Arial" w:cs="Arial"/>
        </w:rPr>
      </w:pPr>
      <w:bookmarkStart w:id="2" w:name="_Toc225617576"/>
      <w:r>
        <w:rPr>
          <w:rFonts w:ascii="Arial" w:eastAsia="Arial" w:hAnsi="Arial" w:cs="Arial"/>
        </w:rPr>
        <w:t>2 </w:t>
      </w:r>
      <w:r w:rsidR="00BE65EC">
        <w:rPr>
          <w:rFonts w:ascii="Arial" w:eastAsia="Arial" w:hAnsi="Arial" w:cs="Arial"/>
        </w:rPr>
        <w:t>Objetivo</w:t>
      </w:r>
      <w:r w:rsidR="00E5301E">
        <w:rPr>
          <w:rFonts w:ascii="Arial" w:eastAsia="Arial" w:hAnsi="Arial" w:cs="Arial"/>
        </w:rPr>
        <w:t>s</w:t>
      </w:r>
      <w:r w:rsidR="00BE65EC">
        <w:rPr>
          <w:rFonts w:ascii="Arial" w:eastAsia="Arial" w:hAnsi="Arial" w:cs="Arial"/>
        </w:rPr>
        <w:t>.</w:t>
      </w:r>
      <w:bookmarkEnd w:id="2"/>
    </w:p>
    <w:p w14:paraId="0D49C9AB" w14:textId="77777777" w:rsidR="00BE65EC" w:rsidRDefault="00BE65EC" w:rsidP="00BE65EC">
      <w:pPr>
        <w:ind w:left="284" w:firstLine="284"/>
      </w:pPr>
    </w:p>
    <w:p w14:paraId="62CA62B6" w14:textId="77777777" w:rsidR="00BE65EC" w:rsidRDefault="00BE65EC" w:rsidP="00BE65EC">
      <w:pPr>
        <w:ind w:left="284" w:firstLine="284"/>
        <w:rPr>
          <w:rFonts w:ascii="Arial" w:hAnsi="Arial" w:cs="Arial"/>
        </w:rPr>
      </w:pPr>
      <w:r w:rsidRPr="00904224">
        <w:rPr>
          <w:rFonts w:ascii="Arial" w:hAnsi="Arial" w:cs="Arial"/>
        </w:rPr>
        <w:t>Objetivo General.</w:t>
      </w:r>
    </w:p>
    <w:p w14:paraId="0939C5CC" w14:textId="77777777" w:rsidR="00420BA7" w:rsidRPr="00904224" w:rsidRDefault="00420BA7" w:rsidP="00BE65EC">
      <w:pPr>
        <w:ind w:left="284" w:firstLine="284"/>
        <w:rPr>
          <w:rFonts w:ascii="Arial" w:hAnsi="Arial" w:cs="Arial"/>
        </w:rPr>
      </w:pPr>
    </w:p>
    <w:p w14:paraId="0865E93F" w14:textId="77777777" w:rsidR="00BE65EC" w:rsidRPr="00904224" w:rsidRDefault="00BE65EC" w:rsidP="00BE65EC">
      <w:pPr>
        <w:ind w:left="142"/>
        <w:rPr>
          <w:rFonts w:ascii="Arial" w:hAnsi="Arial" w:cs="Arial"/>
        </w:rPr>
      </w:pPr>
    </w:p>
    <w:p w14:paraId="48B1C9F6" w14:textId="77777777" w:rsidR="00BE65EC" w:rsidRPr="00904224" w:rsidRDefault="00BE65EC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>Mediante sentencias SQL, generar la base de datos ‘</w:t>
      </w:r>
      <w:proofErr w:type="spellStart"/>
      <w:r w:rsidRPr="00904224"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 xml:space="preserve">’ que </w:t>
      </w:r>
      <w:r w:rsidRPr="00F43670">
        <w:rPr>
          <w:rFonts w:ascii="Arial" w:hAnsi="Arial" w:cs="Arial"/>
        </w:rPr>
        <w:t>permitan</w:t>
      </w:r>
      <w:r w:rsidR="00904224" w:rsidRPr="00904224">
        <w:rPr>
          <w:rFonts w:ascii="Arial" w:hAnsi="Arial" w:cs="Arial"/>
        </w:rPr>
        <w:t xml:space="preserve"> la</w:t>
      </w:r>
      <w:r w:rsidRPr="00904224">
        <w:rPr>
          <w:rFonts w:ascii="Arial" w:hAnsi="Arial" w:cs="Arial"/>
        </w:rPr>
        <w:t xml:space="preserve"> administración, gestión y manipulació</w:t>
      </w:r>
      <w:r w:rsidR="00904224" w:rsidRPr="00904224">
        <w:rPr>
          <w:rFonts w:ascii="Arial" w:hAnsi="Arial" w:cs="Arial"/>
        </w:rPr>
        <w:t>n eficiente de la información</w:t>
      </w:r>
      <w:r w:rsidRPr="00904224">
        <w:rPr>
          <w:rFonts w:ascii="Arial" w:hAnsi="Arial" w:cs="Arial"/>
        </w:rPr>
        <w:t xml:space="preserve">. </w:t>
      </w:r>
    </w:p>
    <w:p w14:paraId="679DC56C" w14:textId="77777777" w:rsidR="00BE65EC" w:rsidRPr="00904224" w:rsidRDefault="00BE65EC" w:rsidP="00BE65EC">
      <w:pPr>
        <w:ind w:left="284" w:firstLine="284"/>
        <w:rPr>
          <w:rFonts w:ascii="Arial" w:hAnsi="Arial" w:cs="Arial"/>
        </w:rPr>
      </w:pPr>
    </w:p>
    <w:p w14:paraId="2AAB9F05" w14:textId="77777777" w:rsidR="00BE65EC" w:rsidRDefault="00BE65EC" w:rsidP="00BE65EC">
      <w:pPr>
        <w:ind w:left="284" w:firstLine="284"/>
        <w:rPr>
          <w:rFonts w:ascii="Arial" w:hAnsi="Arial" w:cs="Arial"/>
        </w:rPr>
      </w:pPr>
      <w:r w:rsidRPr="00904224">
        <w:rPr>
          <w:rFonts w:ascii="Arial" w:hAnsi="Arial" w:cs="Arial"/>
        </w:rPr>
        <w:t>Objetivos Específicos.</w:t>
      </w:r>
    </w:p>
    <w:p w14:paraId="1500540B" w14:textId="77777777" w:rsidR="00420BA7" w:rsidRPr="00904224" w:rsidRDefault="00420BA7" w:rsidP="00BE65EC">
      <w:pPr>
        <w:ind w:left="284" w:firstLine="284"/>
        <w:rPr>
          <w:rFonts w:ascii="Arial" w:hAnsi="Arial" w:cs="Arial"/>
        </w:rPr>
      </w:pPr>
    </w:p>
    <w:p w14:paraId="48A4D993" w14:textId="77777777" w:rsidR="00BE65EC" w:rsidRPr="00904224" w:rsidRDefault="00BE65EC" w:rsidP="00BE65EC">
      <w:pPr>
        <w:rPr>
          <w:rFonts w:ascii="Arial" w:hAnsi="Arial" w:cs="Arial"/>
        </w:rPr>
      </w:pPr>
    </w:p>
    <w:p w14:paraId="773BC35A" w14:textId="77777777" w:rsidR="00904224" w:rsidRPr="00904224" w:rsidRDefault="00BE65EC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>Analizar los datos almacenados en la base de datos `</w:t>
      </w:r>
      <w:proofErr w:type="spellStart"/>
      <w:r w:rsidRPr="00904224">
        <w:rPr>
          <w:rFonts w:ascii="Arial" w:hAnsi="Arial" w:cs="Arial"/>
        </w:rPr>
        <w:t>jardineria</w:t>
      </w:r>
      <w:proofErr w:type="spellEnd"/>
      <w:r w:rsidRPr="00904224">
        <w:rPr>
          <w:rFonts w:ascii="Arial" w:hAnsi="Arial" w:cs="Arial"/>
        </w:rPr>
        <w:t>` para iden</w:t>
      </w:r>
      <w:r w:rsidR="00904224" w:rsidRPr="00904224">
        <w:rPr>
          <w:rFonts w:ascii="Arial" w:hAnsi="Arial" w:cs="Arial"/>
        </w:rPr>
        <w:t>tificar la información importante para ser llevada a la base de datos ‘</w:t>
      </w:r>
      <w:proofErr w:type="spellStart"/>
      <w:r w:rsidR="00904224" w:rsidRPr="00904224">
        <w:rPr>
          <w:rFonts w:ascii="Arial" w:hAnsi="Arial" w:cs="Arial"/>
        </w:rPr>
        <w:t>staging</w:t>
      </w:r>
      <w:proofErr w:type="spellEnd"/>
      <w:r w:rsidR="00904224" w:rsidRPr="00904224">
        <w:rPr>
          <w:rFonts w:ascii="Arial" w:hAnsi="Arial" w:cs="Arial"/>
        </w:rPr>
        <w:t>’.</w:t>
      </w:r>
    </w:p>
    <w:p w14:paraId="4AC24390" w14:textId="77777777" w:rsidR="00904224" w:rsidRP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 xml:space="preserve"> </w:t>
      </w:r>
      <w:r w:rsidR="00BE65EC" w:rsidRPr="00904224">
        <w:rPr>
          <w:rFonts w:ascii="Arial" w:hAnsi="Arial" w:cs="Arial"/>
        </w:rPr>
        <w:t xml:space="preserve"> </w:t>
      </w:r>
    </w:p>
    <w:p w14:paraId="19A6CC7F" w14:textId="77777777" w:rsidR="00904224" w:rsidRP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>Mediante sentenci</w:t>
      </w:r>
      <w:r w:rsidR="00420BA7">
        <w:rPr>
          <w:rFonts w:ascii="Arial" w:hAnsi="Arial" w:cs="Arial"/>
        </w:rPr>
        <w:t>a</w:t>
      </w:r>
      <w:r w:rsidRPr="00904224">
        <w:rPr>
          <w:rFonts w:ascii="Arial" w:hAnsi="Arial" w:cs="Arial"/>
        </w:rPr>
        <w:t>s SQL diseñar la estructura de las tablas de la base de datos ‘</w:t>
      </w:r>
      <w:proofErr w:type="spellStart"/>
      <w:r w:rsidRPr="00904224"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>’, denotando la mejor información para futuros análisis de datos.</w:t>
      </w:r>
    </w:p>
    <w:p w14:paraId="2EFFEE2B" w14:textId="77777777" w:rsidR="00904224" w:rsidRP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 xml:space="preserve"> </w:t>
      </w:r>
    </w:p>
    <w:p w14:paraId="2B60ACC8" w14:textId="77777777" w:rsidR="00BE65EC" w:rsidRPr="00904224" w:rsidRDefault="00BE65EC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>Implementar las consultas SQL necesarias para la extracción y carga eficiente de los datos desde la b</w:t>
      </w:r>
      <w:r w:rsidR="00420BA7">
        <w:rPr>
          <w:rFonts w:ascii="Arial" w:hAnsi="Arial" w:cs="Arial"/>
        </w:rPr>
        <w:t>ase de datos `</w:t>
      </w:r>
      <w:proofErr w:type="spellStart"/>
      <w:r w:rsidR="00420BA7">
        <w:rPr>
          <w:rFonts w:ascii="Arial" w:hAnsi="Arial" w:cs="Arial"/>
        </w:rPr>
        <w:t>Jardineria</w:t>
      </w:r>
      <w:proofErr w:type="spellEnd"/>
      <w:r w:rsidR="00420BA7">
        <w:rPr>
          <w:rFonts w:ascii="Arial" w:hAnsi="Arial" w:cs="Arial"/>
        </w:rPr>
        <w:t>` hacia `</w:t>
      </w:r>
      <w:proofErr w:type="spellStart"/>
      <w:r w:rsidRPr="00904224"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>`.</w:t>
      </w:r>
    </w:p>
    <w:p w14:paraId="36D1413C" w14:textId="77777777" w:rsidR="00904224" w:rsidRP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</w:p>
    <w:p w14:paraId="14C066B4" w14:textId="77777777" w:rsidR="00BE65EC" w:rsidRPr="00904224" w:rsidRDefault="00BE65EC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lastRenderedPageBreak/>
        <w:t xml:space="preserve">Validar la correcta transferencia y almacenamiento de </w:t>
      </w:r>
      <w:r w:rsidR="00420BA7">
        <w:rPr>
          <w:rFonts w:ascii="Arial" w:hAnsi="Arial" w:cs="Arial"/>
        </w:rPr>
        <w:t>los datos en la base de datos `</w:t>
      </w:r>
      <w:proofErr w:type="spellStart"/>
      <w:r w:rsidRPr="00904224"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>`, asegurando su integridad y coherencia.</w:t>
      </w:r>
    </w:p>
    <w:p w14:paraId="3430BAF1" w14:textId="77777777" w:rsidR="00904224" w:rsidRP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</w:p>
    <w:p w14:paraId="4C808831" w14:textId="77777777" w:rsidR="00BE65EC" w:rsidRPr="00904224" w:rsidRDefault="00BE65EC" w:rsidP="00F43670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>Generar los scripts de respaldo (</w:t>
      </w:r>
      <w:proofErr w:type="spellStart"/>
      <w:r w:rsidRPr="00904224">
        <w:rPr>
          <w:rFonts w:ascii="Arial" w:hAnsi="Arial" w:cs="Arial"/>
        </w:rPr>
        <w:t>backup</w:t>
      </w:r>
      <w:proofErr w:type="spellEnd"/>
      <w:r w:rsidRPr="00904224">
        <w:rPr>
          <w:rFonts w:ascii="Arial" w:hAnsi="Arial" w:cs="Arial"/>
        </w:rPr>
        <w:t>) completos de a</w:t>
      </w:r>
      <w:r w:rsidR="00420BA7">
        <w:rPr>
          <w:rFonts w:ascii="Arial" w:hAnsi="Arial" w:cs="Arial"/>
        </w:rPr>
        <w:t>mbas bases de datos (`</w:t>
      </w:r>
      <w:proofErr w:type="spellStart"/>
      <w:r w:rsidR="00420BA7">
        <w:rPr>
          <w:rFonts w:ascii="Arial" w:hAnsi="Arial" w:cs="Arial"/>
        </w:rPr>
        <w:t>Jardineria</w:t>
      </w:r>
      <w:proofErr w:type="spellEnd"/>
      <w:r w:rsidR="00420BA7">
        <w:rPr>
          <w:rFonts w:ascii="Arial" w:hAnsi="Arial" w:cs="Arial"/>
        </w:rPr>
        <w:t>` y `</w:t>
      </w:r>
      <w:proofErr w:type="spellStart"/>
      <w:r w:rsidRPr="00904224"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>`) para garantizar su recuperación y replicación.</w:t>
      </w:r>
    </w:p>
    <w:p w14:paraId="79F59511" w14:textId="77777777" w:rsidR="00BE4A81" w:rsidRPr="00904224" w:rsidRDefault="00BE4A81" w:rsidP="00F43670">
      <w:pPr>
        <w:spacing w:line="480" w:lineRule="auto"/>
        <w:ind w:left="284" w:firstLine="142"/>
        <w:rPr>
          <w:rFonts w:ascii="Arial" w:hAnsi="Arial" w:cs="Arial"/>
        </w:rPr>
      </w:pPr>
    </w:p>
    <w:p w14:paraId="5D64A223" w14:textId="77777777" w:rsidR="00BE4A81" w:rsidRPr="00904224" w:rsidRDefault="00BE4A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Arial" w:eastAsia="Arial" w:hAnsi="Arial" w:cs="Arial"/>
          <w:color w:val="545454"/>
        </w:rPr>
      </w:pPr>
    </w:p>
    <w:p w14:paraId="78AD0761" w14:textId="77777777" w:rsidR="00BE4A81" w:rsidRPr="00904224" w:rsidRDefault="00E5301E">
      <w:pPr>
        <w:pStyle w:val="Ttulo1"/>
        <w:rPr>
          <w:rFonts w:ascii="Arial" w:hAnsi="Arial" w:cs="Arial"/>
        </w:rPr>
      </w:pPr>
      <w:bookmarkStart w:id="3" w:name="_Toc225617577"/>
      <w:r w:rsidRPr="00904224">
        <w:rPr>
          <w:rFonts w:ascii="Arial" w:hAnsi="Arial" w:cs="Arial"/>
        </w:rPr>
        <w:t xml:space="preserve">3 </w:t>
      </w:r>
      <w:r w:rsidR="00904224" w:rsidRPr="00904224">
        <w:rPr>
          <w:rFonts w:ascii="Arial" w:eastAsia="Arial" w:hAnsi="Arial" w:cs="Arial"/>
        </w:rPr>
        <w:t>Planteamiento del Problema.</w:t>
      </w:r>
      <w:bookmarkEnd w:id="3"/>
    </w:p>
    <w:p w14:paraId="21011F4F" w14:textId="77777777" w:rsidR="00BE4A81" w:rsidRPr="00904224" w:rsidRDefault="00BE4A81">
      <w:pPr>
        <w:rPr>
          <w:rFonts w:ascii="Arial" w:hAnsi="Arial" w:cs="Arial"/>
        </w:rPr>
      </w:pPr>
    </w:p>
    <w:p w14:paraId="431AD1F8" w14:textId="77777777" w:rsidR="00904224" w:rsidRDefault="00904224" w:rsidP="003E17FD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Las empresas en la actualidad enfrentan un desafío complejo con</w:t>
      </w:r>
      <w:r w:rsidR="00353D2E">
        <w:rPr>
          <w:rFonts w:ascii="Arial" w:hAnsi="Arial" w:cs="Arial"/>
        </w:rPr>
        <w:t xml:space="preserve"> la gestión de la información. La base de datos para esta actividad denominada ‘Jardinería’, generan y almacenan gran cantidad de datos, sin </w:t>
      </w:r>
      <w:r w:rsidR="003E17FD">
        <w:rPr>
          <w:rFonts w:ascii="Arial" w:hAnsi="Arial" w:cs="Arial"/>
        </w:rPr>
        <w:t>embargo,</w:t>
      </w:r>
      <w:r w:rsidR="00353D2E">
        <w:rPr>
          <w:rFonts w:ascii="Arial" w:hAnsi="Arial" w:cs="Arial"/>
        </w:rPr>
        <w:t xml:space="preserve"> existen limitaciones y a veces no están optimizadas para el análisis estratégico y la toma de decisiones </w:t>
      </w:r>
      <w:r>
        <w:rPr>
          <w:rFonts w:ascii="Arial" w:hAnsi="Arial" w:cs="Arial"/>
        </w:rPr>
        <w:t xml:space="preserve"> </w:t>
      </w:r>
    </w:p>
    <w:p w14:paraId="76F600BD" w14:textId="77777777" w:rsidR="00904224" w:rsidRDefault="00904224" w:rsidP="00904224">
      <w:pPr>
        <w:spacing w:line="480" w:lineRule="auto"/>
        <w:ind w:left="284" w:firstLine="142"/>
        <w:rPr>
          <w:rFonts w:ascii="Arial" w:hAnsi="Arial" w:cs="Arial"/>
        </w:rPr>
      </w:pPr>
    </w:p>
    <w:p w14:paraId="56875735" w14:textId="77777777" w:rsidR="00904224" w:rsidRDefault="00904224" w:rsidP="00420BA7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 xml:space="preserve">En el entorno empresarial actual, la gestión de datos se ha vuelto un desafío cada vez más complejo. Las organizaciones, como la </w:t>
      </w:r>
      <w:r w:rsidR="00E41C62">
        <w:rPr>
          <w:rFonts w:ascii="Arial" w:hAnsi="Arial" w:cs="Arial"/>
        </w:rPr>
        <w:t>simulada por la base de datos `</w:t>
      </w:r>
      <w:proofErr w:type="spellStart"/>
      <w:r w:rsidR="00E41C62">
        <w:rPr>
          <w:rFonts w:ascii="Arial" w:hAnsi="Arial" w:cs="Arial"/>
        </w:rPr>
        <w:t>J</w:t>
      </w:r>
      <w:r w:rsidRPr="00904224">
        <w:rPr>
          <w:rFonts w:ascii="Arial" w:hAnsi="Arial" w:cs="Arial"/>
        </w:rPr>
        <w:t>ardineria</w:t>
      </w:r>
      <w:proofErr w:type="spellEnd"/>
      <w:r w:rsidRPr="00904224">
        <w:rPr>
          <w:rFonts w:ascii="Arial" w:hAnsi="Arial" w:cs="Arial"/>
        </w:rPr>
        <w:t>`, generan y almacenan grandes volúmenes de datos</w:t>
      </w:r>
      <w:r w:rsidR="00353D2E">
        <w:rPr>
          <w:rFonts w:ascii="Arial" w:hAnsi="Arial" w:cs="Arial"/>
        </w:rPr>
        <w:t xml:space="preserve">, los cuales no están optimizados para el análisis estratégico y la toma de decisiones, por el </w:t>
      </w:r>
      <w:r w:rsidR="00420BA7">
        <w:rPr>
          <w:rFonts w:ascii="Arial" w:hAnsi="Arial" w:cs="Arial"/>
        </w:rPr>
        <w:t>contrario,</w:t>
      </w:r>
      <w:r w:rsidR="00353D2E">
        <w:rPr>
          <w:rFonts w:ascii="Arial" w:hAnsi="Arial" w:cs="Arial"/>
        </w:rPr>
        <w:t xml:space="preserve"> sirven para la eficiencia operativa y la i</w:t>
      </w:r>
      <w:r w:rsidR="00420BA7">
        <w:rPr>
          <w:rFonts w:ascii="Arial" w:hAnsi="Arial" w:cs="Arial"/>
        </w:rPr>
        <w:t>ntegridad de las transacciones.</w:t>
      </w:r>
    </w:p>
    <w:p w14:paraId="21297289" w14:textId="77777777" w:rsidR="00353D2E" w:rsidRPr="00904224" w:rsidRDefault="00353D2E" w:rsidP="00F43670">
      <w:pPr>
        <w:spacing w:line="480" w:lineRule="auto"/>
        <w:ind w:left="284" w:firstLine="142"/>
        <w:rPr>
          <w:rFonts w:ascii="Arial" w:hAnsi="Arial" w:cs="Arial"/>
        </w:rPr>
      </w:pPr>
    </w:p>
    <w:p w14:paraId="4E1BA2EC" w14:textId="77777777" w:rsidR="00353D2E" w:rsidRDefault="00353D2E" w:rsidP="009042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 presentan grandes dificultades al tratar de integrar, limpiar y transformar eficazmente los datos recolectados de diferentes fuentes, con esto se presentan inconsistencia de datos, formatos heterogéneos, y variabilidad de la calidad de la información, lo cual dificulta a la organización realizar análisis precisos y tomar decisiones </w:t>
      </w:r>
      <w:r w:rsidR="00EE0324">
        <w:rPr>
          <w:rFonts w:ascii="Arial" w:hAnsi="Arial" w:cs="Arial"/>
        </w:rPr>
        <w:t>coherentes.</w:t>
      </w:r>
    </w:p>
    <w:p w14:paraId="15461792" w14:textId="77777777" w:rsidR="00904224" w:rsidRDefault="00904224" w:rsidP="00F43670">
      <w:pPr>
        <w:spacing w:line="480" w:lineRule="auto"/>
        <w:ind w:left="284" w:firstLine="142"/>
        <w:rPr>
          <w:rFonts w:ascii="Arial" w:hAnsi="Arial" w:cs="Arial"/>
        </w:rPr>
      </w:pPr>
    </w:p>
    <w:p w14:paraId="3D02FBBB" w14:textId="77777777" w:rsidR="00420BA7" w:rsidRDefault="00EE0324" w:rsidP="004B7761">
      <w:pPr>
        <w:spacing w:line="480" w:lineRule="auto"/>
        <w:ind w:left="284" w:firstLine="142"/>
        <w:rPr>
          <w:rFonts w:ascii="Arial" w:hAnsi="Arial" w:cs="Arial"/>
        </w:rPr>
      </w:pPr>
      <w:r w:rsidRPr="00904224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solucionar estas inconvenientes, se hace necesario la implementación de una base de datos </w:t>
      </w:r>
      <w:proofErr w:type="spellStart"/>
      <w:r>
        <w:rPr>
          <w:rFonts w:ascii="Arial" w:hAnsi="Arial" w:cs="Arial"/>
        </w:rPr>
        <w:t>staging</w:t>
      </w:r>
      <w:proofErr w:type="spellEnd"/>
      <w:r>
        <w:rPr>
          <w:rFonts w:ascii="Arial" w:hAnsi="Arial" w:cs="Arial"/>
        </w:rPr>
        <w:t xml:space="preserve">, que como área intermedia es crucial para el alistamiento de los datos antes de llevarlos a un Data </w:t>
      </w:r>
      <w:proofErr w:type="spellStart"/>
      <w:r>
        <w:rPr>
          <w:rFonts w:ascii="Arial" w:hAnsi="Arial" w:cs="Arial"/>
        </w:rPr>
        <w:t>Warehouse</w:t>
      </w:r>
      <w:proofErr w:type="spellEnd"/>
      <w:r>
        <w:rPr>
          <w:rFonts w:ascii="Arial" w:hAnsi="Arial" w:cs="Arial"/>
        </w:rPr>
        <w:t xml:space="preserve">, con lo cual se garantiza limpieza, estandarización y consolidación de la información. Sin una fase de </w:t>
      </w:r>
      <w:proofErr w:type="spellStart"/>
      <w:r>
        <w:rPr>
          <w:rFonts w:ascii="Arial" w:hAnsi="Arial" w:cs="Arial"/>
        </w:rPr>
        <w:t>staging</w:t>
      </w:r>
      <w:proofErr w:type="spellEnd"/>
      <w:r w:rsidRPr="00904224">
        <w:rPr>
          <w:rFonts w:ascii="Arial" w:hAnsi="Arial" w:cs="Arial"/>
        </w:rPr>
        <w:t xml:space="preserve"> adecuada, el riesgo de introducir datos erróneos o inconsistente</w:t>
      </w:r>
      <w:r>
        <w:rPr>
          <w:rFonts w:ascii="Arial" w:hAnsi="Arial" w:cs="Arial"/>
        </w:rPr>
        <w:t xml:space="preserve">s </w:t>
      </w:r>
      <w:r w:rsidRPr="00904224">
        <w:rPr>
          <w:rFonts w:ascii="Arial" w:hAnsi="Arial" w:cs="Arial"/>
        </w:rPr>
        <w:t>es elevado, comprometiendo la fiabilidad de cualqu</w:t>
      </w:r>
      <w:r w:rsidR="006B03E8">
        <w:rPr>
          <w:rFonts w:ascii="Arial" w:hAnsi="Arial" w:cs="Arial"/>
        </w:rPr>
        <w:t>ier informe o análisis de la</w:t>
      </w:r>
      <w:r>
        <w:rPr>
          <w:rFonts w:ascii="Arial" w:hAnsi="Arial" w:cs="Arial"/>
        </w:rPr>
        <w:t xml:space="preserve"> información para la buena toma de decisiones.</w:t>
      </w:r>
    </w:p>
    <w:p w14:paraId="367FF78C" w14:textId="77777777" w:rsidR="004B7761" w:rsidRDefault="004B7761" w:rsidP="004B7761">
      <w:pPr>
        <w:spacing w:line="480" w:lineRule="auto"/>
        <w:rPr>
          <w:rFonts w:ascii="Arial" w:hAnsi="Arial" w:cs="Arial"/>
        </w:rPr>
      </w:pPr>
    </w:p>
    <w:p w14:paraId="66487BB1" w14:textId="77777777" w:rsidR="00420BA7" w:rsidRPr="00904224" w:rsidRDefault="00420BA7" w:rsidP="00EE03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Arial" w:eastAsia="Arial" w:hAnsi="Arial" w:cs="Arial"/>
          <w:color w:val="545454"/>
        </w:rPr>
      </w:pPr>
    </w:p>
    <w:p w14:paraId="05BE1A3C" w14:textId="77777777" w:rsidR="00EE0324" w:rsidRDefault="00EE0324" w:rsidP="00EE0324">
      <w:pPr>
        <w:pStyle w:val="Ttulo1"/>
        <w:rPr>
          <w:rFonts w:ascii="Arial" w:eastAsia="Arial" w:hAnsi="Arial" w:cs="Arial"/>
        </w:rPr>
      </w:pPr>
      <w:bookmarkStart w:id="4" w:name="_Toc225617578"/>
      <w:r>
        <w:rPr>
          <w:rFonts w:ascii="Arial" w:hAnsi="Arial" w:cs="Arial"/>
        </w:rPr>
        <w:t>4</w:t>
      </w:r>
      <w:r w:rsidRPr="00904224">
        <w:rPr>
          <w:rFonts w:ascii="Arial" w:hAnsi="Arial" w:cs="Arial"/>
        </w:rPr>
        <w:t xml:space="preserve"> </w:t>
      </w:r>
      <w:r>
        <w:rPr>
          <w:rFonts w:ascii="Arial" w:eastAsia="Arial" w:hAnsi="Arial" w:cs="Arial"/>
        </w:rPr>
        <w:t>Análisis del Problema</w:t>
      </w:r>
      <w:r w:rsidRPr="00904224">
        <w:rPr>
          <w:rFonts w:ascii="Arial" w:eastAsia="Arial" w:hAnsi="Arial" w:cs="Arial"/>
        </w:rPr>
        <w:t>.</w:t>
      </w:r>
      <w:bookmarkEnd w:id="4"/>
    </w:p>
    <w:p w14:paraId="6901169C" w14:textId="77777777" w:rsidR="004B7761" w:rsidRPr="004B7761" w:rsidRDefault="004B7761" w:rsidP="004B7761"/>
    <w:p w14:paraId="69CD3BF5" w14:textId="77777777" w:rsidR="00EE0324" w:rsidRPr="00EE0324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La base de datos `</w:t>
      </w:r>
      <w:proofErr w:type="spellStart"/>
      <w:r>
        <w:rPr>
          <w:rFonts w:ascii="Arial" w:hAnsi="Arial" w:cs="Arial"/>
        </w:rPr>
        <w:t>J</w:t>
      </w:r>
      <w:r w:rsidRPr="00EE0324">
        <w:rPr>
          <w:rFonts w:ascii="Arial" w:hAnsi="Arial" w:cs="Arial"/>
        </w:rPr>
        <w:t>ardineria</w:t>
      </w:r>
      <w:proofErr w:type="spellEnd"/>
      <w:r w:rsidRPr="00EE0324">
        <w:rPr>
          <w:rFonts w:ascii="Arial" w:hAnsi="Arial" w:cs="Arial"/>
        </w:rPr>
        <w:t xml:space="preserve">` representa un sistema transaccional típico </w:t>
      </w:r>
      <w:r>
        <w:rPr>
          <w:rFonts w:ascii="Arial" w:hAnsi="Arial" w:cs="Arial"/>
        </w:rPr>
        <w:t xml:space="preserve">normal </w:t>
      </w:r>
      <w:r w:rsidRPr="00EE0324">
        <w:rPr>
          <w:rFonts w:ascii="Arial" w:hAnsi="Arial" w:cs="Arial"/>
        </w:rPr>
        <w:t xml:space="preserve">de una empresa, </w:t>
      </w:r>
      <w:r>
        <w:rPr>
          <w:rFonts w:ascii="Arial" w:hAnsi="Arial" w:cs="Arial"/>
        </w:rPr>
        <w:t>con información de</w:t>
      </w:r>
      <w:r w:rsidRPr="00EE0324">
        <w:rPr>
          <w:rFonts w:ascii="Arial" w:hAnsi="Arial" w:cs="Arial"/>
        </w:rPr>
        <w:t xml:space="preserve"> diversas entidades fundamentales para su operación:</w:t>
      </w:r>
    </w:p>
    <w:p w14:paraId="01820551" w14:textId="77777777" w:rsidR="00EE0324" w:rsidRPr="00EE0324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</w:p>
    <w:p w14:paraId="7412A9B2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oficina</w:t>
      </w:r>
      <w:r w:rsidR="00EE0324" w:rsidRPr="00EE0324">
        <w:rPr>
          <w:rFonts w:ascii="Arial" w:hAnsi="Arial" w:cs="Arial"/>
        </w:rPr>
        <w:t>: Detalla la ubicación y datos de contacto de las diferentes sedes de la empresa.</w:t>
      </w:r>
    </w:p>
    <w:p w14:paraId="0B05177E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empleado</w:t>
      </w:r>
      <w:r w:rsidR="00EE0324" w:rsidRPr="00EE0324">
        <w:rPr>
          <w:rFonts w:ascii="Arial" w:hAnsi="Arial" w:cs="Arial"/>
        </w:rPr>
        <w:t>: Almacena información sobre el personal, incluyendo su rol y la oficina a la que pertenecen.</w:t>
      </w:r>
    </w:p>
    <w:p w14:paraId="5D62E529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Categoria_producto</w:t>
      </w:r>
      <w:proofErr w:type="spellEnd"/>
      <w:r w:rsidR="00EE0324" w:rsidRPr="00EE0324">
        <w:rPr>
          <w:rFonts w:ascii="Arial" w:hAnsi="Arial" w:cs="Arial"/>
        </w:rPr>
        <w:t>: Organiza los productos en categorías, lo cual es vital para análisis de ventas y marketing.</w:t>
      </w:r>
    </w:p>
    <w:p w14:paraId="35FE2C10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cliente</w:t>
      </w:r>
      <w:r w:rsidR="00EE0324" w:rsidRPr="00EE0324">
        <w:rPr>
          <w:rFonts w:ascii="Arial" w:hAnsi="Arial" w:cs="Arial"/>
        </w:rPr>
        <w:t>: Contiene los datos de los clientes, su información de contacto y detalles relevantes para la gestión comercial.</w:t>
      </w:r>
    </w:p>
    <w:p w14:paraId="72ED374E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pedido</w:t>
      </w:r>
      <w:r w:rsidR="00EE0324" w:rsidRPr="00EE0324">
        <w:rPr>
          <w:rFonts w:ascii="Arial" w:hAnsi="Arial" w:cs="Arial"/>
        </w:rPr>
        <w:t>: Registra las órdenes de compra realizadas por los clientes, con fechas y estados.</w:t>
      </w:r>
    </w:p>
    <w:p w14:paraId="116F8ED8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producto</w:t>
      </w:r>
      <w:r w:rsidR="00EE0324" w:rsidRPr="00EE0324">
        <w:rPr>
          <w:rFonts w:ascii="Arial" w:hAnsi="Arial" w:cs="Arial"/>
        </w:rPr>
        <w:t>: Describe los artículos que la jardinería vende, incluyendo precios y stock.</w:t>
      </w:r>
    </w:p>
    <w:p w14:paraId="7FC7B055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detalle_pedido</w:t>
      </w:r>
      <w:proofErr w:type="spellEnd"/>
      <w:r w:rsidR="00EE0324" w:rsidRPr="00EE0324">
        <w:rPr>
          <w:rFonts w:ascii="Arial" w:hAnsi="Arial" w:cs="Arial"/>
        </w:rPr>
        <w:t>: Enlaza `pedidos` y `productos`, registrando las cantidades y precios unitarios de cada artículo en una orden.</w:t>
      </w:r>
    </w:p>
    <w:p w14:paraId="2AC4B21A" w14:textId="77777777" w:rsidR="00EE0324" w:rsidRPr="00EE0324" w:rsidRDefault="003320BC" w:rsidP="00EE0324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pago</w:t>
      </w:r>
      <w:r w:rsidR="00EE0324" w:rsidRPr="00EE0324">
        <w:rPr>
          <w:rFonts w:ascii="Arial" w:hAnsi="Arial" w:cs="Arial"/>
        </w:rPr>
        <w:t>: Almacena los registros de pagos realizados por los clientes, con detalles de transacción y montos.</w:t>
      </w:r>
    </w:p>
    <w:p w14:paraId="56F167C9" w14:textId="77777777" w:rsidR="00EE0324" w:rsidRPr="00EE0324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</w:p>
    <w:p w14:paraId="062769C8" w14:textId="77777777" w:rsidR="00A811B8" w:rsidRPr="00A811B8" w:rsidRDefault="00A811B8" w:rsidP="00EE0324">
      <w:pPr>
        <w:spacing w:line="480" w:lineRule="auto"/>
        <w:ind w:left="284" w:firstLine="142"/>
        <w:rPr>
          <w:rFonts w:ascii="Arial" w:hAnsi="Arial" w:cs="Arial"/>
        </w:rPr>
      </w:pPr>
      <w:r w:rsidRPr="00A811B8">
        <w:rPr>
          <w:rFonts w:ascii="Arial" w:hAnsi="Arial" w:cs="Arial"/>
        </w:rPr>
        <w:t xml:space="preserve">Cada tabla tiene su importancia para el proceso de Business </w:t>
      </w:r>
      <w:proofErr w:type="spellStart"/>
      <w:r w:rsidRPr="00A811B8">
        <w:rPr>
          <w:rFonts w:ascii="Arial" w:hAnsi="Arial" w:cs="Arial"/>
        </w:rPr>
        <w:t>Inteligence</w:t>
      </w:r>
      <w:proofErr w:type="spellEnd"/>
      <w:r w:rsidRPr="00A811B8">
        <w:rPr>
          <w:rFonts w:ascii="Arial" w:hAnsi="Arial" w:cs="Arial"/>
        </w:rPr>
        <w:t>, brindando una visión integral de las operaciones de la organización, desde la parte interna hasta las interacciones con clientes y el desempeño de ventas.</w:t>
      </w:r>
    </w:p>
    <w:p w14:paraId="3111D661" w14:textId="77777777" w:rsidR="00A811B8" w:rsidRPr="00A811B8" w:rsidRDefault="00A811B8" w:rsidP="00EE0324">
      <w:pPr>
        <w:spacing w:line="480" w:lineRule="auto"/>
        <w:ind w:left="284" w:firstLine="142"/>
        <w:rPr>
          <w:rFonts w:ascii="Arial" w:hAnsi="Arial" w:cs="Arial"/>
        </w:rPr>
      </w:pPr>
    </w:p>
    <w:p w14:paraId="145A0DF9" w14:textId="77777777" w:rsidR="00A811B8" w:rsidRPr="00A811B8" w:rsidRDefault="00A811B8" w:rsidP="00EE0324">
      <w:pPr>
        <w:spacing w:line="480" w:lineRule="auto"/>
        <w:ind w:left="284" w:firstLine="142"/>
        <w:rPr>
          <w:rFonts w:ascii="Arial" w:hAnsi="Arial" w:cs="Arial"/>
        </w:rPr>
      </w:pPr>
      <w:r w:rsidRPr="00A811B8">
        <w:rPr>
          <w:rFonts w:ascii="Arial" w:hAnsi="Arial" w:cs="Arial"/>
        </w:rPr>
        <w:t>Si tomamos en cuenta los campo de ‘cliente’ y ‘pedido’ se pueden analizar los patrones de compra, así también ‘producto’ y ‘</w:t>
      </w:r>
      <w:proofErr w:type="spellStart"/>
      <w:r w:rsidRPr="00A811B8">
        <w:rPr>
          <w:rFonts w:ascii="Arial" w:hAnsi="Arial" w:cs="Arial"/>
        </w:rPr>
        <w:t>categoria_producto</w:t>
      </w:r>
      <w:proofErr w:type="spellEnd"/>
      <w:r w:rsidRPr="00A811B8">
        <w:rPr>
          <w:rFonts w:ascii="Arial" w:hAnsi="Arial" w:cs="Arial"/>
        </w:rPr>
        <w:t xml:space="preserve">’ permiten evidenciar el rendimiento de diferentes líneas de productos. De otro </w:t>
      </w:r>
      <w:r w:rsidRPr="00A811B8">
        <w:rPr>
          <w:rFonts w:ascii="Arial" w:hAnsi="Arial" w:cs="Arial"/>
        </w:rPr>
        <w:lastRenderedPageBreak/>
        <w:t>lado ‘oficina’ y ‘empleado’ son importantes para el análisis del rendimiento por región o por vendedor.</w:t>
      </w:r>
    </w:p>
    <w:p w14:paraId="5DD6CEEA" w14:textId="77777777" w:rsidR="001770AA" w:rsidRPr="006B03E8" w:rsidRDefault="001770AA" w:rsidP="00EE0324">
      <w:pPr>
        <w:spacing w:line="480" w:lineRule="auto"/>
        <w:ind w:left="284" w:firstLine="142"/>
        <w:rPr>
          <w:rFonts w:ascii="Arial" w:hAnsi="Arial" w:cs="Arial"/>
          <w:highlight w:val="yellow"/>
        </w:rPr>
      </w:pPr>
    </w:p>
    <w:p w14:paraId="14CCCF76" w14:textId="77777777" w:rsidR="00EE0324" w:rsidRPr="001770AA" w:rsidRDefault="001770AA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La</w:t>
      </w:r>
      <w:r w:rsidR="00EE0324" w:rsidRPr="001770AA">
        <w:rPr>
          <w:rFonts w:ascii="Arial" w:hAnsi="Arial" w:cs="Arial"/>
        </w:rPr>
        <w:t xml:space="preserve"> integración de estos datos en una base de datos `</w:t>
      </w:r>
      <w:proofErr w:type="spellStart"/>
      <w:r w:rsidR="00EE0324" w:rsidRPr="001770AA">
        <w:rPr>
          <w:rFonts w:ascii="Arial" w:hAnsi="Arial" w:cs="Arial"/>
        </w:rPr>
        <w:t>staging</w:t>
      </w:r>
      <w:proofErr w:type="spellEnd"/>
      <w:r w:rsidR="00EE0324" w:rsidRPr="001770AA">
        <w:rPr>
          <w:rFonts w:ascii="Arial" w:hAnsi="Arial" w:cs="Arial"/>
        </w:rPr>
        <w:t xml:space="preserve">` </w:t>
      </w:r>
      <w:r w:rsidRPr="001770AA">
        <w:rPr>
          <w:rFonts w:ascii="Arial" w:hAnsi="Arial" w:cs="Arial"/>
        </w:rPr>
        <w:t>tendría</w:t>
      </w:r>
      <w:r w:rsidR="00EE0324" w:rsidRPr="001770AA">
        <w:rPr>
          <w:rFonts w:ascii="Arial" w:hAnsi="Arial" w:cs="Arial"/>
        </w:rPr>
        <w:t xml:space="preserve"> </w:t>
      </w:r>
      <w:r w:rsidRPr="001770AA">
        <w:rPr>
          <w:rFonts w:ascii="Arial" w:hAnsi="Arial" w:cs="Arial"/>
        </w:rPr>
        <w:t xml:space="preserve">algunos </w:t>
      </w:r>
      <w:r w:rsidR="00EE0324" w:rsidRPr="001770AA">
        <w:rPr>
          <w:rFonts w:ascii="Arial" w:hAnsi="Arial" w:cs="Arial"/>
        </w:rPr>
        <w:t>problemas de calidad e inconsistencia</w:t>
      </w:r>
      <w:r w:rsidRPr="001770AA">
        <w:rPr>
          <w:rFonts w:ascii="Arial" w:hAnsi="Arial" w:cs="Arial"/>
        </w:rPr>
        <w:t>, como los siguientes</w:t>
      </w:r>
      <w:r w:rsidR="00EE0324" w:rsidRPr="001770AA">
        <w:rPr>
          <w:rFonts w:ascii="Arial" w:hAnsi="Arial" w:cs="Arial"/>
        </w:rPr>
        <w:t>:</w:t>
      </w:r>
    </w:p>
    <w:p w14:paraId="103F9D4A" w14:textId="77777777" w:rsidR="00EE0324" w:rsidRPr="001770AA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</w:p>
    <w:p w14:paraId="7381D4EE" w14:textId="77777777" w:rsidR="00EE0324" w:rsidRPr="001770AA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Inconsiste</w:t>
      </w:r>
      <w:r w:rsidR="003320BC" w:rsidRPr="001770AA">
        <w:rPr>
          <w:rFonts w:ascii="Arial" w:hAnsi="Arial" w:cs="Arial"/>
        </w:rPr>
        <w:t xml:space="preserve">ncias en nombres/direcciones: </w:t>
      </w:r>
      <w:r w:rsidRPr="001770AA">
        <w:rPr>
          <w:rFonts w:ascii="Arial" w:hAnsi="Arial" w:cs="Arial"/>
        </w:rPr>
        <w:t>Datos de clientes o empleados podrían tener variaciones ortográficas o formatos diferentes si fueran ingresados manualmente desde múltiples puntos.</w:t>
      </w:r>
    </w:p>
    <w:p w14:paraId="56D29F60" w14:textId="77777777" w:rsidR="00EE0324" w:rsidRPr="001770AA" w:rsidRDefault="006B03E8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Valores nulos o faltantes:</w:t>
      </w:r>
      <w:r w:rsidR="00EE0324" w:rsidRPr="001770AA">
        <w:rPr>
          <w:rFonts w:ascii="Arial" w:hAnsi="Arial" w:cs="Arial"/>
        </w:rPr>
        <w:t xml:space="preserve"> Campos como `</w:t>
      </w:r>
      <w:r w:rsidRPr="001770AA">
        <w:rPr>
          <w:rFonts w:ascii="Arial" w:hAnsi="Arial" w:cs="Arial"/>
        </w:rPr>
        <w:t>región</w:t>
      </w:r>
      <w:r w:rsidR="00EE0324" w:rsidRPr="001770AA">
        <w:rPr>
          <w:rFonts w:ascii="Arial" w:hAnsi="Arial" w:cs="Arial"/>
        </w:rPr>
        <w:t>` o `linea_direccion2` podrían estar vacíos, requiriendo un tratamiento específico (imputación, eliminación o marcado).</w:t>
      </w:r>
    </w:p>
    <w:p w14:paraId="69391BE3" w14:textId="77777777" w:rsidR="00EE0324" w:rsidRPr="001770AA" w:rsidRDefault="006B03E8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Duplicados:</w:t>
      </w:r>
      <w:r w:rsidR="00EE0324" w:rsidRPr="001770AA">
        <w:rPr>
          <w:rFonts w:ascii="Arial" w:hAnsi="Arial" w:cs="Arial"/>
        </w:rPr>
        <w:t xml:space="preserve"> Podría haber registros duplicados para un mismo cliente o producto si la fuente de datos no los valida adecuadamente.</w:t>
      </w:r>
    </w:p>
    <w:p w14:paraId="4EEFB086" w14:textId="77777777" w:rsidR="00EE0324" w:rsidRPr="001770AA" w:rsidRDefault="006B03E8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Formatos de fecha/número:</w:t>
      </w:r>
      <w:r w:rsidR="00EE0324" w:rsidRPr="001770AA">
        <w:rPr>
          <w:rFonts w:ascii="Arial" w:hAnsi="Arial" w:cs="Arial"/>
        </w:rPr>
        <w:t xml:space="preserve"> Aunque en este script se definen tipos de datos específicos, en la práctica, los sistemas de origen podrían usar formatos de fecha o números inconsistentes que necesitarían estandarización.</w:t>
      </w:r>
    </w:p>
    <w:p w14:paraId="5C53F572" w14:textId="77777777" w:rsidR="00EE0324" w:rsidRPr="001770AA" w:rsidRDefault="006B03E8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t>Integridad referencial: Aunque `</w:t>
      </w:r>
      <w:proofErr w:type="spellStart"/>
      <w:r w:rsidRPr="001770AA">
        <w:rPr>
          <w:rFonts w:ascii="Arial" w:hAnsi="Arial" w:cs="Arial"/>
        </w:rPr>
        <w:t>J</w:t>
      </w:r>
      <w:r w:rsidR="00EE0324" w:rsidRPr="001770AA">
        <w:rPr>
          <w:rFonts w:ascii="Arial" w:hAnsi="Arial" w:cs="Arial"/>
        </w:rPr>
        <w:t>ardineria</w:t>
      </w:r>
      <w:proofErr w:type="spellEnd"/>
      <w:r w:rsidR="00EE0324" w:rsidRPr="001770AA">
        <w:rPr>
          <w:rFonts w:ascii="Arial" w:hAnsi="Arial" w:cs="Arial"/>
        </w:rPr>
        <w:t>` tiene claves foráneas, un sistema de origen podría tener datos "huérfanos" que violen estas restricciones, necesitando limpieza antes de cargar al DWH final.</w:t>
      </w:r>
    </w:p>
    <w:p w14:paraId="1BFBFE6B" w14:textId="77777777" w:rsidR="00EE0324" w:rsidRPr="001770AA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</w:p>
    <w:p w14:paraId="2D5C06D8" w14:textId="77777777" w:rsidR="00EE0324" w:rsidRDefault="00EE0324" w:rsidP="00EE0324">
      <w:pPr>
        <w:spacing w:line="480" w:lineRule="auto"/>
        <w:ind w:left="284" w:firstLine="142"/>
        <w:rPr>
          <w:rFonts w:ascii="Arial" w:hAnsi="Arial" w:cs="Arial"/>
        </w:rPr>
      </w:pPr>
      <w:r w:rsidRPr="001770AA">
        <w:rPr>
          <w:rFonts w:ascii="Arial" w:hAnsi="Arial" w:cs="Arial"/>
        </w:rPr>
        <w:lastRenderedPageBreak/>
        <w:t xml:space="preserve">Aunque en </w:t>
      </w:r>
      <w:r w:rsidR="006B03E8" w:rsidRPr="001770AA">
        <w:rPr>
          <w:rFonts w:ascii="Arial" w:hAnsi="Arial" w:cs="Arial"/>
        </w:rPr>
        <w:t>esta actividad la base de datos `</w:t>
      </w:r>
      <w:proofErr w:type="spellStart"/>
      <w:r w:rsidR="006B03E8" w:rsidRPr="001770AA">
        <w:rPr>
          <w:rFonts w:ascii="Arial" w:hAnsi="Arial" w:cs="Arial"/>
        </w:rPr>
        <w:t>J</w:t>
      </w:r>
      <w:r w:rsidRPr="001770AA">
        <w:rPr>
          <w:rFonts w:ascii="Arial" w:hAnsi="Arial" w:cs="Arial"/>
        </w:rPr>
        <w:t>ardineria</w:t>
      </w:r>
      <w:proofErr w:type="spellEnd"/>
      <w:r w:rsidRPr="001770AA">
        <w:rPr>
          <w:rFonts w:ascii="Arial" w:hAnsi="Arial" w:cs="Arial"/>
        </w:rPr>
        <w:t>` se presenta con una estructura limpia, el análisis de estos potenciales problemas es fundamental para el diseño de cualquier</w:t>
      </w:r>
      <w:r w:rsidR="00420BA7" w:rsidRPr="001770AA">
        <w:rPr>
          <w:rFonts w:ascii="Arial" w:hAnsi="Arial" w:cs="Arial"/>
        </w:rPr>
        <w:t xml:space="preserve"> proceso ETL robusto que use la </w:t>
      </w:r>
      <w:r w:rsidR="001770AA" w:rsidRPr="001770AA">
        <w:rPr>
          <w:rFonts w:ascii="Arial" w:hAnsi="Arial" w:cs="Arial"/>
        </w:rPr>
        <w:t xml:space="preserve">base de datos </w:t>
      </w:r>
      <w:r w:rsidR="002D296B" w:rsidRPr="001770AA">
        <w:rPr>
          <w:rFonts w:ascii="Arial" w:hAnsi="Arial" w:cs="Arial"/>
        </w:rPr>
        <w:t>`</w:t>
      </w:r>
      <w:r w:rsidR="00A06E1B" w:rsidRPr="001770AA">
        <w:rPr>
          <w:rFonts w:ascii="Arial" w:hAnsi="Arial" w:cs="Arial"/>
        </w:rPr>
        <w:t xml:space="preserve"> </w:t>
      </w:r>
      <w:proofErr w:type="spellStart"/>
      <w:r w:rsidRPr="001770AA">
        <w:rPr>
          <w:rFonts w:ascii="Arial" w:hAnsi="Arial" w:cs="Arial"/>
        </w:rPr>
        <w:t>staging</w:t>
      </w:r>
      <w:proofErr w:type="spellEnd"/>
      <w:r w:rsidRPr="001770AA">
        <w:rPr>
          <w:rFonts w:ascii="Arial" w:hAnsi="Arial" w:cs="Arial"/>
        </w:rPr>
        <w:t>` como paso intermedio.</w:t>
      </w:r>
      <w:r>
        <w:rPr>
          <w:rFonts w:ascii="Arial" w:hAnsi="Arial" w:cs="Arial"/>
        </w:rPr>
        <w:t xml:space="preserve"> </w:t>
      </w:r>
    </w:p>
    <w:p w14:paraId="3E7F5A3F" w14:textId="77777777" w:rsidR="00BE65EC" w:rsidRDefault="00BE65EC">
      <w:pPr>
        <w:spacing w:line="480" w:lineRule="auto"/>
      </w:pPr>
    </w:p>
    <w:p w14:paraId="36B5EB32" w14:textId="77777777" w:rsidR="006B03E8" w:rsidRPr="006B03E8" w:rsidRDefault="006B03E8" w:rsidP="006B03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80" w:after="180"/>
        <w:rPr>
          <w:rFonts w:ascii="Arial" w:eastAsia="Arial" w:hAnsi="Arial" w:cs="Arial"/>
          <w:color w:val="545454"/>
        </w:rPr>
      </w:pPr>
    </w:p>
    <w:p w14:paraId="7C0C9B80" w14:textId="77777777" w:rsidR="006B03E8" w:rsidRDefault="006B03E8" w:rsidP="006B03E8">
      <w:pPr>
        <w:spacing w:line="480" w:lineRule="auto"/>
        <w:outlineLvl w:val="0"/>
        <w:rPr>
          <w:rFonts w:ascii="Arial" w:eastAsia="Arial" w:hAnsi="Arial" w:cs="Arial"/>
          <w:b/>
          <w:bCs/>
        </w:rPr>
      </w:pPr>
      <w:bookmarkStart w:id="5" w:name="_Toc225617579"/>
      <w:r>
        <w:rPr>
          <w:rFonts w:ascii="Arial" w:hAnsi="Arial" w:cs="Arial"/>
          <w:b/>
          <w:bCs/>
        </w:rPr>
        <w:t>5</w:t>
      </w:r>
      <w:r w:rsidRPr="006B03E8">
        <w:rPr>
          <w:rFonts w:ascii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Propuesta de la Solución</w:t>
      </w:r>
      <w:r w:rsidRPr="006B03E8">
        <w:rPr>
          <w:rFonts w:ascii="Arial" w:eastAsia="Arial" w:hAnsi="Arial" w:cs="Arial"/>
          <w:b/>
          <w:bCs/>
        </w:rPr>
        <w:t>.</w:t>
      </w:r>
      <w:bookmarkEnd w:id="5"/>
    </w:p>
    <w:p w14:paraId="0AB68280" w14:textId="77777777" w:rsidR="00132300" w:rsidRPr="006B03E8" w:rsidRDefault="00132300" w:rsidP="006B03E8">
      <w:pPr>
        <w:spacing w:line="480" w:lineRule="auto"/>
        <w:outlineLvl w:val="0"/>
        <w:rPr>
          <w:rFonts w:ascii="Arial" w:hAnsi="Arial" w:cs="Arial"/>
          <w:b/>
          <w:bCs/>
        </w:rPr>
      </w:pPr>
    </w:p>
    <w:p w14:paraId="16B92BDD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  <w:r w:rsidRPr="006B03E8">
        <w:rPr>
          <w:rFonts w:ascii="Arial" w:hAnsi="Arial" w:cs="Arial"/>
        </w:rPr>
        <w:t>Correcciones a la entrega 1:</w:t>
      </w:r>
    </w:p>
    <w:p w14:paraId="58D47C13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6AA8C6FB" w14:textId="77777777" w:rsidR="006B03E8" w:rsidRPr="006B03E8" w:rsidRDefault="00132300" w:rsidP="00132300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Para el desarrollo de esta actividad se hace necesario analizar exhaustivamente la estructura</w:t>
      </w:r>
      <w:r w:rsidR="006B03E8" w:rsidRPr="006B03E8">
        <w:rPr>
          <w:rFonts w:ascii="Arial" w:hAnsi="Arial" w:cs="Arial"/>
        </w:rPr>
        <w:t xml:space="preserve"> de la base de datos `</w:t>
      </w:r>
      <w:proofErr w:type="spellStart"/>
      <w:r w:rsidR="00A811B8">
        <w:rPr>
          <w:rFonts w:ascii="Arial" w:hAnsi="Arial" w:cs="Arial"/>
        </w:rPr>
        <w:t>J</w:t>
      </w:r>
      <w:r w:rsidR="006B03E8" w:rsidRPr="006B03E8">
        <w:rPr>
          <w:rFonts w:ascii="Arial" w:hAnsi="Arial" w:cs="Arial"/>
        </w:rPr>
        <w:t>ardineria</w:t>
      </w:r>
      <w:proofErr w:type="spellEnd"/>
      <w:r w:rsidR="006B03E8" w:rsidRPr="006B03E8">
        <w:rPr>
          <w:rFonts w:ascii="Arial" w:hAnsi="Arial" w:cs="Arial"/>
        </w:rPr>
        <w:t xml:space="preserve">` al considerar la relevancia de cada tabla para el Business </w:t>
      </w:r>
      <w:proofErr w:type="spellStart"/>
      <w:r w:rsidR="006B03E8" w:rsidRPr="006B03E8">
        <w:rPr>
          <w:rFonts w:ascii="Arial" w:hAnsi="Arial" w:cs="Arial"/>
        </w:rPr>
        <w:t>Intelligence</w:t>
      </w:r>
      <w:proofErr w:type="spellEnd"/>
      <w:r w:rsidR="006B03E8" w:rsidRPr="006B03E8">
        <w:rPr>
          <w:rFonts w:ascii="Arial" w:hAnsi="Arial" w:cs="Arial"/>
        </w:rPr>
        <w:t xml:space="preserve"> y al anticipar posibles problemas de calidad de datos, lo cua</w:t>
      </w:r>
      <w:r>
        <w:rPr>
          <w:rFonts w:ascii="Arial" w:hAnsi="Arial" w:cs="Arial"/>
        </w:rPr>
        <w:t xml:space="preserve">l guía el diseño de la fase de </w:t>
      </w:r>
      <w:proofErr w:type="spellStart"/>
      <w:r>
        <w:rPr>
          <w:rFonts w:ascii="Arial" w:hAnsi="Arial" w:cs="Arial"/>
        </w:rPr>
        <w:t>staging</w:t>
      </w:r>
      <w:proofErr w:type="spellEnd"/>
      <w:r w:rsidR="006B03E8" w:rsidRPr="006B03E8">
        <w:rPr>
          <w:rFonts w:ascii="Arial" w:hAnsi="Arial" w:cs="Arial"/>
        </w:rPr>
        <w:t>.</w:t>
      </w:r>
    </w:p>
    <w:p w14:paraId="67E68278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11281608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  <w:r w:rsidRPr="006B03E8">
        <w:rPr>
          <w:rFonts w:ascii="Arial" w:hAnsi="Arial" w:cs="Arial"/>
        </w:rPr>
        <w:t xml:space="preserve">Descripción del análisis realizado a los datos </w:t>
      </w:r>
      <w:r w:rsidR="00132300">
        <w:rPr>
          <w:rFonts w:ascii="Arial" w:hAnsi="Arial" w:cs="Arial"/>
        </w:rPr>
        <w:t>de la base de datos ‘</w:t>
      </w:r>
      <w:r w:rsidRPr="006B03E8">
        <w:rPr>
          <w:rFonts w:ascii="Arial" w:hAnsi="Arial" w:cs="Arial"/>
        </w:rPr>
        <w:t>Jardinería</w:t>
      </w:r>
      <w:r w:rsidR="00132300">
        <w:rPr>
          <w:rFonts w:ascii="Arial" w:hAnsi="Arial" w:cs="Arial"/>
        </w:rPr>
        <w:t>’</w:t>
      </w:r>
      <w:r w:rsidRPr="006B03E8">
        <w:rPr>
          <w:rFonts w:ascii="Arial" w:hAnsi="Arial" w:cs="Arial"/>
        </w:rPr>
        <w:t xml:space="preserve"> y cómo estos se trasladaron a la base de datos</w:t>
      </w:r>
      <w:r w:rsidR="00132300">
        <w:rPr>
          <w:rFonts w:ascii="Arial" w:hAnsi="Arial" w:cs="Arial"/>
        </w:rPr>
        <w:t xml:space="preserve"> </w:t>
      </w:r>
      <w:proofErr w:type="spellStart"/>
      <w:r w:rsidR="00132300">
        <w:rPr>
          <w:rFonts w:ascii="Arial" w:hAnsi="Arial" w:cs="Arial"/>
        </w:rPr>
        <w:t>Staging</w:t>
      </w:r>
      <w:proofErr w:type="spellEnd"/>
      <w:r w:rsidR="00132300">
        <w:rPr>
          <w:rFonts w:ascii="Arial" w:hAnsi="Arial" w:cs="Arial"/>
        </w:rPr>
        <w:t>:</w:t>
      </w:r>
    </w:p>
    <w:p w14:paraId="49E1DB9D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78B30467" w14:textId="1C91FEDD" w:rsidR="00132300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  <w:r w:rsidRPr="006B03E8">
        <w:rPr>
          <w:rFonts w:ascii="Arial" w:hAnsi="Arial" w:cs="Arial"/>
        </w:rPr>
        <w:t>E</w:t>
      </w:r>
      <w:r w:rsidR="00132300">
        <w:rPr>
          <w:rFonts w:ascii="Arial" w:hAnsi="Arial" w:cs="Arial"/>
        </w:rPr>
        <w:t>n e</w:t>
      </w:r>
      <w:r w:rsidRPr="006B03E8">
        <w:rPr>
          <w:rFonts w:ascii="Arial" w:hAnsi="Arial" w:cs="Arial"/>
        </w:rPr>
        <w:t>l</w:t>
      </w:r>
      <w:r w:rsidR="00A811B8">
        <w:rPr>
          <w:rFonts w:ascii="Arial" w:hAnsi="Arial" w:cs="Arial"/>
        </w:rPr>
        <w:t xml:space="preserve"> análisis de la base de datos `</w:t>
      </w:r>
      <w:proofErr w:type="spellStart"/>
      <w:r w:rsidR="00A811B8">
        <w:rPr>
          <w:rFonts w:ascii="Arial" w:hAnsi="Arial" w:cs="Arial"/>
        </w:rPr>
        <w:t>J</w:t>
      </w:r>
      <w:r w:rsidRPr="006B03E8">
        <w:rPr>
          <w:rFonts w:ascii="Arial" w:hAnsi="Arial" w:cs="Arial"/>
        </w:rPr>
        <w:t>ardineria</w:t>
      </w:r>
      <w:proofErr w:type="spellEnd"/>
      <w:r w:rsidRPr="006B03E8">
        <w:rPr>
          <w:rFonts w:ascii="Arial" w:hAnsi="Arial" w:cs="Arial"/>
        </w:rPr>
        <w:t xml:space="preserve">` </w:t>
      </w:r>
      <w:r w:rsidR="00132300">
        <w:rPr>
          <w:rFonts w:ascii="Arial" w:hAnsi="Arial" w:cs="Arial"/>
        </w:rPr>
        <w:t>evidenció</w:t>
      </w:r>
      <w:r w:rsidRPr="006B03E8">
        <w:rPr>
          <w:rFonts w:ascii="Arial" w:hAnsi="Arial" w:cs="Arial"/>
        </w:rPr>
        <w:t xml:space="preserve"> que </w:t>
      </w:r>
      <w:r w:rsidR="00132300">
        <w:rPr>
          <w:rFonts w:ascii="Arial" w:hAnsi="Arial" w:cs="Arial"/>
        </w:rPr>
        <w:t xml:space="preserve">sus tablas </w:t>
      </w:r>
      <w:r w:rsidRPr="006B03E8">
        <w:rPr>
          <w:rFonts w:ascii="Arial" w:hAnsi="Arial" w:cs="Arial"/>
        </w:rPr>
        <w:t>`cliente`, `pedido`, `prod</w:t>
      </w:r>
      <w:r w:rsidR="00132300">
        <w:rPr>
          <w:rFonts w:ascii="Arial" w:hAnsi="Arial" w:cs="Arial"/>
        </w:rPr>
        <w:t>ucto`, `</w:t>
      </w:r>
      <w:proofErr w:type="spellStart"/>
      <w:r w:rsidR="00132300">
        <w:rPr>
          <w:rFonts w:ascii="Arial" w:hAnsi="Arial" w:cs="Arial"/>
        </w:rPr>
        <w:t>detalle_pedido</w:t>
      </w:r>
      <w:proofErr w:type="spellEnd"/>
      <w:r w:rsidR="00132300">
        <w:rPr>
          <w:rFonts w:ascii="Arial" w:hAnsi="Arial" w:cs="Arial"/>
        </w:rPr>
        <w:t>`, `pago`,</w:t>
      </w:r>
      <w:r w:rsidRPr="006B03E8">
        <w:rPr>
          <w:rFonts w:ascii="Arial" w:hAnsi="Arial" w:cs="Arial"/>
        </w:rPr>
        <w:t xml:space="preserve"> contienen información operacional valiosa para el análisis de negocio. </w:t>
      </w:r>
    </w:p>
    <w:p w14:paraId="06BCD29E" w14:textId="77777777" w:rsidR="00132300" w:rsidRDefault="00132300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14E899CB" w14:textId="49E2B71D" w:rsidR="006B03E8" w:rsidRPr="006B03E8" w:rsidRDefault="00132300" w:rsidP="006B03E8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tal motivo se optó que la</w:t>
      </w:r>
      <w:r w:rsidR="006B03E8" w:rsidRPr="006B03E8">
        <w:rPr>
          <w:rFonts w:ascii="Arial" w:hAnsi="Arial" w:cs="Arial"/>
        </w:rPr>
        <w:t xml:space="preserve"> estrategia más adecuada p</w:t>
      </w:r>
      <w:r w:rsidR="00B00E24">
        <w:rPr>
          <w:rFonts w:ascii="Arial" w:hAnsi="Arial" w:cs="Arial"/>
        </w:rPr>
        <w:t xml:space="preserve">ara la fase inicial de </w:t>
      </w:r>
      <w:proofErr w:type="spellStart"/>
      <w:r w:rsidR="00B00E24">
        <w:rPr>
          <w:rFonts w:ascii="Arial" w:hAnsi="Arial" w:cs="Arial"/>
        </w:rPr>
        <w:t>staging</w:t>
      </w:r>
      <w:proofErr w:type="spellEnd"/>
      <w:r w:rsidR="006B03E8" w:rsidRPr="006B03E8">
        <w:rPr>
          <w:rFonts w:ascii="Arial" w:hAnsi="Arial" w:cs="Arial"/>
        </w:rPr>
        <w:t xml:space="preserve"> </w:t>
      </w:r>
      <w:r w:rsidR="00E157C5">
        <w:rPr>
          <w:rFonts w:ascii="Arial" w:hAnsi="Arial" w:cs="Arial"/>
        </w:rPr>
        <w:t xml:space="preserve">era replicar solo esas tablas del </w:t>
      </w:r>
      <w:r w:rsidR="00B00E24">
        <w:rPr>
          <w:rFonts w:ascii="Arial" w:hAnsi="Arial" w:cs="Arial"/>
        </w:rPr>
        <w:t>esquema de la base de datos `</w:t>
      </w:r>
      <w:proofErr w:type="spellStart"/>
      <w:r w:rsidR="00B00E24">
        <w:rPr>
          <w:rFonts w:ascii="Arial" w:hAnsi="Arial" w:cs="Arial"/>
        </w:rPr>
        <w:t>J</w:t>
      </w:r>
      <w:r w:rsidR="006B03E8" w:rsidRPr="006B03E8">
        <w:rPr>
          <w:rFonts w:ascii="Arial" w:hAnsi="Arial" w:cs="Arial"/>
        </w:rPr>
        <w:t>ardineria</w:t>
      </w:r>
      <w:proofErr w:type="spellEnd"/>
      <w:r w:rsidR="006B03E8" w:rsidRPr="006B03E8">
        <w:rPr>
          <w:rFonts w:ascii="Arial" w:hAnsi="Arial" w:cs="Arial"/>
        </w:rPr>
        <w:t>` en una n</w:t>
      </w:r>
      <w:r w:rsidR="00B00E24">
        <w:rPr>
          <w:rFonts w:ascii="Arial" w:hAnsi="Arial" w:cs="Arial"/>
        </w:rPr>
        <w:t>ueva base de datos denominada `</w:t>
      </w:r>
      <w:proofErr w:type="spellStart"/>
      <w:r w:rsidR="006B03E8" w:rsidRPr="006B03E8">
        <w:rPr>
          <w:rFonts w:ascii="Arial" w:hAnsi="Arial" w:cs="Arial"/>
        </w:rPr>
        <w:t>staging</w:t>
      </w:r>
      <w:proofErr w:type="spellEnd"/>
      <w:r w:rsidR="006B03E8" w:rsidRPr="006B03E8">
        <w:rPr>
          <w:rFonts w:ascii="Arial" w:hAnsi="Arial" w:cs="Arial"/>
        </w:rPr>
        <w:t>`.</w:t>
      </w:r>
    </w:p>
    <w:p w14:paraId="3A60C289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2D13C7AE" w14:textId="77777777" w:rsidR="006B03E8" w:rsidRPr="006B03E8" w:rsidRDefault="00B00E24" w:rsidP="006B03E8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La transferencia de datos se realizó</w:t>
      </w:r>
      <w:r w:rsidR="006B03E8" w:rsidRPr="006B03E8">
        <w:rPr>
          <w:rFonts w:ascii="Arial" w:hAnsi="Arial" w:cs="Arial"/>
        </w:rPr>
        <w:t xml:space="preserve"> mediante sentencias SQL de `INSERT INTO ... SELECT FROM`. Estas consultas permiten seleccionar directamente todos los registro</w:t>
      </w:r>
      <w:r>
        <w:rPr>
          <w:rFonts w:ascii="Arial" w:hAnsi="Arial" w:cs="Arial"/>
        </w:rPr>
        <w:t>s y columnas de cada tabla en `</w:t>
      </w:r>
      <w:proofErr w:type="spellStart"/>
      <w:r>
        <w:rPr>
          <w:rFonts w:ascii="Arial" w:hAnsi="Arial" w:cs="Arial"/>
        </w:rPr>
        <w:t>J</w:t>
      </w:r>
      <w:r w:rsidR="006B03E8" w:rsidRPr="006B03E8">
        <w:rPr>
          <w:rFonts w:ascii="Arial" w:hAnsi="Arial" w:cs="Arial"/>
        </w:rPr>
        <w:t>ardineria</w:t>
      </w:r>
      <w:proofErr w:type="spellEnd"/>
      <w:r w:rsidR="006B03E8" w:rsidRPr="006B03E8">
        <w:rPr>
          <w:rFonts w:ascii="Arial" w:hAnsi="Arial" w:cs="Arial"/>
        </w:rPr>
        <w:t xml:space="preserve">` y copiarlos </w:t>
      </w:r>
      <w:r>
        <w:rPr>
          <w:rFonts w:ascii="Arial" w:hAnsi="Arial" w:cs="Arial"/>
        </w:rPr>
        <w:t>a su tabla correspondiente en `</w:t>
      </w:r>
      <w:r w:rsidR="00476744" w:rsidRPr="006B03E8">
        <w:rPr>
          <w:rFonts w:ascii="Arial" w:hAnsi="Arial" w:cs="Arial"/>
        </w:rPr>
        <w:t xml:space="preserve"> </w:t>
      </w:r>
      <w:proofErr w:type="spellStart"/>
      <w:r w:rsidR="006B03E8" w:rsidRPr="006B03E8">
        <w:rPr>
          <w:rFonts w:ascii="Arial" w:hAnsi="Arial" w:cs="Arial"/>
        </w:rPr>
        <w:t>staging</w:t>
      </w:r>
      <w:proofErr w:type="spellEnd"/>
      <w:r w:rsidR="006B03E8" w:rsidRPr="006B03E8">
        <w:rPr>
          <w:rFonts w:ascii="Arial" w:hAnsi="Arial" w:cs="Arial"/>
        </w:rPr>
        <w:t xml:space="preserve">`. </w:t>
      </w:r>
      <w:r w:rsidR="00DC69E7">
        <w:rPr>
          <w:rFonts w:ascii="Arial" w:hAnsi="Arial" w:cs="Arial"/>
        </w:rPr>
        <w:t xml:space="preserve">Con lo anterior se </w:t>
      </w:r>
      <w:r w:rsidR="006B03E8" w:rsidRPr="006B03E8">
        <w:rPr>
          <w:rFonts w:ascii="Arial" w:hAnsi="Arial" w:cs="Arial"/>
        </w:rPr>
        <w:t>garantiza que todos los datos brutos de las fuentes operacionales</w:t>
      </w:r>
      <w:r>
        <w:rPr>
          <w:rFonts w:ascii="Arial" w:hAnsi="Arial" w:cs="Arial"/>
        </w:rPr>
        <w:t xml:space="preserve"> sean </w:t>
      </w:r>
      <w:r w:rsidR="00DC69E7">
        <w:rPr>
          <w:rFonts w:ascii="Arial" w:hAnsi="Arial" w:cs="Arial"/>
        </w:rPr>
        <w:t>llevados al</w:t>
      </w:r>
      <w:r>
        <w:rPr>
          <w:rFonts w:ascii="Arial" w:hAnsi="Arial" w:cs="Arial"/>
        </w:rPr>
        <w:t xml:space="preserve"> área de </w:t>
      </w:r>
      <w:proofErr w:type="spellStart"/>
      <w:r>
        <w:rPr>
          <w:rFonts w:ascii="Arial" w:hAnsi="Arial" w:cs="Arial"/>
        </w:rPr>
        <w:t>staging</w:t>
      </w:r>
      <w:proofErr w:type="spellEnd"/>
      <w:r w:rsidR="006B03E8" w:rsidRPr="006B03E8">
        <w:rPr>
          <w:rFonts w:ascii="Arial" w:hAnsi="Arial" w:cs="Arial"/>
        </w:rPr>
        <w:t xml:space="preserve"> sin modificaciones iniciales, manteniéndolos lo más cerca posible de su estado original para permitir transformaciones posteriores.</w:t>
      </w:r>
    </w:p>
    <w:p w14:paraId="6AE023BE" w14:textId="77777777" w:rsid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33C81F71" w14:textId="77777777" w:rsidR="005F24DF" w:rsidRDefault="005F24DF" w:rsidP="006B03E8">
      <w:pPr>
        <w:spacing w:line="480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t>Para la base de d</w:t>
      </w:r>
      <w:r w:rsidR="00FC442A">
        <w:rPr>
          <w:rFonts w:ascii="Arial" w:hAnsi="Arial" w:cs="Arial"/>
          <w:lang w:val="es-ES"/>
        </w:rPr>
        <w:t xml:space="preserve">atos </w:t>
      </w:r>
      <w:proofErr w:type="spellStart"/>
      <w:r w:rsidR="00FC442A">
        <w:rPr>
          <w:rFonts w:ascii="Arial" w:hAnsi="Arial" w:cs="Arial"/>
          <w:lang w:val="es-ES"/>
        </w:rPr>
        <w:t>staging</w:t>
      </w:r>
      <w:proofErr w:type="spellEnd"/>
      <w:r w:rsidR="00FC442A">
        <w:rPr>
          <w:rFonts w:ascii="Arial" w:hAnsi="Arial" w:cs="Arial"/>
          <w:lang w:val="es-ES"/>
        </w:rPr>
        <w:t xml:space="preserve"> se consideraron las </w:t>
      </w:r>
      <w:r>
        <w:rPr>
          <w:rFonts w:ascii="Arial" w:hAnsi="Arial" w:cs="Arial"/>
          <w:lang w:val="es-ES"/>
        </w:rPr>
        <w:t xml:space="preserve">siguientes </w:t>
      </w:r>
      <w:r w:rsidR="00FC442A">
        <w:rPr>
          <w:rFonts w:ascii="Arial" w:hAnsi="Arial" w:cs="Arial"/>
          <w:lang w:val="es-ES"/>
        </w:rPr>
        <w:t xml:space="preserve">tablas y </w:t>
      </w:r>
      <w:r>
        <w:rPr>
          <w:rFonts w:ascii="Arial" w:hAnsi="Arial" w:cs="Arial"/>
          <w:lang w:val="es-ES"/>
        </w:rPr>
        <w:t>campos:</w:t>
      </w:r>
    </w:p>
    <w:p w14:paraId="1F6B0FCA" w14:textId="77777777" w:rsidR="005F24DF" w:rsidRPr="005F24DF" w:rsidRDefault="005F24DF" w:rsidP="006B03E8">
      <w:pPr>
        <w:spacing w:line="480" w:lineRule="auto"/>
        <w:ind w:left="284" w:firstLine="142"/>
        <w:rPr>
          <w:rFonts w:ascii="Arial" w:hAnsi="Arial" w:cs="Arial"/>
          <w:lang w:val="es-ES"/>
        </w:rPr>
      </w:pPr>
    </w:p>
    <w:p w14:paraId="694974C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t xml:space="preserve">Para la </w:t>
      </w:r>
      <w:r>
        <w:rPr>
          <w:rFonts w:ascii="Arial" w:hAnsi="Arial" w:cs="Arial"/>
          <w:lang w:val="es-ES"/>
        </w:rPr>
        <w:t>tabla:</w:t>
      </w:r>
      <w:r w:rsidRPr="005F24DF">
        <w:rPr>
          <w:rFonts w:ascii="Arial" w:hAnsi="Arial" w:cs="Arial"/>
          <w:lang w:val="es-ES"/>
        </w:rPr>
        <w:t xml:space="preserve"> </w:t>
      </w:r>
      <w:proofErr w:type="spellStart"/>
      <w:r w:rsidRPr="005F24DF">
        <w:rPr>
          <w:rFonts w:ascii="Arial" w:hAnsi="Arial" w:cs="Arial"/>
          <w:lang w:val="es-ES"/>
        </w:rPr>
        <w:t>jardineria_stg.cliente_stg</w:t>
      </w:r>
      <w:proofErr w:type="spellEnd"/>
      <w:r w:rsidRPr="005F24DF">
        <w:rPr>
          <w:rFonts w:ascii="Arial" w:hAnsi="Arial" w:cs="Arial"/>
          <w:lang w:val="es-ES"/>
        </w:rPr>
        <w:t xml:space="preserve"> (</w:t>
      </w:r>
    </w:p>
    <w:p w14:paraId="4211B934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s-E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3CFAE199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</w:rPr>
        <w:t>nombre_cliente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(50) NOT NULL,</w:t>
      </w:r>
    </w:p>
    <w:p w14:paraId="7FAD7F0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</w:t>
      </w:r>
      <w:proofErr w:type="spellStart"/>
      <w:r w:rsidRPr="005F24DF">
        <w:rPr>
          <w:rFonts w:ascii="Arial" w:hAnsi="Arial" w:cs="Arial"/>
        </w:rPr>
        <w:t>nombre_contacto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(30) DEFAULT NULL,</w:t>
      </w:r>
    </w:p>
    <w:p w14:paraId="3DEEFE38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</w:t>
      </w:r>
      <w:proofErr w:type="spellStart"/>
      <w:r w:rsidRPr="005F24DF">
        <w:rPr>
          <w:rFonts w:ascii="Arial" w:hAnsi="Arial" w:cs="Arial"/>
        </w:rPr>
        <w:t>apellido_contacto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(30) DEFAULT NULL,</w:t>
      </w:r>
    </w:p>
    <w:p w14:paraId="149B79B2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</w:t>
      </w:r>
      <w:proofErr w:type="spellStart"/>
      <w:r w:rsidRPr="005F24DF">
        <w:rPr>
          <w:rFonts w:ascii="Arial" w:hAnsi="Arial" w:cs="Arial"/>
        </w:rPr>
        <w:t>telefono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(15) NOT NULL,</w:t>
      </w:r>
    </w:p>
    <w:p w14:paraId="2B9862D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linea_direccion1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(50) NOT NULL,</w:t>
      </w:r>
    </w:p>
    <w:p w14:paraId="1015201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</w:rPr>
        <w:t xml:space="preserve">  </w:t>
      </w:r>
      <w:r w:rsidRPr="005F24DF">
        <w:rPr>
          <w:rFonts w:ascii="Arial" w:hAnsi="Arial" w:cs="Arial"/>
          <w:lang w:val="en-US"/>
        </w:rPr>
        <w:t>ciudad varchar(50) NOT NULL,</w:t>
      </w:r>
    </w:p>
    <w:p w14:paraId="157CAC22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pais</w:t>
      </w:r>
      <w:proofErr w:type="spellEnd"/>
      <w:r w:rsidRPr="005F24DF">
        <w:rPr>
          <w:rFonts w:ascii="Arial" w:hAnsi="Arial" w:cs="Arial"/>
          <w:lang w:val="en-US"/>
        </w:rPr>
        <w:t xml:space="preserve"> varchar(50) DEFAULT NULL,</w:t>
      </w:r>
    </w:p>
    <w:p w14:paraId="6AE45A68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</w:rPr>
        <w:t>codigo_postal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(10) DEFAULT NULL,</w:t>
      </w:r>
    </w:p>
    <w:p w14:paraId="556D419D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</w:rPr>
        <w:t xml:space="preserve">  </w:t>
      </w:r>
      <w:r w:rsidRPr="005F24DF">
        <w:rPr>
          <w:rFonts w:ascii="Arial" w:hAnsi="Arial" w:cs="Arial"/>
          <w:lang w:val="en-US"/>
        </w:rPr>
        <w:t>PRIMARY KEY (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>)</w:t>
      </w:r>
    </w:p>
    <w:p w14:paraId="5B7B0B5C" w14:textId="77777777" w:rsidR="005F24DF" w:rsidRPr="005F24DF" w:rsidRDefault="00476744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);</w:t>
      </w:r>
    </w:p>
    <w:p w14:paraId="1A6FB4C5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</w:p>
    <w:p w14:paraId="4A76B611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lastRenderedPageBreak/>
        <w:t xml:space="preserve">Para la </w:t>
      </w:r>
      <w:r>
        <w:rPr>
          <w:rFonts w:ascii="Arial" w:hAnsi="Arial" w:cs="Arial"/>
          <w:lang w:val="es-ES"/>
        </w:rPr>
        <w:t>tabla</w:t>
      </w:r>
      <w:r w:rsidRPr="005F24DF">
        <w:rPr>
          <w:rFonts w:ascii="Arial" w:hAnsi="Arial" w:cs="Arial"/>
          <w:lang w:val="es-ES"/>
        </w:rPr>
        <w:t xml:space="preserve">: </w:t>
      </w:r>
      <w:proofErr w:type="spellStart"/>
      <w:r w:rsidRPr="005F24DF">
        <w:rPr>
          <w:rFonts w:ascii="Arial" w:hAnsi="Arial" w:cs="Arial"/>
          <w:lang w:val="es-ES"/>
        </w:rPr>
        <w:t>jardineria_stg.pago_stg</w:t>
      </w:r>
      <w:proofErr w:type="spellEnd"/>
      <w:r w:rsidRPr="005F24DF">
        <w:rPr>
          <w:rFonts w:ascii="Arial" w:hAnsi="Arial" w:cs="Arial"/>
          <w:lang w:val="es-ES"/>
        </w:rPr>
        <w:t xml:space="preserve"> (</w:t>
      </w:r>
    </w:p>
    <w:p w14:paraId="47339579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s-E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ID_pago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20FA20FF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36D0888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</w:rPr>
        <w:t>forma_pago</w:t>
      </w:r>
      <w:proofErr w:type="spellEnd"/>
      <w:r w:rsidRPr="005F24DF">
        <w:rPr>
          <w:rFonts w:ascii="Arial" w:hAnsi="Arial" w:cs="Arial"/>
        </w:rPr>
        <w:t xml:space="preserve"> </w:t>
      </w:r>
      <w:proofErr w:type="spellStart"/>
      <w:r w:rsidRPr="005F24DF">
        <w:rPr>
          <w:rFonts w:ascii="Arial" w:hAnsi="Arial" w:cs="Arial"/>
        </w:rPr>
        <w:t>varchar</w:t>
      </w:r>
      <w:proofErr w:type="spellEnd"/>
      <w:r w:rsidRPr="005F24DF">
        <w:rPr>
          <w:rFonts w:ascii="Arial" w:hAnsi="Arial" w:cs="Arial"/>
        </w:rPr>
        <w:t>(40) NOT NULL,</w:t>
      </w:r>
    </w:p>
    <w:p w14:paraId="7912EEEB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id_transaccion</w:t>
      </w:r>
      <w:proofErr w:type="spellEnd"/>
      <w:r w:rsidRPr="005F24DF">
        <w:rPr>
          <w:rFonts w:ascii="Arial" w:hAnsi="Arial" w:cs="Arial"/>
          <w:lang w:val="en-US"/>
        </w:rPr>
        <w:t xml:space="preserve"> varchar(50) NOT NULL,</w:t>
      </w:r>
    </w:p>
    <w:p w14:paraId="6664B6F0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fecha_pago</w:t>
      </w:r>
      <w:proofErr w:type="spellEnd"/>
      <w:r w:rsidRPr="005F24DF">
        <w:rPr>
          <w:rFonts w:ascii="Arial" w:hAnsi="Arial" w:cs="Arial"/>
          <w:lang w:val="en-US"/>
        </w:rPr>
        <w:t xml:space="preserve"> date NOT NULL,</w:t>
      </w:r>
    </w:p>
    <w:p w14:paraId="40CB01E9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total decimal(15,2) NOT NULL,</w:t>
      </w:r>
    </w:p>
    <w:p w14:paraId="471510A0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PRIMARY KEY (</w:t>
      </w:r>
      <w:proofErr w:type="spellStart"/>
      <w:r w:rsidRPr="005F24DF">
        <w:rPr>
          <w:rFonts w:ascii="Arial" w:hAnsi="Arial" w:cs="Arial"/>
          <w:lang w:val="en-US"/>
        </w:rPr>
        <w:t>ID_pago</w:t>
      </w:r>
      <w:proofErr w:type="spellEnd"/>
      <w:r w:rsidRPr="005F24DF">
        <w:rPr>
          <w:rFonts w:ascii="Arial" w:hAnsi="Arial" w:cs="Arial"/>
          <w:lang w:val="en-US"/>
        </w:rPr>
        <w:t>),</w:t>
      </w:r>
    </w:p>
    <w:p w14:paraId="0E2BA0D2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CONSTRAINT pago_stg_ibfk_1 FOREIGN KEY (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 xml:space="preserve">) REFERENCES </w:t>
      </w:r>
      <w:proofErr w:type="spellStart"/>
      <w:r w:rsidRPr="005F24DF">
        <w:rPr>
          <w:rFonts w:ascii="Arial" w:hAnsi="Arial" w:cs="Arial"/>
          <w:lang w:val="en-US"/>
        </w:rPr>
        <w:t>cliente_stg</w:t>
      </w:r>
      <w:proofErr w:type="spellEnd"/>
      <w:r w:rsidRPr="005F24DF">
        <w:rPr>
          <w:rFonts w:ascii="Arial" w:hAnsi="Arial" w:cs="Arial"/>
          <w:lang w:val="en-US"/>
        </w:rPr>
        <w:t xml:space="preserve"> (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>)</w:t>
      </w:r>
    </w:p>
    <w:p w14:paraId="3AC551D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);</w:t>
      </w:r>
    </w:p>
    <w:p w14:paraId="3EE1456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</w:p>
    <w:p w14:paraId="63303EE8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t xml:space="preserve">Para la table: </w:t>
      </w:r>
      <w:proofErr w:type="spellStart"/>
      <w:r w:rsidRPr="005F24DF">
        <w:rPr>
          <w:rFonts w:ascii="Arial" w:hAnsi="Arial" w:cs="Arial"/>
          <w:lang w:val="es-ES"/>
        </w:rPr>
        <w:t>jardineria_stg.pedido_stg</w:t>
      </w:r>
      <w:proofErr w:type="spellEnd"/>
      <w:r w:rsidRPr="005F24DF">
        <w:rPr>
          <w:rFonts w:ascii="Arial" w:hAnsi="Arial" w:cs="Arial"/>
          <w:lang w:val="es-ES"/>
        </w:rPr>
        <w:t xml:space="preserve"> (</w:t>
      </w:r>
    </w:p>
    <w:p w14:paraId="4CEA36D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s-E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ID_pedido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50472A9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fecha_pedido</w:t>
      </w:r>
      <w:proofErr w:type="spellEnd"/>
      <w:r w:rsidRPr="005F24DF">
        <w:rPr>
          <w:rFonts w:ascii="Arial" w:hAnsi="Arial" w:cs="Arial"/>
          <w:lang w:val="en-US"/>
        </w:rPr>
        <w:t xml:space="preserve"> date NOT NULL,</w:t>
      </w:r>
    </w:p>
    <w:p w14:paraId="553A34E1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350B7AE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PRIMARY KEY (</w:t>
      </w:r>
      <w:proofErr w:type="spellStart"/>
      <w:r w:rsidRPr="005F24DF">
        <w:rPr>
          <w:rFonts w:ascii="Arial" w:hAnsi="Arial" w:cs="Arial"/>
          <w:lang w:val="en-US"/>
        </w:rPr>
        <w:t>ID_pedido</w:t>
      </w:r>
      <w:proofErr w:type="spellEnd"/>
      <w:r w:rsidRPr="005F24DF">
        <w:rPr>
          <w:rFonts w:ascii="Arial" w:hAnsi="Arial" w:cs="Arial"/>
          <w:lang w:val="en-US"/>
        </w:rPr>
        <w:t>),</w:t>
      </w:r>
    </w:p>
    <w:p w14:paraId="14769742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CONSTRAINT pedido_stg_ibfk_1 FOREIGN KEY (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 xml:space="preserve">) REFERENCES </w:t>
      </w:r>
      <w:proofErr w:type="spellStart"/>
      <w:r w:rsidRPr="005F24DF">
        <w:rPr>
          <w:rFonts w:ascii="Arial" w:hAnsi="Arial" w:cs="Arial"/>
          <w:lang w:val="en-US"/>
        </w:rPr>
        <w:t>cliente_stg</w:t>
      </w:r>
      <w:proofErr w:type="spellEnd"/>
      <w:r w:rsidRPr="005F24DF">
        <w:rPr>
          <w:rFonts w:ascii="Arial" w:hAnsi="Arial" w:cs="Arial"/>
          <w:lang w:val="en-US"/>
        </w:rPr>
        <w:t xml:space="preserve"> (</w:t>
      </w:r>
      <w:proofErr w:type="spellStart"/>
      <w:r w:rsidRPr="005F24DF">
        <w:rPr>
          <w:rFonts w:ascii="Arial" w:hAnsi="Arial" w:cs="Arial"/>
          <w:lang w:val="en-US"/>
        </w:rPr>
        <w:t>ID_cliente</w:t>
      </w:r>
      <w:proofErr w:type="spellEnd"/>
      <w:r w:rsidRPr="005F24DF">
        <w:rPr>
          <w:rFonts w:ascii="Arial" w:hAnsi="Arial" w:cs="Arial"/>
          <w:lang w:val="en-US"/>
        </w:rPr>
        <w:t>)</w:t>
      </w:r>
    </w:p>
    <w:p w14:paraId="24958051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);</w:t>
      </w:r>
    </w:p>
    <w:p w14:paraId="166865E4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</w:p>
    <w:p w14:paraId="3E1993B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t xml:space="preserve">Para la table: </w:t>
      </w:r>
      <w:proofErr w:type="spellStart"/>
      <w:r w:rsidRPr="005F24DF">
        <w:rPr>
          <w:rFonts w:ascii="Arial" w:hAnsi="Arial" w:cs="Arial"/>
          <w:lang w:val="es-ES"/>
        </w:rPr>
        <w:t>jardineria_stg.producto_stg</w:t>
      </w:r>
      <w:proofErr w:type="spellEnd"/>
      <w:r w:rsidRPr="005F24DF">
        <w:rPr>
          <w:rFonts w:ascii="Arial" w:hAnsi="Arial" w:cs="Arial"/>
          <w:lang w:val="es-ES"/>
        </w:rPr>
        <w:t xml:space="preserve"> (</w:t>
      </w:r>
    </w:p>
    <w:p w14:paraId="76450D60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s-E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ID_producto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521F0EAA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CodigoProducto</w:t>
      </w:r>
      <w:proofErr w:type="spellEnd"/>
      <w:r w:rsidRPr="005F24DF">
        <w:rPr>
          <w:rFonts w:ascii="Arial" w:hAnsi="Arial" w:cs="Arial"/>
          <w:lang w:val="en-US"/>
        </w:rPr>
        <w:t xml:space="preserve"> varchar(15) NOT NULL,</w:t>
      </w:r>
    </w:p>
    <w:p w14:paraId="0C827417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nombre</w:t>
      </w:r>
      <w:proofErr w:type="spellEnd"/>
      <w:r w:rsidRPr="005F24DF">
        <w:rPr>
          <w:rFonts w:ascii="Arial" w:hAnsi="Arial" w:cs="Arial"/>
          <w:lang w:val="en-US"/>
        </w:rPr>
        <w:t xml:space="preserve"> varchar(70) NOT NULL,</w:t>
      </w:r>
    </w:p>
    <w:p w14:paraId="03AC5227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descripcion</w:t>
      </w:r>
      <w:proofErr w:type="spellEnd"/>
      <w:r w:rsidRPr="005F24DF">
        <w:rPr>
          <w:rFonts w:ascii="Arial" w:hAnsi="Arial" w:cs="Arial"/>
          <w:lang w:val="en-US"/>
        </w:rPr>
        <w:t xml:space="preserve"> text,</w:t>
      </w:r>
    </w:p>
    <w:p w14:paraId="04D853B3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cantidad_en_stock</w:t>
      </w:r>
      <w:proofErr w:type="spellEnd"/>
      <w:r w:rsidRPr="005F24DF">
        <w:rPr>
          <w:rFonts w:ascii="Arial" w:hAnsi="Arial" w:cs="Arial"/>
          <w:lang w:val="en-US"/>
        </w:rPr>
        <w:t xml:space="preserve"> </w:t>
      </w:r>
      <w:proofErr w:type="spellStart"/>
      <w:r w:rsidRPr="005F24DF">
        <w:rPr>
          <w:rFonts w:ascii="Arial" w:hAnsi="Arial" w:cs="Arial"/>
          <w:lang w:val="en-US"/>
        </w:rPr>
        <w:t>smallint</w:t>
      </w:r>
      <w:proofErr w:type="spellEnd"/>
      <w:r w:rsidRPr="005F24DF">
        <w:rPr>
          <w:rFonts w:ascii="Arial" w:hAnsi="Arial" w:cs="Arial"/>
          <w:lang w:val="en-US"/>
        </w:rPr>
        <w:t xml:space="preserve"> NOT NULL,</w:t>
      </w:r>
    </w:p>
    <w:p w14:paraId="7A0FAFF9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</w:rPr>
        <w:t>precio_venta</w:t>
      </w:r>
      <w:proofErr w:type="spellEnd"/>
      <w:r w:rsidRPr="005F24DF">
        <w:rPr>
          <w:rFonts w:ascii="Arial" w:hAnsi="Arial" w:cs="Arial"/>
        </w:rPr>
        <w:t xml:space="preserve"> decimal(15,2) NOT NULL,</w:t>
      </w:r>
    </w:p>
    <w:p w14:paraId="46DEDB44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</w:t>
      </w:r>
      <w:proofErr w:type="spellStart"/>
      <w:r w:rsidRPr="005F24DF">
        <w:rPr>
          <w:rFonts w:ascii="Arial" w:hAnsi="Arial" w:cs="Arial"/>
        </w:rPr>
        <w:t>precio_proveedor</w:t>
      </w:r>
      <w:proofErr w:type="spellEnd"/>
      <w:r w:rsidRPr="005F24DF">
        <w:rPr>
          <w:rFonts w:ascii="Arial" w:hAnsi="Arial" w:cs="Arial"/>
        </w:rPr>
        <w:t xml:space="preserve"> decimal(15,2) DEFAULT NULL,</w:t>
      </w:r>
    </w:p>
    <w:p w14:paraId="6E8EAAA0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 xml:space="preserve">  PRIMARY KEY (</w:t>
      </w:r>
      <w:proofErr w:type="spellStart"/>
      <w:r w:rsidRPr="005F24DF">
        <w:rPr>
          <w:rFonts w:ascii="Arial" w:hAnsi="Arial" w:cs="Arial"/>
        </w:rPr>
        <w:t>ID_producto</w:t>
      </w:r>
      <w:proofErr w:type="spellEnd"/>
      <w:r w:rsidRPr="005F24DF">
        <w:rPr>
          <w:rFonts w:ascii="Arial" w:hAnsi="Arial" w:cs="Arial"/>
        </w:rPr>
        <w:t>)</w:t>
      </w:r>
    </w:p>
    <w:p w14:paraId="72349DAE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>);</w:t>
      </w:r>
    </w:p>
    <w:p w14:paraId="6792093B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</w:p>
    <w:p w14:paraId="6879015C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s-ES"/>
        </w:rPr>
      </w:pPr>
      <w:r w:rsidRPr="005F24DF">
        <w:rPr>
          <w:rFonts w:ascii="Arial" w:hAnsi="Arial" w:cs="Arial"/>
          <w:lang w:val="es-ES"/>
        </w:rPr>
        <w:t xml:space="preserve">Para la tabla: </w:t>
      </w:r>
      <w:proofErr w:type="spellStart"/>
      <w:r w:rsidRPr="005F24DF">
        <w:rPr>
          <w:rFonts w:ascii="Arial" w:hAnsi="Arial" w:cs="Arial"/>
          <w:lang w:val="es-ES"/>
        </w:rPr>
        <w:t>jardineria_stg.detalle_pedido_stg</w:t>
      </w:r>
      <w:proofErr w:type="spellEnd"/>
      <w:r w:rsidRPr="005F24DF">
        <w:rPr>
          <w:rFonts w:ascii="Arial" w:hAnsi="Arial" w:cs="Arial"/>
          <w:lang w:val="es-ES"/>
        </w:rPr>
        <w:t xml:space="preserve"> (</w:t>
      </w:r>
    </w:p>
    <w:p w14:paraId="053619F7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s-E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ID_detalle_pedido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078ECFA8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ID_pedido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0CC118FB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ID_producto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66E80A75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cantidad</w:t>
      </w:r>
      <w:proofErr w:type="spellEnd"/>
      <w:r w:rsidRPr="005F24DF">
        <w:rPr>
          <w:rFonts w:ascii="Arial" w:hAnsi="Arial" w:cs="Arial"/>
          <w:lang w:val="en-US"/>
        </w:rPr>
        <w:t xml:space="preserve"> int NOT NULL,</w:t>
      </w:r>
    </w:p>
    <w:p w14:paraId="6EE609F6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</w:t>
      </w:r>
      <w:proofErr w:type="spellStart"/>
      <w:r w:rsidRPr="005F24DF">
        <w:rPr>
          <w:rFonts w:ascii="Arial" w:hAnsi="Arial" w:cs="Arial"/>
          <w:lang w:val="en-US"/>
        </w:rPr>
        <w:t>precio_unidad</w:t>
      </w:r>
      <w:proofErr w:type="spellEnd"/>
      <w:r w:rsidRPr="005F24DF">
        <w:rPr>
          <w:rFonts w:ascii="Arial" w:hAnsi="Arial" w:cs="Arial"/>
          <w:lang w:val="en-US"/>
        </w:rPr>
        <w:t xml:space="preserve"> decimal(15,2) NOT NULL,</w:t>
      </w:r>
    </w:p>
    <w:p w14:paraId="0A190BF2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PRIMARY KEY (</w:t>
      </w:r>
      <w:proofErr w:type="spellStart"/>
      <w:r w:rsidRPr="005F24DF">
        <w:rPr>
          <w:rFonts w:ascii="Arial" w:hAnsi="Arial" w:cs="Arial"/>
          <w:lang w:val="en-US"/>
        </w:rPr>
        <w:t>ID_detalle_pedido</w:t>
      </w:r>
      <w:proofErr w:type="spellEnd"/>
      <w:r w:rsidRPr="005F24DF">
        <w:rPr>
          <w:rFonts w:ascii="Arial" w:hAnsi="Arial" w:cs="Arial"/>
          <w:lang w:val="en-US"/>
        </w:rPr>
        <w:t>),</w:t>
      </w:r>
    </w:p>
    <w:p w14:paraId="7DEBF3D7" w14:textId="77777777" w:rsidR="005F24DF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lastRenderedPageBreak/>
        <w:t xml:space="preserve">  CONSTRAINT detalle_pedido_stg_ibfk_1 FOREIGN KEY (</w:t>
      </w:r>
      <w:proofErr w:type="spellStart"/>
      <w:r w:rsidRPr="005F24DF">
        <w:rPr>
          <w:rFonts w:ascii="Arial" w:hAnsi="Arial" w:cs="Arial"/>
          <w:lang w:val="en-US"/>
        </w:rPr>
        <w:t>ID_pedido</w:t>
      </w:r>
      <w:proofErr w:type="spellEnd"/>
      <w:r w:rsidRPr="005F24DF">
        <w:rPr>
          <w:rFonts w:ascii="Arial" w:hAnsi="Arial" w:cs="Arial"/>
          <w:lang w:val="en-US"/>
        </w:rPr>
        <w:t xml:space="preserve">) REFERENCES </w:t>
      </w:r>
      <w:proofErr w:type="spellStart"/>
      <w:r w:rsidRPr="005F24DF">
        <w:rPr>
          <w:rFonts w:ascii="Arial" w:hAnsi="Arial" w:cs="Arial"/>
          <w:lang w:val="en-US"/>
        </w:rPr>
        <w:t>pedido_stg</w:t>
      </w:r>
      <w:proofErr w:type="spellEnd"/>
      <w:r w:rsidRPr="005F24DF">
        <w:rPr>
          <w:rFonts w:ascii="Arial" w:hAnsi="Arial" w:cs="Arial"/>
          <w:lang w:val="en-US"/>
        </w:rPr>
        <w:t xml:space="preserve"> (</w:t>
      </w:r>
      <w:proofErr w:type="spellStart"/>
      <w:r w:rsidRPr="005F24DF">
        <w:rPr>
          <w:rFonts w:ascii="Arial" w:hAnsi="Arial" w:cs="Arial"/>
          <w:lang w:val="en-US"/>
        </w:rPr>
        <w:t>ID_pedido</w:t>
      </w:r>
      <w:proofErr w:type="spellEnd"/>
      <w:r w:rsidRPr="005F24DF">
        <w:rPr>
          <w:rFonts w:ascii="Arial" w:hAnsi="Arial" w:cs="Arial"/>
          <w:lang w:val="en-US"/>
        </w:rPr>
        <w:t>),</w:t>
      </w:r>
    </w:p>
    <w:p w14:paraId="5FF67065" w14:textId="77777777" w:rsidR="00FC442A" w:rsidRPr="005F24DF" w:rsidRDefault="005F24DF" w:rsidP="00FC442A">
      <w:pPr>
        <w:spacing w:line="276" w:lineRule="auto"/>
        <w:ind w:left="284" w:firstLine="142"/>
        <w:rPr>
          <w:rFonts w:ascii="Arial" w:hAnsi="Arial" w:cs="Arial"/>
          <w:lang w:val="en-US"/>
        </w:rPr>
      </w:pPr>
      <w:r w:rsidRPr="005F24DF">
        <w:rPr>
          <w:rFonts w:ascii="Arial" w:hAnsi="Arial" w:cs="Arial"/>
          <w:lang w:val="en-US"/>
        </w:rPr>
        <w:t xml:space="preserve">  CONSTRAINT detalle_pedido_stg_ibfk_2 FOREIGN KEY (</w:t>
      </w:r>
      <w:proofErr w:type="spellStart"/>
      <w:r w:rsidRPr="005F24DF">
        <w:rPr>
          <w:rFonts w:ascii="Arial" w:hAnsi="Arial" w:cs="Arial"/>
          <w:lang w:val="en-US"/>
        </w:rPr>
        <w:t>ID_producto</w:t>
      </w:r>
      <w:proofErr w:type="spellEnd"/>
      <w:r w:rsidRPr="005F24DF">
        <w:rPr>
          <w:rFonts w:ascii="Arial" w:hAnsi="Arial" w:cs="Arial"/>
          <w:lang w:val="en-US"/>
        </w:rPr>
        <w:t xml:space="preserve">) REFERENCES </w:t>
      </w:r>
      <w:proofErr w:type="spellStart"/>
      <w:r w:rsidRPr="005F24DF">
        <w:rPr>
          <w:rFonts w:ascii="Arial" w:hAnsi="Arial" w:cs="Arial"/>
          <w:lang w:val="en-US"/>
        </w:rPr>
        <w:t>producto_stg</w:t>
      </w:r>
      <w:proofErr w:type="spellEnd"/>
      <w:r w:rsidRPr="005F24DF">
        <w:rPr>
          <w:rFonts w:ascii="Arial" w:hAnsi="Arial" w:cs="Arial"/>
          <w:lang w:val="en-US"/>
        </w:rPr>
        <w:t xml:space="preserve"> (</w:t>
      </w:r>
      <w:proofErr w:type="spellStart"/>
      <w:r w:rsidRPr="005F24DF">
        <w:rPr>
          <w:rFonts w:ascii="Arial" w:hAnsi="Arial" w:cs="Arial"/>
          <w:lang w:val="en-US"/>
        </w:rPr>
        <w:t>ID_producto</w:t>
      </w:r>
      <w:proofErr w:type="spellEnd"/>
      <w:r w:rsidRPr="005F24DF">
        <w:rPr>
          <w:rFonts w:ascii="Arial" w:hAnsi="Arial" w:cs="Arial"/>
          <w:lang w:val="en-US"/>
        </w:rPr>
        <w:t>)</w:t>
      </w:r>
    </w:p>
    <w:p w14:paraId="0C42C51C" w14:textId="77777777" w:rsidR="005F24DF" w:rsidRDefault="005F24DF" w:rsidP="00FC442A">
      <w:pPr>
        <w:spacing w:line="276" w:lineRule="auto"/>
        <w:ind w:left="284" w:firstLine="142"/>
        <w:rPr>
          <w:rFonts w:ascii="Arial" w:hAnsi="Arial" w:cs="Arial"/>
        </w:rPr>
      </w:pPr>
      <w:r w:rsidRPr="005F24DF">
        <w:rPr>
          <w:rFonts w:ascii="Arial" w:hAnsi="Arial" w:cs="Arial"/>
        </w:rPr>
        <w:t>);</w:t>
      </w:r>
    </w:p>
    <w:p w14:paraId="789084A8" w14:textId="77777777" w:rsidR="00FC442A" w:rsidRDefault="00FC442A" w:rsidP="00FC442A">
      <w:pPr>
        <w:spacing w:line="276" w:lineRule="auto"/>
        <w:ind w:left="284" w:firstLine="142"/>
        <w:rPr>
          <w:rFonts w:ascii="Arial" w:hAnsi="Arial" w:cs="Arial"/>
        </w:rPr>
      </w:pPr>
    </w:p>
    <w:p w14:paraId="5B3E17CB" w14:textId="77777777" w:rsidR="00FD71EB" w:rsidRDefault="00FD71EB" w:rsidP="00FC442A">
      <w:pPr>
        <w:spacing w:line="276" w:lineRule="auto"/>
        <w:ind w:left="284" w:firstLine="142"/>
        <w:rPr>
          <w:rFonts w:ascii="Arial" w:hAnsi="Arial" w:cs="Arial"/>
        </w:rPr>
      </w:pPr>
    </w:p>
    <w:p w14:paraId="78239CD6" w14:textId="77777777" w:rsidR="00FC442A" w:rsidRDefault="00FC442A" w:rsidP="00FD71EB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Las tablas y sus respectivos campos mencionados anterio</w:t>
      </w:r>
      <w:r w:rsidR="00FD71EB">
        <w:rPr>
          <w:rFonts w:ascii="Arial" w:hAnsi="Arial" w:cs="Arial"/>
        </w:rPr>
        <w:t>rmente son necesarios para realizar un buen ejercicio de análisis y de limpieza por consiguiente conducen a un buen análisis de la información.</w:t>
      </w:r>
      <w:r>
        <w:rPr>
          <w:rFonts w:ascii="Arial" w:hAnsi="Arial" w:cs="Arial"/>
        </w:rPr>
        <w:t xml:space="preserve"> </w:t>
      </w:r>
    </w:p>
    <w:p w14:paraId="0944B2A2" w14:textId="77777777" w:rsidR="00FC442A" w:rsidRPr="006B03E8" w:rsidRDefault="00FC442A" w:rsidP="00FC442A">
      <w:pPr>
        <w:spacing w:line="276" w:lineRule="auto"/>
        <w:ind w:left="284" w:firstLine="142"/>
        <w:rPr>
          <w:rFonts w:ascii="Arial" w:hAnsi="Arial" w:cs="Arial"/>
        </w:rPr>
      </w:pPr>
    </w:p>
    <w:p w14:paraId="2B85B21E" w14:textId="77777777" w:rsidR="00FA355D" w:rsidRDefault="005F24DF" w:rsidP="00FA355D">
      <w:pPr>
        <w:spacing w:line="480" w:lineRule="auto"/>
        <w:ind w:left="284" w:firstLine="142"/>
        <w:rPr>
          <w:rFonts w:ascii="Arial" w:hAnsi="Arial" w:cs="Arial"/>
        </w:rPr>
      </w:pPr>
      <w:r>
        <w:rPr>
          <w:rFonts w:ascii="Arial" w:hAnsi="Arial" w:cs="Arial"/>
        </w:rPr>
        <w:t>Lo anterior permite más f</w:t>
      </w:r>
      <w:r w:rsidR="00B00E24" w:rsidRPr="00FA355D">
        <w:rPr>
          <w:rFonts w:ascii="Arial" w:hAnsi="Arial" w:cs="Arial"/>
        </w:rPr>
        <w:t>lexibilidad durante la carga:</w:t>
      </w:r>
      <w:r w:rsidR="00FA355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 esta </w:t>
      </w:r>
      <w:r w:rsidR="00FC442A">
        <w:rPr>
          <w:rFonts w:ascii="Arial" w:hAnsi="Arial" w:cs="Arial"/>
        </w:rPr>
        <w:t>estructura</w:t>
      </w:r>
      <w:r w:rsidR="00FA355D">
        <w:rPr>
          <w:rFonts w:ascii="Arial" w:hAnsi="Arial" w:cs="Arial"/>
        </w:rPr>
        <w:t xml:space="preserve"> se permite cargar los datos de forma más rápida, sin que las restricciones de integridad relacional detengan el proceso si hay inconsistencias temporales o datos sin su registro padre. En un proceso ETL real, los datos de origen pueden llegar en un orden no secuencial o contener anomalías temporales.</w:t>
      </w:r>
    </w:p>
    <w:p w14:paraId="430EE464" w14:textId="77777777" w:rsidR="006B03E8" w:rsidRDefault="00B00E24" w:rsidP="00FA355D">
      <w:pPr>
        <w:spacing w:line="480" w:lineRule="auto"/>
        <w:ind w:left="284" w:firstLine="142"/>
        <w:rPr>
          <w:rFonts w:ascii="Arial" w:hAnsi="Arial" w:cs="Arial"/>
        </w:rPr>
      </w:pPr>
      <w:r w:rsidRPr="00FA355D">
        <w:rPr>
          <w:rFonts w:ascii="Arial" w:hAnsi="Arial" w:cs="Arial"/>
        </w:rPr>
        <w:t>Optimización del rendimiento:</w:t>
      </w:r>
      <w:r w:rsidR="006B03E8" w:rsidRPr="00FA355D">
        <w:rPr>
          <w:rFonts w:ascii="Arial" w:hAnsi="Arial" w:cs="Arial"/>
        </w:rPr>
        <w:t xml:space="preserve"> </w:t>
      </w:r>
      <w:r w:rsidR="00FA355D">
        <w:rPr>
          <w:rFonts w:ascii="Arial" w:hAnsi="Arial" w:cs="Arial"/>
        </w:rPr>
        <w:t>Cuando se validan</w:t>
      </w:r>
      <w:r w:rsidR="006B03E8" w:rsidRPr="00FA355D">
        <w:rPr>
          <w:rFonts w:ascii="Arial" w:hAnsi="Arial" w:cs="Arial"/>
        </w:rPr>
        <w:t xml:space="preserve"> claves foráneas </w:t>
      </w:r>
      <w:r w:rsidR="00FA355D">
        <w:rPr>
          <w:rFonts w:ascii="Arial" w:hAnsi="Arial" w:cs="Arial"/>
        </w:rPr>
        <w:t xml:space="preserve">SE </w:t>
      </w:r>
      <w:r w:rsidR="006B03E8" w:rsidRPr="00FA355D">
        <w:rPr>
          <w:rFonts w:ascii="Arial" w:hAnsi="Arial" w:cs="Arial"/>
        </w:rPr>
        <w:t>consume</w:t>
      </w:r>
      <w:r w:rsidR="00FA355D">
        <w:rPr>
          <w:rFonts w:ascii="Arial" w:hAnsi="Arial" w:cs="Arial"/>
        </w:rPr>
        <w:t>n</w:t>
      </w:r>
      <w:r w:rsidR="006B03E8" w:rsidRPr="00FA355D">
        <w:rPr>
          <w:rFonts w:ascii="Arial" w:hAnsi="Arial" w:cs="Arial"/>
        </w:rPr>
        <w:t xml:space="preserve"> recu</w:t>
      </w:r>
      <w:r w:rsidRPr="00FA355D">
        <w:rPr>
          <w:rFonts w:ascii="Arial" w:hAnsi="Arial" w:cs="Arial"/>
        </w:rPr>
        <w:t xml:space="preserve">rsos y tiempo. Al omitirlas en </w:t>
      </w:r>
      <w:proofErr w:type="spellStart"/>
      <w:r w:rsidRPr="00FA355D">
        <w:rPr>
          <w:rFonts w:ascii="Arial" w:hAnsi="Arial" w:cs="Arial"/>
        </w:rPr>
        <w:t>staging</w:t>
      </w:r>
      <w:proofErr w:type="spellEnd"/>
      <w:r w:rsidR="006B03E8" w:rsidRPr="00FA355D">
        <w:rPr>
          <w:rFonts w:ascii="Arial" w:hAnsi="Arial" w:cs="Arial"/>
        </w:rPr>
        <w:t>, se acelera el proceso de carga de grandes volúmenes de datos.</w:t>
      </w:r>
    </w:p>
    <w:p w14:paraId="2D5CB2B6" w14:textId="77777777" w:rsidR="00420BA7" w:rsidRPr="00FA355D" w:rsidRDefault="00420BA7" w:rsidP="00FA355D">
      <w:pPr>
        <w:spacing w:line="480" w:lineRule="auto"/>
        <w:ind w:left="284" w:firstLine="142"/>
        <w:rPr>
          <w:rFonts w:ascii="Arial" w:hAnsi="Arial" w:cs="Arial"/>
        </w:rPr>
      </w:pPr>
    </w:p>
    <w:p w14:paraId="5840B68C" w14:textId="77777777" w:rsidR="006B03E8" w:rsidRPr="00F43670" w:rsidRDefault="006B03E8" w:rsidP="00E11E71">
      <w:pPr>
        <w:spacing w:line="480" w:lineRule="auto"/>
        <w:ind w:left="284" w:firstLine="142"/>
        <w:rPr>
          <w:rFonts w:ascii="Arial" w:hAnsi="Arial" w:cs="Arial"/>
        </w:rPr>
      </w:pPr>
      <w:r w:rsidRPr="00F43670">
        <w:rPr>
          <w:rFonts w:ascii="Arial" w:hAnsi="Arial" w:cs="Arial"/>
        </w:rPr>
        <w:t>Prepa</w:t>
      </w:r>
      <w:r w:rsidR="00B00E24" w:rsidRPr="00F43670">
        <w:rPr>
          <w:rFonts w:ascii="Arial" w:hAnsi="Arial" w:cs="Arial"/>
        </w:rPr>
        <w:t xml:space="preserve">ración para la transformación: </w:t>
      </w:r>
      <w:r w:rsidR="00E11E71" w:rsidRPr="00F43670">
        <w:rPr>
          <w:rFonts w:ascii="Arial" w:hAnsi="Arial" w:cs="Arial"/>
        </w:rPr>
        <w:t xml:space="preserve">Al implementar la etapa de </w:t>
      </w:r>
      <w:proofErr w:type="spellStart"/>
      <w:r w:rsidR="00E11E71" w:rsidRPr="00F43670">
        <w:rPr>
          <w:rFonts w:ascii="Arial" w:hAnsi="Arial" w:cs="Arial"/>
        </w:rPr>
        <w:t>staging</w:t>
      </w:r>
      <w:proofErr w:type="spellEnd"/>
      <w:r w:rsidR="00E11E71" w:rsidRPr="00F43670">
        <w:rPr>
          <w:rFonts w:ascii="Arial" w:hAnsi="Arial" w:cs="Arial"/>
        </w:rPr>
        <w:t xml:space="preserve"> se resuelven las inconsistenci</w:t>
      </w:r>
      <w:r w:rsidR="00A811B8">
        <w:rPr>
          <w:rFonts w:ascii="Arial" w:hAnsi="Arial" w:cs="Arial"/>
        </w:rPr>
        <w:t>as y errores de datos que podrí</w:t>
      </w:r>
      <w:r w:rsidR="00E11E71" w:rsidRPr="00F43670">
        <w:rPr>
          <w:rFonts w:ascii="Arial" w:hAnsi="Arial" w:cs="Arial"/>
        </w:rPr>
        <w:t xml:space="preserve">an generar </w:t>
      </w:r>
      <w:r w:rsidR="005F24DF">
        <w:rPr>
          <w:rFonts w:ascii="Arial" w:hAnsi="Arial" w:cs="Arial"/>
        </w:rPr>
        <w:t>la estructura anterior</w:t>
      </w:r>
      <w:r w:rsidR="00E11E71" w:rsidRPr="00F43670">
        <w:rPr>
          <w:rFonts w:ascii="Arial" w:hAnsi="Arial" w:cs="Arial"/>
        </w:rPr>
        <w:t>. Cuando los datos s</w:t>
      </w:r>
      <w:r w:rsidR="00922792">
        <w:rPr>
          <w:rFonts w:ascii="Arial" w:hAnsi="Arial" w:cs="Arial"/>
        </w:rPr>
        <w:t>on limpiados y transformados, lo</w:t>
      </w:r>
      <w:r w:rsidR="00E11E71" w:rsidRPr="00F43670">
        <w:rPr>
          <w:rFonts w:ascii="Arial" w:hAnsi="Arial" w:cs="Arial"/>
        </w:rPr>
        <w:t xml:space="preserve">s </w:t>
      </w:r>
      <w:r w:rsidR="00922792">
        <w:rPr>
          <w:rFonts w:ascii="Arial" w:hAnsi="Arial" w:cs="Arial"/>
        </w:rPr>
        <w:t xml:space="preserve">datos </w:t>
      </w:r>
      <w:r w:rsidR="00E11E71" w:rsidRPr="00F43670">
        <w:rPr>
          <w:rFonts w:ascii="Arial" w:hAnsi="Arial" w:cs="Arial"/>
        </w:rPr>
        <w:t xml:space="preserve">se implementarán </w:t>
      </w:r>
      <w:r w:rsidR="00922792">
        <w:rPr>
          <w:rFonts w:ascii="Arial" w:hAnsi="Arial" w:cs="Arial"/>
        </w:rPr>
        <w:t xml:space="preserve">de la mejor manera </w:t>
      </w:r>
      <w:r w:rsidR="00E11E71" w:rsidRPr="00F43670">
        <w:rPr>
          <w:rFonts w:ascii="Arial" w:hAnsi="Arial" w:cs="Arial"/>
        </w:rPr>
        <w:t xml:space="preserve">en el Data </w:t>
      </w:r>
      <w:proofErr w:type="spellStart"/>
      <w:r w:rsidR="00E11E71" w:rsidRPr="00F43670">
        <w:rPr>
          <w:rFonts w:ascii="Arial" w:hAnsi="Arial" w:cs="Arial"/>
        </w:rPr>
        <w:t>Warehouse</w:t>
      </w:r>
      <w:proofErr w:type="spellEnd"/>
      <w:r w:rsidR="00E11E71" w:rsidRPr="00F43670">
        <w:rPr>
          <w:rFonts w:ascii="Arial" w:hAnsi="Arial" w:cs="Arial"/>
        </w:rPr>
        <w:t xml:space="preserve"> final, para así garantizar la calidad de </w:t>
      </w:r>
      <w:r w:rsidR="00922792">
        <w:rPr>
          <w:rFonts w:ascii="Arial" w:hAnsi="Arial" w:cs="Arial"/>
        </w:rPr>
        <w:t>la información</w:t>
      </w:r>
      <w:r w:rsidRPr="00F43670">
        <w:rPr>
          <w:rFonts w:ascii="Arial" w:hAnsi="Arial" w:cs="Arial"/>
        </w:rPr>
        <w:t>.</w:t>
      </w:r>
    </w:p>
    <w:p w14:paraId="45A80F2C" w14:textId="77777777" w:rsidR="006B03E8" w:rsidRPr="006B03E8" w:rsidRDefault="006B03E8" w:rsidP="006B03E8">
      <w:pPr>
        <w:spacing w:line="480" w:lineRule="auto"/>
        <w:ind w:left="284" w:firstLine="142"/>
        <w:rPr>
          <w:rFonts w:ascii="Arial" w:hAnsi="Arial" w:cs="Arial"/>
        </w:rPr>
      </w:pPr>
    </w:p>
    <w:p w14:paraId="5B5ADD8E" w14:textId="77777777" w:rsidR="00272E26" w:rsidRDefault="00272E26" w:rsidP="00272E26">
      <w:pPr>
        <w:spacing w:line="480" w:lineRule="auto"/>
        <w:ind w:left="284" w:firstLine="142"/>
        <w:rPr>
          <w:rFonts w:ascii="Arial" w:hAnsi="Arial" w:cs="Arial"/>
        </w:rPr>
      </w:pPr>
      <w:r w:rsidRPr="00922792">
        <w:rPr>
          <w:rFonts w:ascii="Arial" w:hAnsi="Arial" w:cs="Arial"/>
        </w:rPr>
        <w:lastRenderedPageBreak/>
        <w:t xml:space="preserve">Anexos: </w:t>
      </w:r>
      <w:r w:rsidR="00922792">
        <w:rPr>
          <w:rFonts w:ascii="Arial" w:hAnsi="Arial" w:cs="Arial"/>
        </w:rPr>
        <w:t>Agregar</w:t>
      </w:r>
      <w:r w:rsidRPr="00922792">
        <w:rPr>
          <w:rFonts w:ascii="Arial" w:hAnsi="Arial" w:cs="Arial"/>
        </w:rPr>
        <w:t xml:space="preserve"> los BK de las dos bases de datos y el documento del script de las consultas para crear la base de datos </w:t>
      </w:r>
      <w:proofErr w:type="spellStart"/>
      <w:r w:rsidRPr="00922792">
        <w:rPr>
          <w:rFonts w:ascii="Arial" w:hAnsi="Arial" w:cs="Arial"/>
        </w:rPr>
        <w:t>Staging</w:t>
      </w:r>
      <w:proofErr w:type="spellEnd"/>
      <w:r w:rsidRPr="00922792">
        <w:rPr>
          <w:rFonts w:ascii="Arial" w:hAnsi="Arial" w:cs="Arial"/>
        </w:rPr>
        <w:t>.</w:t>
      </w:r>
    </w:p>
    <w:p w14:paraId="47F270DE" w14:textId="77777777" w:rsidR="00922792" w:rsidRDefault="00922792" w:rsidP="00272E26">
      <w:pPr>
        <w:spacing w:line="480" w:lineRule="auto"/>
        <w:ind w:left="284" w:firstLine="142"/>
        <w:rPr>
          <w:rFonts w:ascii="Arial" w:hAnsi="Arial" w:cs="Arial"/>
        </w:rPr>
      </w:pPr>
    </w:p>
    <w:p w14:paraId="3AE0DE26" w14:textId="77777777" w:rsidR="00922792" w:rsidRPr="00272E26" w:rsidRDefault="00922792" w:rsidP="00272E26">
      <w:pPr>
        <w:spacing w:line="480" w:lineRule="auto"/>
        <w:ind w:left="284" w:firstLine="142"/>
        <w:rPr>
          <w:rFonts w:ascii="Arial" w:hAnsi="Arial" w:cs="Arial"/>
        </w:rPr>
      </w:pPr>
      <w:r w:rsidRPr="00922792">
        <w:rPr>
          <w:rFonts w:ascii="Arial" w:hAnsi="Arial" w:cs="Arial"/>
        </w:rPr>
        <w:t>https://drive.google.com/drive/folders/1UmxTw1Obj4Vei8Lgobtfz2BRc_xDG2c4?usp=sharing</w:t>
      </w:r>
    </w:p>
    <w:p w14:paraId="5FB7280D" w14:textId="77777777" w:rsidR="00272E26" w:rsidRPr="00272E26" w:rsidRDefault="00272E26" w:rsidP="00E41C62">
      <w:pPr>
        <w:spacing w:line="480" w:lineRule="auto"/>
        <w:ind w:left="284" w:firstLine="142"/>
        <w:rPr>
          <w:rFonts w:ascii="Arial" w:hAnsi="Arial" w:cs="Arial"/>
        </w:rPr>
      </w:pPr>
    </w:p>
    <w:p w14:paraId="1088692C" w14:textId="77777777" w:rsidR="00272E26" w:rsidRDefault="00272E26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5C37666B" w14:textId="77777777" w:rsidR="00272E26" w:rsidRDefault="00272E26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546101DE" w14:textId="77777777" w:rsidR="00272E26" w:rsidRDefault="00272E26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28918A2D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726EA2BB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1965DD97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73F2B4DB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41112EF1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4B42B748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597E15ED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551C1DF5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32B61952" w14:textId="77777777" w:rsidR="00633A03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0EF6260D" w14:textId="77777777" w:rsidR="00633A03" w:rsidRDefault="00633A03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141E6A3C" w14:textId="77777777" w:rsidR="00633A03" w:rsidRPr="00272E26" w:rsidRDefault="00633A03" w:rsidP="00E41C62">
      <w:pPr>
        <w:spacing w:line="480" w:lineRule="auto"/>
        <w:ind w:left="284" w:firstLine="142"/>
        <w:rPr>
          <w:rFonts w:ascii="Arial" w:hAnsi="Arial" w:cs="Arial"/>
          <w:lang w:val="es-CO"/>
        </w:rPr>
      </w:pPr>
    </w:p>
    <w:p w14:paraId="6DDE4B66" w14:textId="77777777" w:rsidR="00BE4A81" w:rsidRPr="006B03E8" w:rsidRDefault="00E5301E">
      <w:pPr>
        <w:pStyle w:val="Ttulo1"/>
        <w:rPr>
          <w:rFonts w:ascii="Arial" w:hAnsi="Arial" w:cs="Arial"/>
        </w:rPr>
      </w:pPr>
      <w:bookmarkStart w:id="6" w:name="_Toc225617580"/>
      <w:r w:rsidRPr="006B03E8">
        <w:rPr>
          <w:rFonts w:ascii="Arial" w:hAnsi="Arial" w:cs="Arial"/>
        </w:rPr>
        <w:t>Bibliografía</w:t>
      </w:r>
      <w:bookmarkEnd w:id="6"/>
    </w:p>
    <w:p w14:paraId="03FF6C76" w14:textId="77777777" w:rsidR="00BE4A81" w:rsidRPr="006B03E8" w:rsidRDefault="00E5301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hAnsi="Arial" w:cs="Arial"/>
          <w:color w:val="000000"/>
        </w:rPr>
      </w:pPr>
      <w:r w:rsidRPr="006B03E8">
        <w:rPr>
          <w:rFonts w:ascii="Arial" w:hAnsi="Arial" w:cs="Arial"/>
          <w:color w:val="000000"/>
        </w:rPr>
        <w:t xml:space="preserve">Antioquia, I. d. (5 de Marzo de 2026). </w:t>
      </w:r>
      <w:r w:rsidRPr="006B03E8">
        <w:rPr>
          <w:rFonts w:ascii="Arial" w:hAnsi="Arial" w:cs="Arial"/>
          <w:i/>
          <w:iCs/>
          <w:color w:val="000000"/>
        </w:rPr>
        <w:t>www.iudigital.edu.co</w:t>
      </w:r>
      <w:r w:rsidRPr="006B03E8">
        <w:rPr>
          <w:rFonts w:ascii="Arial" w:hAnsi="Arial" w:cs="Arial"/>
          <w:color w:val="000000"/>
        </w:rPr>
        <w:t xml:space="preserve">. Obtenido de </w:t>
      </w:r>
      <w:proofErr w:type="spellStart"/>
      <w:r w:rsidRPr="006B03E8">
        <w:rPr>
          <w:rFonts w:ascii="Arial" w:hAnsi="Arial" w:cs="Arial"/>
          <w:color w:val="000000"/>
        </w:rPr>
        <w:t>IuDigital</w:t>
      </w:r>
      <w:proofErr w:type="spellEnd"/>
      <w:r w:rsidRPr="006B03E8">
        <w:rPr>
          <w:rFonts w:ascii="Arial" w:hAnsi="Arial" w:cs="Arial"/>
          <w:color w:val="000000"/>
        </w:rPr>
        <w:t xml:space="preserve"> de Antioquia: https://www.iudigital.edu.co/</w:t>
      </w:r>
    </w:p>
    <w:p w14:paraId="78F0ADA0" w14:textId="77777777" w:rsidR="00BE4A81" w:rsidRPr="006B03E8" w:rsidRDefault="00BE4A81">
      <w:pPr>
        <w:rPr>
          <w:rFonts w:ascii="Arial" w:hAnsi="Arial" w:cs="Arial"/>
        </w:rPr>
      </w:pPr>
    </w:p>
    <w:p w14:paraId="4441CD42" w14:textId="77777777" w:rsidR="00BE4A81" w:rsidRPr="006B03E8" w:rsidRDefault="00BE4A81">
      <w:pPr>
        <w:pStyle w:val="Ttulo1"/>
        <w:rPr>
          <w:rFonts w:ascii="Arial" w:hAnsi="Arial" w:cs="Arial"/>
        </w:rPr>
      </w:pPr>
    </w:p>
    <w:sectPr w:rsidR="00BE4A81" w:rsidRPr="006B03E8">
      <w:pgSz w:w="12240" w:h="15840"/>
      <w:pgMar w:top="2016" w:right="1800" w:bottom="1440" w:left="180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1F30A" w14:textId="77777777" w:rsidR="00976594" w:rsidRDefault="00976594">
      <w:r>
        <w:separator/>
      </w:r>
    </w:p>
  </w:endnote>
  <w:endnote w:type="continuationSeparator" w:id="0">
    <w:p w14:paraId="3A2A7F74" w14:textId="77777777" w:rsidR="00976594" w:rsidRDefault="0097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6DE935E-3FB8-44BE-8CE3-8684E16942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911F42-F29F-4023-ADB4-6C01ACC89450}"/>
    <w:embedBold r:id="rId3" w:fontKey="{0361ED5B-2DBB-4AEC-9150-AAA44DFAA8C7}"/>
    <w:embedItalic r:id="rId4" w:fontKey="{678410D5-5F82-4D3D-8D6D-747DA17AADE7}"/>
    <w:embedBoldItalic r:id="rId5" w:fontKey="{AA40B99E-731F-46D7-A9FC-CA4E52EBE0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983341-E94A-4878-BB1C-880AF3BFBD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D2F92" w14:textId="77777777" w:rsidR="00976594" w:rsidRDefault="00976594">
      <w:r>
        <w:separator/>
      </w:r>
    </w:p>
  </w:footnote>
  <w:footnote w:type="continuationSeparator" w:id="0">
    <w:p w14:paraId="5E654F07" w14:textId="77777777" w:rsidR="00976594" w:rsidRDefault="00976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11E00" w14:textId="77777777" w:rsidR="005F24DF" w:rsidRDefault="005F24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6FA8B978" w14:textId="77777777" w:rsidR="005F24DF" w:rsidRDefault="005F24DF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CBF0D" w14:textId="77777777" w:rsidR="005F24DF" w:rsidRDefault="005F24D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D71EB">
      <w:rPr>
        <w:noProof/>
        <w:color w:val="000000"/>
      </w:rPr>
      <w:t>12</w:t>
    </w:r>
    <w:r>
      <w:rPr>
        <w:color w:val="000000"/>
      </w:rPr>
      <w:fldChar w:fldCharType="end"/>
    </w:r>
  </w:p>
  <w:p w14:paraId="743A316F" w14:textId="77777777" w:rsidR="005F24DF" w:rsidRDefault="005F24DF">
    <w:pPr>
      <w:spacing w:line="34" w:lineRule="auto"/>
      <w:ind w:right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2465"/>
    <w:multiLevelType w:val="multilevel"/>
    <w:tmpl w:val="05F86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D934FD"/>
    <w:multiLevelType w:val="multilevel"/>
    <w:tmpl w:val="193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31E6A"/>
    <w:multiLevelType w:val="multilevel"/>
    <w:tmpl w:val="EFFAD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9BE4AD0"/>
    <w:multiLevelType w:val="multilevel"/>
    <w:tmpl w:val="9C5E5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B523502"/>
    <w:multiLevelType w:val="multilevel"/>
    <w:tmpl w:val="7F182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19603DC"/>
    <w:multiLevelType w:val="multilevel"/>
    <w:tmpl w:val="98C67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AEE0129"/>
    <w:multiLevelType w:val="multilevel"/>
    <w:tmpl w:val="5DE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42EF9"/>
    <w:multiLevelType w:val="multilevel"/>
    <w:tmpl w:val="A9D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83195"/>
    <w:multiLevelType w:val="multilevel"/>
    <w:tmpl w:val="A2F28C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36405E0"/>
    <w:multiLevelType w:val="hybridMultilevel"/>
    <w:tmpl w:val="D6E250C0"/>
    <w:lvl w:ilvl="0" w:tplc="6FB265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3EC62F2"/>
    <w:multiLevelType w:val="multilevel"/>
    <w:tmpl w:val="5DFC0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83C61A4"/>
    <w:multiLevelType w:val="multilevel"/>
    <w:tmpl w:val="56E4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539752">
    <w:abstractNumId w:val="2"/>
  </w:num>
  <w:num w:numId="2" w16cid:durableId="1181358121">
    <w:abstractNumId w:val="10"/>
  </w:num>
  <w:num w:numId="3" w16cid:durableId="1778715189">
    <w:abstractNumId w:val="4"/>
  </w:num>
  <w:num w:numId="4" w16cid:durableId="2137019619">
    <w:abstractNumId w:val="3"/>
  </w:num>
  <w:num w:numId="5" w16cid:durableId="1157575985">
    <w:abstractNumId w:val="0"/>
  </w:num>
  <w:num w:numId="6" w16cid:durableId="1458988067">
    <w:abstractNumId w:val="5"/>
  </w:num>
  <w:num w:numId="7" w16cid:durableId="778379990">
    <w:abstractNumId w:val="8"/>
  </w:num>
  <w:num w:numId="8" w16cid:durableId="932127259">
    <w:abstractNumId w:val="6"/>
  </w:num>
  <w:num w:numId="9" w16cid:durableId="806821295">
    <w:abstractNumId w:val="11"/>
  </w:num>
  <w:num w:numId="10" w16cid:durableId="299573983">
    <w:abstractNumId w:val="7"/>
  </w:num>
  <w:num w:numId="11" w16cid:durableId="727728639">
    <w:abstractNumId w:val="9"/>
  </w:num>
  <w:num w:numId="12" w16cid:durableId="67700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81"/>
    <w:rsid w:val="000249B3"/>
    <w:rsid w:val="000D42D2"/>
    <w:rsid w:val="000F3105"/>
    <w:rsid w:val="00132300"/>
    <w:rsid w:val="001471A6"/>
    <w:rsid w:val="00153DDD"/>
    <w:rsid w:val="001770AA"/>
    <w:rsid w:val="002127D2"/>
    <w:rsid w:val="00272E26"/>
    <w:rsid w:val="002C5D4D"/>
    <w:rsid w:val="002D296B"/>
    <w:rsid w:val="003320BC"/>
    <w:rsid w:val="00353D2E"/>
    <w:rsid w:val="003B5F23"/>
    <w:rsid w:val="003E17FD"/>
    <w:rsid w:val="00420BA7"/>
    <w:rsid w:val="00476744"/>
    <w:rsid w:val="0048658F"/>
    <w:rsid w:val="004B7761"/>
    <w:rsid w:val="004C3B0B"/>
    <w:rsid w:val="005507FC"/>
    <w:rsid w:val="005F0464"/>
    <w:rsid w:val="005F24DF"/>
    <w:rsid w:val="00633A03"/>
    <w:rsid w:val="006B03E8"/>
    <w:rsid w:val="006C26F1"/>
    <w:rsid w:val="007E19AD"/>
    <w:rsid w:val="007F1A1A"/>
    <w:rsid w:val="0083524A"/>
    <w:rsid w:val="008875C6"/>
    <w:rsid w:val="008B511E"/>
    <w:rsid w:val="00904224"/>
    <w:rsid w:val="00922792"/>
    <w:rsid w:val="00976594"/>
    <w:rsid w:val="009E1FD8"/>
    <w:rsid w:val="00A06E1B"/>
    <w:rsid w:val="00A811B8"/>
    <w:rsid w:val="00AA6C93"/>
    <w:rsid w:val="00AB1023"/>
    <w:rsid w:val="00AD2D8B"/>
    <w:rsid w:val="00B00E24"/>
    <w:rsid w:val="00BB74D6"/>
    <w:rsid w:val="00BE4A81"/>
    <w:rsid w:val="00BE65EC"/>
    <w:rsid w:val="00CC569B"/>
    <w:rsid w:val="00DC69E7"/>
    <w:rsid w:val="00E11E71"/>
    <w:rsid w:val="00E157C5"/>
    <w:rsid w:val="00E41C62"/>
    <w:rsid w:val="00E5301E"/>
    <w:rsid w:val="00ED3287"/>
    <w:rsid w:val="00EE0324"/>
    <w:rsid w:val="00F42AD0"/>
    <w:rsid w:val="00F43670"/>
    <w:rsid w:val="00F66CEE"/>
    <w:rsid w:val="00FA355D"/>
    <w:rsid w:val="00FC442A"/>
    <w:rsid w:val="00F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8F3D6"/>
  <w15:docId w15:val="{1A887902-2460-4E2E-ABA4-4A52C2C2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B03E8"/>
  </w:style>
  <w:style w:type="paragraph" w:styleId="Ttulo1">
    <w:name w:val="heading 1"/>
    <w:basedOn w:val="Normal"/>
    <w:next w:val="Normal"/>
    <w:pPr>
      <w:spacing w:line="480" w:lineRule="auto"/>
      <w:outlineLvl w:val="0"/>
    </w:pPr>
    <w:rPr>
      <w:b/>
      <w:bCs/>
    </w:rPr>
  </w:style>
  <w:style w:type="paragraph" w:styleId="Ttulo2">
    <w:name w:val="heading 2"/>
    <w:basedOn w:val="Normal"/>
    <w:next w:val="Normal"/>
    <w:pPr>
      <w:keepNext/>
      <w:spacing w:line="480" w:lineRule="auto"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pPr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sz w:val="28"/>
      <w:szCs w:val="28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autoSpaceDE w:val="0"/>
      <w:autoSpaceDN w:val="0"/>
      <w:adjustRightInd w:val="0"/>
      <w:ind w:left="720"/>
    </w:pPr>
    <w:rPr>
      <w:lang w:val="en-US"/>
    </w:rPr>
  </w:style>
  <w:style w:type="character" w:customStyle="1" w:styleId="SYSHYPERTEXT">
    <w:name w:val="SYS_HYPERTEXT"/>
    <w:rPr>
      <w:noProof/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autoSpaceDE w:val="0"/>
      <w:autoSpaceDN w:val="0"/>
      <w:adjustRightInd w:val="0"/>
    </w:pPr>
    <w:rPr>
      <w:rFonts w:ascii="Arial" w:hAnsi="Arial" w:cs="Arial"/>
      <w:lang w:val="en-US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  <w:noProof/>
    </w:rPr>
  </w:style>
  <w:style w:type="paragraph" w:styleId="Sangra2detindependiente">
    <w:name w:val="Body Text Inden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numPr>
        <w:ilvl w:val="12"/>
      </w:num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noProof/>
      <w:sz w:val="18"/>
      <w:szCs w:val="18"/>
    </w:rPr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styleId="Tabladeilustraciones">
    <w:name w:val="table of figures"/>
    <w:basedOn w:val="Normal"/>
    <w:next w:val="Normal"/>
    <w:uiPriority w:val="99"/>
    <w:rPr>
      <w:rFonts w:asciiTheme="minorHAnsi" w:hAnsiTheme="minorHAnsi" w:cstheme="minorHAnsi"/>
      <w:i/>
      <w:iCs/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81141C"/>
    <w:pPr>
      <w:tabs>
        <w:tab w:val="right" w:leader="dot" w:pos="9350"/>
      </w:tabs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character" w:customStyle="1" w:styleId="Ttulo1Car">
    <w:name w:val="Título 1 Car"/>
    <w:rsid w:val="00E048D7"/>
    <w:rPr>
      <w:b/>
      <w:bCs/>
      <w:sz w:val="24"/>
      <w:szCs w:val="24"/>
      <w:lang w:val="es-ES" w:eastAsia="en-US"/>
    </w:rPr>
  </w:style>
  <w:style w:type="character" w:customStyle="1" w:styleId="Ttulo4Car">
    <w:name w:val="Título 4 Car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oindependiente"/>
    <w:rsid w:val="00707877"/>
    <w:rPr>
      <w:sz w:val="22"/>
      <w:szCs w:val="22"/>
    </w:rPr>
  </w:style>
  <w:style w:type="character" w:customStyle="1" w:styleId="SangradetextonormalCar">
    <w:name w:val="Sangría de texto normal Car"/>
    <w:link w:val="Sangradetextonormal"/>
    <w:rsid w:val="00707877"/>
    <w:rPr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572C4"/>
    <w:pPr>
      <w:keepNext/>
      <w:keepLines/>
      <w:spacing w:before="480" w:line="276" w:lineRule="auto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styleId="Prrafodelista">
    <w:name w:val="List Paragraph"/>
    <w:basedOn w:val="Normal"/>
    <w:uiPriority w:val="34"/>
    <w:qFormat/>
    <w:rsid w:val="005B161A"/>
    <w:pPr>
      <w:ind w:left="720"/>
      <w:contextualSpacing/>
    </w:pPr>
    <w:rPr>
      <w:rFonts w:asciiTheme="minorHAnsi" w:eastAsiaTheme="minorHAnsi" w:hAnsiTheme="minorHAnsi" w:cstheme="minorBidi"/>
      <w:lang w:val="es-CO"/>
    </w:rPr>
  </w:style>
  <w:style w:type="table" w:styleId="Tablaconcuadrcula">
    <w:name w:val="Table Grid"/>
    <w:basedOn w:val="Tablanormal"/>
    <w:uiPriority w:val="39"/>
    <w:rsid w:val="005B161A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CB2B9D"/>
  </w:style>
  <w:style w:type="paragraph" w:styleId="NormalWeb">
    <w:name w:val="Normal (Web)"/>
    <w:basedOn w:val="Normal"/>
    <w:uiPriority w:val="99"/>
    <w:unhideWhenUsed/>
    <w:rsid w:val="009A1163"/>
    <w:pPr>
      <w:spacing w:before="100" w:beforeAutospacing="1" w:after="100" w:afterAutospacing="1"/>
    </w:pPr>
    <w:rPr>
      <w:lang w:val="es-CO" w:eastAsia="es-ES_tradnl"/>
    </w:rPr>
  </w:style>
  <w:style w:type="character" w:styleId="Textoennegrita">
    <w:name w:val="Strong"/>
    <w:basedOn w:val="Fuentedeprrafopredeter"/>
    <w:uiPriority w:val="22"/>
    <w:qFormat/>
    <w:rsid w:val="00EB78E7"/>
    <w:rPr>
      <w:b/>
      <w:bCs/>
    </w:rPr>
  </w:style>
  <w:style w:type="paragraph" w:styleId="Subttulo">
    <w:name w:val="Subtitle"/>
    <w:basedOn w:val="Normal"/>
    <w:next w:val="Normal"/>
    <w:rPr>
      <w:b/>
      <w:bCs/>
    </w:rPr>
  </w:style>
  <w:style w:type="table" w:customStyle="1" w:styleId="a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rsid w:val="00AD2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7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qRr18gxljDsXfvEwq/ohmWsQA==">CgMxLjAyDWgudjZzcDFmdXllengyDmguNnV0ZjllbXZ3bjZlMg5oLmc1Z21sbThxbWFkcDIOaC5hanVoY21la2MzczkyDmgudDZpeDNucng4ZnYyMg5oLjUzMGd5amRtYjNoZDIOaC56N3c0bncycHFhY2gyDmgueXg1OHF3bmUxamk5OAByITFHZkQ2LUUzQkJPSkZjTjdBb3BLYjdHSk15Nk9CTlM2cg==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14</Pages>
  <Words>1906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</dc:creator>
  <cp:lastModifiedBy>jhonny arley tobon acevedo</cp:lastModifiedBy>
  <cp:revision>37</cp:revision>
  <cp:lastPrinted>2026-03-29T14:37:00Z</cp:lastPrinted>
  <dcterms:created xsi:type="dcterms:W3CDTF">2026-03-27T16:23:00Z</dcterms:created>
  <dcterms:modified xsi:type="dcterms:W3CDTF">2026-03-29T14:37:00Z</dcterms:modified>
</cp:coreProperties>
</file>