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color w:val="00206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2060"/>
          <w:sz w:val="24"/>
          <w:szCs w:val="24"/>
        </w:rPr>
        <w:drawing>
          <wp:inline distB="114300" distT="114300" distL="114300" distR="114300">
            <wp:extent cx="4499138" cy="1143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9138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1"/>
          <w:color w:val="00206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2060"/>
          <w:sz w:val="24"/>
          <w:szCs w:val="24"/>
          <w:rtl w:val="0"/>
        </w:rPr>
        <w:t xml:space="preserve">DOCENTE: LIC. LIDIA SANCHEZ</w:t>
      </w:r>
    </w:p>
    <w:p w:rsidR="00000000" w:rsidDel="00000000" w:rsidP="00000000" w:rsidRDefault="00000000" w:rsidRPr="00000000" w14:paraId="00000003">
      <w:pPr>
        <w:jc w:val="both"/>
        <w:rPr>
          <w:rFonts w:ascii="Arial" w:cs="Arial" w:eastAsia="Arial" w:hAnsi="Arial"/>
          <w:b w:val="1"/>
          <w:color w:val="00206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8eaadb" w:val="clear"/>
        <w:jc w:val="center"/>
        <w:rPr>
          <w:rFonts w:ascii="Arial" w:cs="Arial" w:eastAsia="Arial" w:hAnsi="Arial"/>
          <w:b w:val="1"/>
          <w:color w:val="00206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color w:val="002060"/>
          <w:sz w:val="40"/>
          <w:szCs w:val="40"/>
          <w:rtl w:val="0"/>
        </w:rPr>
        <w:t xml:space="preserve">SQL SERVER MODULO 1</w:t>
      </w:r>
    </w:p>
    <w:p w:rsidR="00000000" w:rsidDel="00000000" w:rsidP="00000000" w:rsidRDefault="00000000" w:rsidRPr="00000000" w14:paraId="00000005">
      <w:pPr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8eaadb" w:val="clear"/>
        <w:ind w:left="2551.1811023622045" w:right="2992.440944881891" w:firstLine="0"/>
        <w:jc w:val="center"/>
        <w:rPr>
          <w:b w:val="1"/>
          <w:color w:val="00206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2060"/>
          <w:sz w:val="28"/>
          <w:szCs w:val="28"/>
          <w:rtl w:val="0"/>
        </w:rPr>
        <w:t xml:space="preserve">Evaluación</w:t>
      </w:r>
      <w:r w:rsidDel="00000000" w:rsidR="00000000" w:rsidRPr="00000000">
        <w:rPr>
          <w:b w:val="1"/>
          <w:color w:val="00206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2060"/>
          <w:sz w:val="28"/>
          <w:szCs w:val="28"/>
          <w:rtl w:val="0"/>
        </w:rPr>
        <w:t xml:space="preserve">Final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Duración : 2 horas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Elija un giro del negocio: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Mecánica de autos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Biblioteca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both"/>
        <w:rPr/>
      </w:pPr>
      <w:r w:rsidDel="00000000" w:rsidR="00000000" w:rsidRPr="00000000">
        <w:rPr>
          <w:rtl w:val="0"/>
        </w:rPr>
        <w:t xml:space="preserve">Clínica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Cree un DER que muestre la relación entre 3 entidades. 2 ptos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Cree una base datos con validación de existencia. Defina su archivo primario y el de registro de transacciones. 1 pto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Cree las tablas necesarias y sus relaciones para implementar el DER propuesto. 3 ptos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Ingrese 3 registros en cada tabla. 2 ptos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Cree una consulta usando 1 tabla. Debe considerar en la consulta el uso de alias en los campos,  funciones de cadena y de fecha. Especificar condiciones usando operador OR o AND, usar el operador LIKE e IN. Aplicar ordenamiento. Col</w:t>
      </w:r>
      <w:r w:rsidDel="00000000" w:rsidR="00000000" w:rsidRPr="00000000">
        <w:rPr>
          <w:rtl w:val="0"/>
        </w:rPr>
        <w:t xml:space="preserve">oque el código T/SQL y adjunte pantalla de resultados.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ptos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Cree una consulta usando 3 tablas. Debe considerar en la consulta el uso de funciones de cadena y de fecha. Especificar condiciones usando operador OR o AND y aplicar ordenamiento. </w:t>
      </w:r>
      <w:r w:rsidDel="00000000" w:rsidR="00000000" w:rsidRPr="00000000">
        <w:rPr>
          <w:rtl w:val="0"/>
        </w:rPr>
        <w:t xml:space="preserve">Coloque el código T/SQL y adjunte pantalla de resultados.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ptos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Cree un SP con un parámetro, usar 2 tablas y considerar el operador BETWEEN. Invoque el sp con parámetro de ejemplo. Debe salir un registro resultante por lo menos. </w:t>
      </w:r>
      <w:r w:rsidDel="00000000" w:rsidR="00000000" w:rsidRPr="00000000">
        <w:rPr>
          <w:rtl w:val="0"/>
        </w:rPr>
        <w:t xml:space="preserve">Coloque el código T/SQL y adjunte pantalla de resultados.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ptos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993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6319C9"/>
    <w:pPr>
      <w:ind w:left="720"/>
      <w:contextualSpacing w:val="1"/>
    </w:pPr>
  </w:style>
  <w:style w:type="paragraph" w:styleId="HTMLconformatoprevio">
    <w:name w:val="HTML Preformatted"/>
    <w:basedOn w:val="Normal"/>
    <w:link w:val="HTMLconformatoprevioCar"/>
    <w:uiPriority w:val="99"/>
    <w:semiHidden w:val="1"/>
    <w:unhideWhenUsed w:val="1"/>
    <w:rsid w:val="005443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s-PE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semiHidden w:val="1"/>
    <w:rsid w:val="005443F8"/>
    <w:rPr>
      <w:rFonts w:ascii="Courier New" w:cs="Courier New" w:eastAsia="Times New Roman" w:hAnsi="Courier New"/>
      <w:sz w:val="20"/>
      <w:szCs w:val="20"/>
      <w:lang w:eastAsia="es-PE"/>
    </w:rPr>
  </w:style>
  <w:style w:type="character" w:styleId="Hipervnculo">
    <w:name w:val="Hyperlink"/>
    <w:basedOn w:val="Fuentedeprrafopredeter"/>
    <w:uiPriority w:val="99"/>
    <w:unhideWhenUsed w:val="1"/>
    <w:rsid w:val="00255B5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255B5D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NZbDIeTbI9cbYUXmPN0BYlIUsA==">AMUW2mXZnLcY7C/io7CFMy5hG5i7s0Trk0r7tkomwbc4necM67Vu8qCfhHBN2SH0WWL18R57ayTr87yAjQab+Zeu9LTDH6RJP7nRA2U4n92O8e8VuAv21uQ=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2022-09-02T00:01:00Z</dcterms:created>
  <dc:creator>Usuario</dc:creator>
</cp:coreProperties>
</file>