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0"/>
          <w:szCs w:val="20"/>
        </w:rPr>
      </w:pPr>
      <w:r w:rsidDel="00000000" w:rsidR="00000000" w:rsidRPr="00000000">
        <w:rPr>
          <w:rtl w:val="0"/>
        </w:rPr>
      </w:r>
    </w:p>
    <w:tbl>
      <w:tblPr>
        <w:tblStyle w:val="Table1"/>
        <w:tblW w:w="9750.0" w:type="dxa"/>
        <w:jc w:val="left"/>
        <w:tblInd w:w="-450.0" w:type="dxa"/>
        <w:tblBorders>
          <w:top w:color="000000" w:space="0" w:sz="6" w:val="single"/>
          <w:left w:color="000000" w:space="0" w:sz="6" w:val="single"/>
          <w:bottom w:color="000000" w:space="0" w:sz="6" w:val="single"/>
          <w:right w:color="000000" w:space="0" w:sz="6" w:val="single"/>
        </w:tblBorders>
        <w:tblLayout w:type="fixed"/>
        <w:tblLook w:val="0400"/>
      </w:tblPr>
      <w:tblGrid>
        <w:gridCol w:w="9750"/>
        <w:tblGridChange w:id="0">
          <w:tblGrid>
            <w:gridCol w:w="9750"/>
          </w:tblGrid>
        </w:tblGridChange>
      </w:tblGrid>
      <w:tr>
        <w:trPr>
          <w:cantSplit w:val="1"/>
          <w:trHeight w:val="275" w:hRule="atLeast"/>
          <w:tblHeader w:val="0"/>
        </w:trPr>
        <w:tc>
          <w:tcPr>
            <w:tcBorders>
              <w:top w:color="000000" w:space="0" w:sz="6" w:val="single"/>
              <w:left w:color="000000" w:space="0" w:sz="6" w:val="single"/>
              <w:bottom w:color="000000" w:space="0" w:sz="6" w:val="single"/>
              <w:right w:color="000000" w:space="0" w:sz="6" w:val="single"/>
            </w:tcBorders>
            <w:shd w:fill="e3dcdc" w:val="clea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TABLA DE CONTENIDO</w:t>
            </w:r>
            <w:r w:rsidDel="00000000" w:rsidR="00000000" w:rsidRPr="00000000">
              <w:rPr>
                <w:rtl w:val="0"/>
              </w:rPr>
            </w:r>
          </w:p>
        </w:tc>
      </w:tr>
      <w:tr>
        <w:trPr>
          <w:cantSplit w:val="1"/>
          <w:trHeight w:val="9426"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w:t>
                    <w:tab/>
                    <w:t xml:space="preserve">2</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DEFINICIONES</w:t>
                    <w:tab/>
                    <w:t xml:space="preserve">3</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CONTENIDO Y DESARROLLO SOBRE EL SISTEMA DE INFORMACIÓN DE SEGUIMIENTO</w:t>
                    <w:tab/>
                    <w:t xml:space="preserve">4</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AUTENTICACIÓN DE USUARIOS</w:t>
                    <w:tab/>
                    <w:t xml:space="preserve">4</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NAVEGACIÓN</w:t>
                    <w:tab/>
                    <w:t xml:space="preserve">5</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ESTRUCTURA DE LOS MÓDULOS DE SEGUIMIENTO</w:t>
                    <w:tab/>
                    <w:t xml:space="preserve">6</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Módulo reuniones</w:t>
                    <w:tab/>
                    <w:t xml:space="preserve">6</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4.3.2 Módulo de seguimiento a compromisos</w:t>
                    <w:tab/>
                    <w:t xml:space="preserve">9</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 ETAPAS PARA LA CREACIÓN, ACTUALIZACIÓN O ELIMINACIÓN EN EL MÓDULO DE REUNIÓN</w:t>
                    <w:tab/>
                    <w:t xml:space="preserve">13</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4.4.1 Formulario de registro de una reunión</w:t>
                    <w:tab/>
                    <w:t xml:space="preserve">13</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4.4.2 Actualizar registro de reunión</w:t>
                    <w:tab/>
                    <w:t xml:space="preserve">19</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4.4.3 Eliminar una reunión</w:t>
                    <w:tab/>
                    <w:t xml:space="preserve">21</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4.4.4 Añadir un compromiso de una reunión</w:t>
                    <w:tab/>
                    <w:t xml:space="preserve">22</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4.4.5 Ver y actualizar un compromiso adquirido en una reunión</w:t>
                    <w:tab/>
                    <w:t xml:space="preserve">30</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 ETAPAS PARA LA CREACIÓN ACTIVIDADES, ACTUALIZACIÓN Y/O ELIMINACIÓN EN EL MODULO DE SEGUIMIENTO COMPROMISOS</w:t>
                    <w:tab/>
                    <w:t xml:space="preserve">33</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4.5.1 Compromisos</w:t>
                    <w:tab/>
                    <w:t xml:space="preserve">33</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4.5.2 Actividades</w:t>
                    <w:tab/>
                    <w:t xml:space="preserve">40</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4.5.3 Tareas</w:t>
                    <w:tab/>
                    <w:t xml:space="preserve">52</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4.6 INFORMES</w:t>
                    <w:tab/>
                    <w:t xml:space="preserve">59</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4.6.1 Informes de reuniones</w:t>
                    <w:tab/>
                    <w:t xml:space="preserve">59</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DOCUMENTOS DE REFERENCIA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828"/>
              </w:tabs>
              <w:spacing w:after="10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r w:rsidDel="00000000" w:rsidR="00000000" w:rsidRPr="00000000">
              <w:rPr>
                <w:rtl w:val="0"/>
              </w:rPr>
            </w:r>
          </w:p>
        </w:tc>
      </w:tr>
    </w:tbl>
    <w:p w:rsidR="00000000" w:rsidDel="00000000" w:rsidP="00000000" w:rsidRDefault="00000000" w:rsidRPr="00000000" w14:paraId="0000001C">
      <w:pPr>
        <w:pStyle w:val="Heading1"/>
        <w:jc w:val="center"/>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INTRODUCCIÓN</w:t>
      </w:r>
    </w:p>
    <w:p w:rsidR="00000000" w:rsidDel="00000000" w:rsidP="00000000" w:rsidRDefault="00000000" w:rsidRPr="00000000" w14:paraId="0000001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instructivo le facilita la adopción a los usuarios del Aplicativo de Seguimiento a Compromisos mediante el conocimiento de sus funcionalidades y diferentes aspectos a tener en cuenta para el óptimo manejo del </w:t>
      </w:r>
      <w:r w:rsidDel="00000000" w:rsidR="00000000" w:rsidRPr="00000000">
        <w:rPr>
          <w:rFonts w:ascii="Arial" w:cs="Arial" w:eastAsia="Arial" w:hAnsi="Arial"/>
          <w:color w:val="000000"/>
          <w:sz w:val="24"/>
          <w:szCs w:val="24"/>
          <w:rtl w:val="0"/>
        </w:rPr>
        <w:t xml:space="preserve">Sistema de Información de Seguimiento a Compromisos, con </w:t>
      </w:r>
      <w:r w:rsidDel="00000000" w:rsidR="00000000" w:rsidRPr="00000000">
        <w:rPr>
          <w:rFonts w:ascii="Arial" w:cs="Arial" w:eastAsia="Arial" w:hAnsi="Arial"/>
          <w:sz w:val="24"/>
          <w:szCs w:val="24"/>
          <w:rtl w:val="0"/>
        </w:rPr>
        <w:t xml:space="preserve">la correcta asignación de los compromisos registrados en reuniones, establecimiento de responsabilidades de las actividades y tareas para el cumplimiento de compromisos con sus tiempos oportunos y el correspondiente monitoreo integral de los mismos a través de los módulos de Reuniones y Seguimiento a los mismos compromisos, acorde al procedimiento MEDE01.09.P005 Seguimiento a Compromisos, estructurado por la Secretaría de Gobierno al interior del proceso estratégico Gestión del Buen Gobierno y acorde a la implementación de la estrategia de uso y apropiación en el desarrollo del </w:t>
      </w:r>
      <w:r w:rsidDel="00000000" w:rsidR="00000000" w:rsidRPr="00000000">
        <w:rPr>
          <w:rFonts w:ascii="Arial" w:cs="Arial" w:eastAsia="Arial" w:hAnsi="Arial"/>
          <w:color w:val="000000"/>
          <w:sz w:val="24"/>
          <w:szCs w:val="24"/>
          <w:rtl w:val="0"/>
        </w:rPr>
        <w:t xml:space="preserve">Sistema de Información de Seguimiento a los Compromisos </w:t>
      </w:r>
      <w:r w:rsidDel="00000000" w:rsidR="00000000" w:rsidRPr="00000000">
        <w:rPr>
          <w:rFonts w:ascii="Arial" w:cs="Arial" w:eastAsia="Arial" w:hAnsi="Arial"/>
          <w:sz w:val="24"/>
          <w:szCs w:val="24"/>
          <w:rtl w:val="0"/>
        </w:rPr>
        <w:t xml:space="preserve">para garantizar su sostenibilidad en el futuro dentro del MOP. </w:t>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 información de Seguimiento a Compromisos permite mediante la implementación de buenas prácticas, planear, administrar y gestionar de manera coordinada y efectiva los compromisos adquiridos en  reuniones y demás encuentros por parte de los responsables de su gestión, quienes como usuarios del Aplicativo de las diferentes dependencias y organismos de la entidad podrán mediante el paso a paso a través de sus diferentes módulos realizar el seguimiento al avance y evaluación al cumplimiento de sus compromisos de acuerdo a lo dispuesto por la Secretaría Gobierno, mientras se facilita la reducción del riesgo asociado por incumplimiento de los compromisos.</w:t>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Acorde a lo anterior el Aplicativo  o Sistema de Información se constituye como una herramienta efectiva del sistema de gestión de seguimiento a los compromisos que son de dominio de la Secretaría de Gobierno y que pueden ser adquiridos por los diferentes organismos, departamentos administrativos y entidades ante las demandas de la ciudadanía y frente a los requerimientos de los diferentes tipos de proyectos en el cumplimiento del Plan de Desarrollo Distrital.</w:t>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pStyle w:val="Heading1"/>
        <w:jc w:val="center"/>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1. OBJETIVO</w:t>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Brindar las instrucciones necesarias para la correcta gestión y el monitoreo de los compromisos adquiridos en la administración distrital a través de la adopción e implementación del Aplicativo o Sistema de Información de Seguimiento a Compromisos.</w:t>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pStyle w:val="Heading1"/>
        <w:jc w:val="center"/>
        <w:rPr>
          <w:rFonts w:ascii="Arial" w:cs="Arial" w:eastAsia="Arial" w:hAnsi="Arial"/>
          <w:b w:val="1"/>
          <w:color w:val="000000"/>
          <w:sz w:val="24"/>
          <w:szCs w:val="24"/>
        </w:rPr>
      </w:pPr>
      <w:bookmarkStart w:colFirst="0" w:colLast="0" w:name="_heading=h.1fob9te" w:id="2"/>
      <w:bookmarkEnd w:id="2"/>
      <w:r w:rsidDel="00000000" w:rsidR="00000000" w:rsidRPr="00000000">
        <w:rPr>
          <w:rFonts w:ascii="Arial" w:cs="Arial" w:eastAsia="Arial" w:hAnsi="Arial"/>
          <w:b w:val="1"/>
          <w:color w:val="000000"/>
          <w:sz w:val="24"/>
          <w:szCs w:val="24"/>
          <w:rtl w:val="0"/>
        </w:rPr>
        <w:t xml:space="preserve">2. ALCANCE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aplica para todos los compromisos adquiridos y su gestión siguiendo los diferentes módulos del Aplicativo o Sistema de Información, sus funcionalidades y aspectos relacionados requeridos para realizar la gestión de los mismos, pasando por actividades requeridas hasta las tareas necesarias que permitan su cumplimiento por parte del Distrito de Santiago de Cali en el Sistema de Información de Seguimiento.</w:t>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pStyle w:val="Heading1"/>
        <w:jc w:val="center"/>
        <w:rPr>
          <w:rFonts w:ascii="Arial" w:cs="Arial" w:eastAsia="Arial" w:hAnsi="Arial"/>
          <w:b w:val="1"/>
          <w:color w:val="000000"/>
          <w:sz w:val="24"/>
          <w:szCs w:val="24"/>
        </w:rPr>
      </w:pPr>
      <w:bookmarkStart w:colFirst="0" w:colLast="0" w:name="_heading=h.3znysh7" w:id="3"/>
      <w:bookmarkEnd w:id="3"/>
      <w:r w:rsidDel="00000000" w:rsidR="00000000" w:rsidRPr="00000000">
        <w:rPr>
          <w:rFonts w:ascii="Arial" w:cs="Arial" w:eastAsia="Arial" w:hAnsi="Arial"/>
          <w:b w:val="1"/>
          <w:color w:val="000000"/>
          <w:sz w:val="24"/>
          <w:szCs w:val="24"/>
          <w:rtl w:val="0"/>
        </w:rPr>
        <w:t xml:space="preserve">3. DEFINICIONES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siguientes términos y definiciones son aplicables para el propósito de este instructivo: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ACTIVIDAD. Conjunto de tareas definidas y que deben ser completadas dentro de un período de tiempo bien definido, para cumplimiento a un compromiso</w:t>
      </w:r>
    </w:p>
    <w:p w:rsidR="00000000" w:rsidDel="00000000" w:rsidP="00000000" w:rsidRDefault="00000000" w:rsidRPr="00000000" w14:paraId="0000003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CLASIFICACIÓN. Lista desplegable o campo de selección que permite asociar a nivel de índice un valor de clasificación a un compromiso a partir de una lista de opciones en un segundo nivel. </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COMPROMISO. Actividad u obligación adquirida en el marco de una reunión, y que tiene carácter de cumplimiento.</w:t>
      </w:r>
    </w:p>
    <w:p w:rsidR="00000000" w:rsidDel="00000000" w:rsidP="00000000" w:rsidRDefault="00000000" w:rsidRPr="00000000" w14:paraId="0000003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EQUIPOS. Campo seleccionable que permite identificar o representar la asociación de un compromiso con un equipo de trabajo.</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A nivel de sistema, la función corresponde a los controles o funcionales que cumplen un proceso o pasos mediante el uso de opciones o botones. </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ÍNDICE. Lista desplegable o campo de selección que permite asociar un atributo a un compromiso a partir de una lista de opciones en un primer nivel.</w:t>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En programación, un módulo es una porción de un programa de ordenador. De las varias tareas que debe realizar un programa para cumplir con su función u objetivos, un módulo realizará. </w:t>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REFERENCIA TRANSVERSAL. Es un atributo cuyas características están asociados a un compromiso y que permiten de manera opcional asignar un valor característico con el propósito de compromiso.</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REUNIÓN. Instancia de participación en el entorno de una actividad conjunta en donde convergen dos o más personas con el propósito de lograr un objetivo común.</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SUBMÓDULO. Parte constitutiva de un programa con función propia a la que se ha asignado o se le pueden asignar un atributo o varios. </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TAREA.  Conjunto de pasos preconfigurados en el desarrollo de una actividad que permiten el cumplimiento de la misma.</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pStyle w:val="Heading1"/>
        <w:jc w:val="center"/>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4. CONTENIDO Y DESARROLLO SOBRE EL SISTEMA DE INFORMACIÓN DE SEGUIMIENTO</w:t>
      </w:r>
    </w:p>
    <w:p w:rsidR="00000000" w:rsidDel="00000000" w:rsidP="00000000" w:rsidRDefault="00000000" w:rsidRPr="00000000" w14:paraId="0000004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instructivo comprende en detalle las orientaciones para procesar correctamente la información de los compromisos y realizar su monitoreo en el Aplicativo de Seguimiento a Compromisos.</w:t>
      </w:r>
    </w:p>
    <w:p w:rsidR="00000000" w:rsidDel="00000000" w:rsidP="00000000" w:rsidRDefault="00000000" w:rsidRPr="00000000" w14:paraId="00000051">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Posterior a la adquisición del compromiso por parte del responsable se dará inicio a la digitalización del mismo en el Aplicativo  o Sistema de información de acuerdo con las instrucciones que se dan a continuación.</w:t>
      </w:r>
    </w:p>
    <w:p w:rsidR="00000000" w:rsidDel="00000000" w:rsidP="00000000" w:rsidRDefault="00000000" w:rsidRPr="00000000" w14:paraId="00000053">
      <w:pPr>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Style w:val="Heading2"/>
        <w:ind w:left="0" w:firstLine="0"/>
        <w:rPr>
          <w:sz w:val="24"/>
          <w:szCs w:val="24"/>
        </w:rPr>
      </w:pPr>
      <w:bookmarkStart w:colFirst="0" w:colLast="0" w:name="_heading=h.tyjcwt" w:id="5"/>
      <w:bookmarkEnd w:id="5"/>
      <w:r w:rsidDel="00000000" w:rsidR="00000000" w:rsidRPr="00000000">
        <w:rPr>
          <w:sz w:val="24"/>
          <w:szCs w:val="24"/>
          <w:rtl w:val="0"/>
        </w:rPr>
        <w:t xml:space="preserve"> 4.1 AUTENTICACIÓN DE USUARIOS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Inicie sesión a través de la dirección https://seguimientocompromisos.calivirtual.net/ </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usando las credenciales del directorio de contratistas (generalmente corresponde al usuario de la aplicación de contratistas), ingrese su usuario y contraseña.</w:t>
      </w:r>
    </w:p>
    <w:p w:rsidR="00000000" w:rsidDel="00000000" w:rsidP="00000000" w:rsidRDefault="00000000" w:rsidRPr="00000000" w14:paraId="00000059">
      <w:pPr>
        <w:spacing w:before="162" w:lineRule="auto"/>
        <w:ind w:left="1569" w:right="1569"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Imagen 1.  Módulo de autenticación usuarios</w:t>
      </w:r>
    </w:p>
    <w:p w:rsidR="00000000" w:rsidDel="00000000" w:rsidP="00000000" w:rsidRDefault="00000000" w:rsidRPr="00000000" w14:paraId="0000005A">
      <w:pPr>
        <w:spacing w:before="162" w:lineRule="auto"/>
        <w:ind w:left="0" w:right="1569"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2772646"/>
            <wp:effectExtent b="12700" l="12700" r="12700" t="12700"/>
            <wp:docPr id="2137170730" name="image100.png"/>
            <a:graphic>
              <a:graphicData uri="http://schemas.openxmlformats.org/drawingml/2006/picture">
                <pic:pic>
                  <pic:nvPicPr>
                    <pic:cNvPr id="0" name="image100.png"/>
                    <pic:cNvPicPr preferRelativeResize="0"/>
                  </pic:nvPicPr>
                  <pic:blipFill>
                    <a:blip r:embed="rId8"/>
                    <a:srcRect b="0" l="0" r="0" t="2645"/>
                    <a:stretch>
                      <a:fillRect/>
                    </a:stretch>
                  </pic:blipFill>
                  <pic:spPr>
                    <a:xfrm>
                      <a:off x="0" y="0"/>
                      <a:ext cx="5610225" cy="277264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5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pStyle w:val="Heading2"/>
        <w:ind w:left="0" w:firstLine="0"/>
        <w:rPr/>
      </w:pPr>
      <w:bookmarkStart w:colFirst="0" w:colLast="0" w:name="_heading=h.3dy6vkm" w:id="6"/>
      <w:bookmarkEnd w:id="6"/>
      <w:r w:rsidDel="00000000" w:rsidR="00000000" w:rsidRPr="00000000">
        <w:rPr>
          <w:rtl w:val="0"/>
        </w:rPr>
        <w:t xml:space="preserve">4.2 NAVEGACIÓN</w:t>
      </w:r>
    </w:p>
    <w:p w:rsidR="00000000" w:rsidDel="00000000" w:rsidP="00000000" w:rsidRDefault="00000000" w:rsidRPr="00000000" w14:paraId="0000005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iniciada la sesión, identifique el listado de módulos disponibles en la parte superior, </w:t>
      </w:r>
      <w:r w:rsidDel="00000000" w:rsidR="00000000" w:rsidRPr="00000000">
        <w:rPr>
          <w:rFonts w:ascii="Arial" w:cs="Arial" w:eastAsia="Arial" w:hAnsi="Arial"/>
          <w:sz w:val="24"/>
          <w:szCs w:val="24"/>
          <w:rtl w:val="0"/>
        </w:rPr>
        <w:t xml:space="preserve">ubica</w:t>
      </w:r>
      <w:r w:rsidDel="00000000" w:rsidR="00000000" w:rsidRPr="00000000">
        <w:rPr>
          <w:rFonts w:ascii="Arial" w:cs="Arial" w:eastAsia="Arial" w:hAnsi="Arial"/>
          <w:sz w:val="24"/>
          <w:szCs w:val="24"/>
          <w:rtl w:val="0"/>
        </w:rPr>
        <w:t xml:space="preserve"> en el menú de navegación.</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before="84"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Imagen 2. menú de navegación</w:t>
      </w:r>
    </w:p>
    <w:p w:rsidR="00000000" w:rsidDel="00000000" w:rsidP="00000000" w:rsidRDefault="00000000" w:rsidRPr="00000000" w14:paraId="00000062">
      <w:pPr>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610225" cy="422184"/>
            <wp:effectExtent b="12700" l="12700" r="12700" t="12700"/>
            <wp:docPr id="2137170670" name="image47.png"/>
            <a:graphic>
              <a:graphicData uri="http://schemas.openxmlformats.org/drawingml/2006/picture">
                <pic:pic>
                  <pic:nvPicPr>
                    <pic:cNvPr id="0" name="image47.png"/>
                    <pic:cNvPicPr preferRelativeResize="0"/>
                  </pic:nvPicPr>
                  <pic:blipFill>
                    <a:blip r:embed="rId9"/>
                    <a:srcRect b="0" l="0" r="0" t="14761"/>
                    <a:stretch>
                      <a:fillRect/>
                    </a:stretch>
                  </pic:blipFill>
                  <pic:spPr>
                    <a:xfrm>
                      <a:off x="0" y="0"/>
                      <a:ext cx="5610225" cy="42218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64">
      <w:pPr>
        <w:jc w:val="center"/>
        <w:rPr>
          <w:rFonts w:ascii="Arial" w:cs="Arial" w:eastAsia="Arial" w:hAnsi="Arial"/>
          <w:color w:val="44536a"/>
          <w:sz w:val="20"/>
          <w:szCs w:val="20"/>
        </w:rPr>
      </w:pPr>
      <w:r w:rsidDel="00000000" w:rsidR="00000000" w:rsidRPr="00000000">
        <w:rPr>
          <w:rtl w:val="0"/>
        </w:rPr>
      </w:r>
    </w:p>
    <w:p w:rsidR="00000000" w:rsidDel="00000000" w:rsidP="00000000" w:rsidRDefault="00000000" w:rsidRPr="00000000" w14:paraId="00000065">
      <w:pPr>
        <w:jc w:val="center"/>
        <w:rPr>
          <w:rFonts w:ascii="Arial" w:cs="Arial" w:eastAsia="Arial" w:hAnsi="Arial"/>
          <w:color w:val="44536a"/>
          <w:sz w:val="20"/>
          <w:szCs w:val="20"/>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Seleccione el icono del módulo de su elección haciendo clic para ingresar, una vez se encuentre en este lugar, se desplegarán las secciones del módulo en el panel de navegación lateral.</w:t>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 Relación de módulos</w:t>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1673569"/>
            <wp:effectExtent b="12700" l="12700" r="12700" t="12700"/>
            <wp:docPr id="2137170686" name="image58.png"/>
            <a:graphic>
              <a:graphicData uri="http://schemas.openxmlformats.org/drawingml/2006/picture">
                <pic:pic>
                  <pic:nvPicPr>
                    <pic:cNvPr id="0" name="image58.png"/>
                    <pic:cNvPicPr preferRelativeResize="0"/>
                  </pic:nvPicPr>
                  <pic:blipFill>
                    <a:blip r:embed="rId10"/>
                    <a:srcRect b="0" l="0" r="0" t="3987"/>
                    <a:stretch>
                      <a:fillRect/>
                    </a:stretch>
                  </pic:blipFill>
                  <pic:spPr>
                    <a:xfrm>
                      <a:off x="0" y="0"/>
                      <a:ext cx="5610225" cy="167356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 Aplicación seguimiento a Compromisos</w:t>
      </w:r>
    </w:p>
    <w:p w:rsidR="00000000" w:rsidDel="00000000" w:rsidP="00000000" w:rsidRDefault="00000000" w:rsidRPr="00000000" w14:paraId="0000006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 Relación de módulo</w:t>
      </w:r>
    </w:p>
    <w:p w:rsidR="00000000" w:rsidDel="00000000" w:rsidP="00000000" w:rsidRDefault="00000000" w:rsidRPr="00000000" w14:paraId="0000006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11400"/>
            <wp:effectExtent b="12700" l="12700" r="12700" t="12700"/>
            <wp:docPr id="2137170721" name="image88.png"/>
            <a:graphic>
              <a:graphicData uri="http://schemas.openxmlformats.org/drawingml/2006/picture">
                <pic:pic>
                  <pic:nvPicPr>
                    <pic:cNvPr id="0" name="image88.png"/>
                    <pic:cNvPicPr preferRelativeResize="0"/>
                  </pic:nvPicPr>
                  <pic:blipFill>
                    <a:blip r:embed="rId11"/>
                    <a:srcRect b="0" l="0" r="0" t="0"/>
                    <a:stretch>
                      <a:fillRect/>
                    </a:stretch>
                  </pic:blipFill>
                  <pic:spPr>
                    <a:xfrm>
                      <a:off x="0" y="0"/>
                      <a:ext cx="5612130" cy="2311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6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jc w:val="center"/>
        <w:rPr>
          <w:rFonts w:ascii="Arial" w:cs="Arial" w:eastAsia="Arial" w:hAnsi="Arial"/>
          <w:color w:val="44536a"/>
          <w:sz w:val="20"/>
          <w:szCs w:val="20"/>
        </w:rPr>
      </w:pPr>
      <w:r w:rsidDel="00000000" w:rsidR="00000000" w:rsidRPr="00000000">
        <w:rPr>
          <w:rtl w:val="0"/>
        </w:rPr>
      </w:r>
    </w:p>
    <w:p w:rsidR="00000000" w:rsidDel="00000000" w:rsidP="00000000" w:rsidRDefault="00000000" w:rsidRPr="00000000" w14:paraId="00000071">
      <w:pPr>
        <w:pStyle w:val="Heading2"/>
        <w:ind w:left="0" w:firstLine="0"/>
        <w:rPr/>
      </w:pPr>
      <w:bookmarkStart w:colFirst="0" w:colLast="0" w:name="_heading=h.1t3h5sf" w:id="7"/>
      <w:bookmarkEnd w:id="7"/>
      <w:r w:rsidDel="00000000" w:rsidR="00000000" w:rsidRPr="00000000">
        <w:rPr>
          <w:rtl w:val="0"/>
        </w:rPr>
        <w:t xml:space="preserve">4.3 ESTRUCTURA DE LOS MÓDULOS DE SEGUIMIENTO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 los módulos del </w:t>
      </w:r>
      <w:r w:rsidDel="00000000" w:rsidR="00000000" w:rsidRPr="00000000">
        <w:rPr>
          <w:rFonts w:ascii="Arial" w:cs="Arial" w:eastAsia="Arial" w:hAnsi="Arial"/>
          <w:color w:val="000000"/>
          <w:sz w:val="24"/>
          <w:szCs w:val="24"/>
          <w:rtl w:val="0"/>
        </w:rPr>
        <w:t xml:space="preserve">aplicativo y/o sistema de información de Seguimiento cuentan con funcionalidades divididas por submódulos</w:t>
      </w:r>
      <w:r w:rsidDel="00000000" w:rsidR="00000000" w:rsidRPr="00000000">
        <w:rPr>
          <w:rFonts w:ascii="Arial" w:cs="Arial" w:eastAsia="Arial" w:hAnsi="Arial"/>
          <w:sz w:val="24"/>
          <w:szCs w:val="24"/>
          <w:rtl w:val="0"/>
        </w:rPr>
        <w:t xml:space="preserve">, de tal forma que para poder realizar tareas como registrar una reunión o asignar un compromiso, el usuario deberá ingresar al submódulo correspondiente que habilita la función requerida.</w:t>
      </w:r>
    </w:p>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relacionan las secciones de cada uno de los módulos de la aplicación de seguimiento.</w:t>
      </w:r>
    </w:p>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pStyle w:val="Heading3"/>
        <w:ind w:left="0" w:firstLine="0"/>
        <w:rPr/>
      </w:pPr>
      <w:bookmarkStart w:colFirst="0" w:colLast="0" w:name="_heading=h.4d34og8" w:id="8"/>
      <w:bookmarkEnd w:id="8"/>
      <w:r w:rsidDel="00000000" w:rsidR="00000000" w:rsidRPr="00000000">
        <w:rPr>
          <w:rFonts w:ascii="Arial" w:cs="Arial" w:eastAsia="Arial" w:hAnsi="Arial"/>
          <w:b w:val="1"/>
          <w:sz w:val="24"/>
          <w:szCs w:val="24"/>
          <w:rtl w:val="0"/>
        </w:rPr>
        <w:t xml:space="preserve">4.3.1 Módulo reuniones</w:t>
      </w:r>
      <w:r w:rsidDel="00000000" w:rsidR="00000000" w:rsidRPr="00000000">
        <w:rPr>
          <w:rtl w:val="0"/>
        </w:rPr>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de reuniones permite al usuario registrar una reunión, espacio colaborativo o encuentro y asignar un compromiso a un usuario responsable.</w:t>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relacionan las sesiones del módulo reuniones.</w:t>
      </w:r>
    </w:p>
    <w:p w:rsidR="00000000" w:rsidDel="00000000" w:rsidP="00000000" w:rsidRDefault="00000000" w:rsidRPr="00000000" w14:paraId="0000007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C">
      <w:pPr>
        <w:pStyle w:val="Heading4"/>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4.3.1.1 Reuniones. </w:t>
      </w:r>
      <w:r w:rsidDel="00000000" w:rsidR="00000000" w:rsidRPr="00000000">
        <w:rPr>
          <w:rFonts w:ascii="Arial" w:cs="Arial" w:eastAsia="Arial" w:hAnsi="Arial"/>
          <w:i w:val="0"/>
          <w:color w:val="000000"/>
          <w:sz w:val="24"/>
          <w:szCs w:val="24"/>
          <w:rtl w:val="0"/>
        </w:rPr>
        <w:t xml:space="preserve">En el submódulo reuniones, encontrarán los registros de las reuniones que han sido registradas y las funcionalidades disponibles.</w:t>
      </w:r>
    </w:p>
    <w:p w:rsidR="00000000" w:rsidDel="00000000" w:rsidP="00000000" w:rsidRDefault="00000000" w:rsidRPr="00000000" w14:paraId="0000007D">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 Submódulo del módulo de Reuniones</w:t>
      </w:r>
    </w:p>
    <w:p w:rsidR="00000000" w:rsidDel="00000000" w:rsidP="00000000" w:rsidRDefault="00000000" w:rsidRPr="00000000" w14:paraId="0000007F">
      <w:pPr>
        <w:ind w:left="0"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Pr>
        <w:drawing>
          <wp:inline distB="114300" distT="114300" distL="114300" distR="114300">
            <wp:extent cx="5280660" cy="1668458"/>
            <wp:effectExtent b="0" l="0" r="0" t="0"/>
            <wp:docPr id="2137170711" name="image80.png"/>
            <a:graphic>
              <a:graphicData uri="http://schemas.openxmlformats.org/drawingml/2006/picture">
                <pic:pic>
                  <pic:nvPicPr>
                    <pic:cNvPr id="0" name="image80.png"/>
                    <pic:cNvPicPr preferRelativeResize="0"/>
                  </pic:nvPicPr>
                  <pic:blipFill>
                    <a:blip r:embed="rId12"/>
                    <a:srcRect b="3754" l="1176" r="0" t="0"/>
                    <a:stretch>
                      <a:fillRect/>
                    </a:stretch>
                  </pic:blipFill>
                  <pic:spPr>
                    <a:xfrm>
                      <a:off x="0" y="0"/>
                      <a:ext cx="5280660" cy="166845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 Aplicación seguimiento a Compromisos</w:t>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este submódulo se encuentran las siguientes funcionalidades:</w:t>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 Opciones funcionales del módulo de reuniones</w:t>
      </w:r>
    </w:p>
    <w:p w:rsidR="00000000" w:rsidDel="00000000" w:rsidP="00000000" w:rsidRDefault="00000000" w:rsidRPr="00000000" w14:paraId="00000085">
      <w:pPr>
        <w:jc w:val="center"/>
        <w:rPr>
          <w:rFonts w:ascii="Arial" w:cs="Arial" w:eastAsia="Arial" w:hAnsi="Arial"/>
          <w:color w:val="44536a"/>
          <w:sz w:val="24"/>
          <w:szCs w:val="24"/>
        </w:rPr>
      </w:pPr>
      <w:r w:rsidDel="00000000" w:rsidR="00000000" w:rsidRPr="00000000">
        <w:rPr/>
        <w:drawing>
          <wp:inline distB="114300" distT="114300" distL="114300" distR="114300">
            <wp:extent cx="4947690" cy="1645945"/>
            <wp:effectExtent b="12700" l="12700" r="12700" t="12700"/>
            <wp:docPr id="2137170706"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4947690" cy="164594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Arial" w:cs="Arial" w:eastAsia="Arial" w:hAnsi="Arial"/>
          <w:sz w:val="20"/>
          <w:szCs w:val="20"/>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Buscar:</w:t>
      </w:r>
      <w:r w:rsidDel="00000000" w:rsidR="00000000" w:rsidRPr="00000000">
        <w:rPr>
          <w:rFonts w:ascii="Arial" w:cs="Arial" w:eastAsia="Arial" w:hAnsi="Arial"/>
          <w:sz w:val="24"/>
          <w:szCs w:val="24"/>
          <w:rtl w:val="0"/>
        </w:rPr>
        <w:t xml:space="preserve"> Con esta opción es posible realizar consultas por objetivo de la reunión y tema de la reunión.</w:t>
      </w:r>
    </w:p>
    <w:p w:rsidR="00000000" w:rsidDel="00000000" w:rsidP="00000000" w:rsidRDefault="00000000" w:rsidRPr="00000000" w14:paraId="00000088">
      <w:pPr>
        <w:jc w:val="center"/>
        <w:rPr>
          <w:rFonts w:ascii="Arial" w:cs="Arial" w:eastAsia="Arial" w:hAnsi="Arial"/>
          <w:sz w:val="24"/>
          <w:szCs w:val="24"/>
        </w:rPr>
      </w:pPr>
      <w:r w:rsidDel="00000000" w:rsidR="00000000" w:rsidRPr="00000000">
        <w:rPr>
          <w:sz w:val="20"/>
          <w:szCs w:val="20"/>
        </w:rPr>
        <w:drawing>
          <wp:inline distB="114300" distT="114300" distL="114300" distR="114300">
            <wp:extent cx="4914900" cy="2038350"/>
            <wp:effectExtent b="0" l="0" r="0" t="0"/>
            <wp:docPr id="213717065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149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93"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reunión: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esta opción es posible crear un nuevo registro de reunión.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1320165</wp:posOffset>
            </wp:positionH>
            <wp:positionV relativeFrom="paragraph">
              <wp:posOffset>114300</wp:posOffset>
            </wp:positionV>
            <wp:extent cx="2971800" cy="421481"/>
            <wp:effectExtent b="0" l="0" r="0" t="0"/>
            <wp:wrapTopAndBottom distB="0" distT="0"/>
            <wp:docPr id="2137170729" name="image113.png"/>
            <a:graphic>
              <a:graphicData uri="http://schemas.openxmlformats.org/drawingml/2006/picture">
                <pic:pic>
                  <pic:nvPicPr>
                    <pic:cNvPr id="0" name="image113.png"/>
                    <pic:cNvPicPr preferRelativeResize="0"/>
                  </pic:nvPicPr>
                  <pic:blipFill>
                    <a:blip r:embed="rId15"/>
                    <a:srcRect b="35869" l="0" r="0" t="0"/>
                    <a:stretch>
                      <a:fillRect/>
                    </a:stretch>
                  </pic:blipFill>
                  <pic:spPr>
                    <a:xfrm>
                      <a:off x="0" y="0"/>
                      <a:ext cx="2971800" cy="421481"/>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27" w:line="24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encuentran los reportes de los registros que han sido publicados a través del módulo de reuniones, y en este submódulo es posible consultarlos, imprimirlos y exportarlos a formato PDF.</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2177415</wp:posOffset>
            </wp:positionH>
            <wp:positionV relativeFrom="paragraph">
              <wp:posOffset>161925</wp:posOffset>
            </wp:positionV>
            <wp:extent cx="1257300" cy="352425"/>
            <wp:effectExtent b="0" l="0" r="0" t="0"/>
            <wp:wrapTopAndBottom distB="0" distT="0"/>
            <wp:docPr id="2137170695"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1257300" cy="352425"/>
                    </a:xfrm>
                    <a:prstGeom prst="rect"/>
                    <a:ln/>
                  </pic:spPr>
                </pic:pic>
              </a:graphicData>
            </a:graphic>
          </wp:anchor>
        </w:drawing>
      </w:r>
    </w:p>
    <w:p w:rsidR="00000000" w:rsidDel="00000000" w:rsidP="00000000" w:rsidRDefault="00000000" w:rsidRPr="00000000" w14:paraId="0000008E">
      <w:pPr>
        <w:tabs>
          <w:tab w:val="left" w:leader="none" w:pos="1641"/>
        </w:tabs>
        <w:spacing w:before="153"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4.3.1.2 Seguimiento a compromisos. </w:t>
      </w:r>
      <w:r w:rsidDel="00000000" w:rsidR="00000000" w:rsidRPr="00000000">
        <w:rPr>
          <w:rFonts w:ascii="Arial" w:cs="Arial" w:eastAsia="Arial" w:hAnsi="Arial"/>
          <w:sz w:val="24"/>
          <w:szCs w:val="24"/>
          <w:rtl w:val="0"/>
        </w:rPr>
        <w:t xml:space="preserve">En el submódulo encontrará los registros correspondientes a compromisos derivados del módulo de reuniones. Este módulo permite asignar un compromiso a un responsable.</w:t>
      </w:r>
    </w:p>
    <w:p w:rsidR="00000000" w:rsidDel="00000000" w:rsidP="00000000" w:rsidRDefault="00000000" w:rsidRPr="00000000" w14:paraId="0000008F">
      <w:pPr>
        <w:tabs>
          <w:tab w:val="left" w:leader="none" w:pos="1641"/>
        </w:tabs>
        <w:spacing w:before="15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tabs>
          <w:tab w:val="left" w:leader="none" w:pos="1641"/>
        </w:tabs>
        <w:spacing w:before="153"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 Submódulo de compromisos – Menú de navegación</w:t>
      </w:r>
    </w:p>
    <w:p w:rsidR="00000000" w:rsidDel="00000000" w:rsidP="00000000" w:rsidRDefault="00000000" w:rsidRPr="00000000" w14:paraId="00000091">
      <w:pPr>
        <w:tabs>
          <w:tab w:val="left" w:leader="none" w:pos="1641"/>
        </w:tabs>
        <w:spacing w:before="153" w:lineRule="auto"/>
        <w:jc w:val="center"/>
        <w:rPr>
          <w:rFonts w:ascii="Arial" w:cs="Arial" w:eastAsia="Arial" w:hAnsi="Arial"/>
          <w:sz w:val="24"/>
          <w:szCs w:val="24"/>
        </w:rPr>
      </w:pPr>
      <w:r w:rsidDel="00000000" w:rsidR="00000000" w:rsidRPr="00000000">
        <w:rPr/>
        <w:drawing>
          <wp:inline distB="114300" distT="114300" distL="114300" distR="114300">
            <wp:extent cx="5612130" cy="1600200"/>
            <wp:effectExtent b="0" l="0" r="0" t="0"/>
            <wp:docPr id="2137170739" name="image110.png"/>
            <a:graphic>
              <a:graphicData uri="http://schemas.openxmlformats.org/drawingml/2006/picture">
                <pic:pic>
                  <pic:nvPicPr>
                    <pic:cNvPr id="0" name="image110.png"/>
                    <pic:cNvPicPr preferRelativeResize="0"/>
                  </pic:nvPicPr>
                  <pic:blipFill>
                    <a:blip r:embed="rId17"/>
                    <a:srcRect b="0" l="0" r="0" t="0"/>
                    <a:stretch>
                      <a:fillRect/>
                    </a:stretch>
                  </pic:blipFill>
                  <pic:spPr>
                    <a:xfrm>
                      <a:off x="0" y="0"/>
                      <a:ext cx="56121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1641"/>
        </w:tabs>
        <w:spacing w:before="153"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93">
      <w:pPr>
        <w:tabs>
          <w:tab w:val="left" w:leader="none" w:pos="1641"/>
        </w:tabs>
        <w:spacing w:before="153"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leader="none" w:pos="1641"/>
        </w:tabs>
        <w:spacing w:before="15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este submódulo no se cuenta con funcionalidades a nivel de submódulo.</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95">
      <w:pPr>
        <w:tabs>
          <w:tab w:val="left" w:leader="none" w:pos="1641"/>
        </w:tabs>
        <w:spacing w:before="153"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 Submódulo de seguimiento compromisos – Módulo reuniones.</w:t>
      </w:r>
    </w:p>
    <w:p w:rsidR="00000000" w:rsidDel="00000000" w:rsidP="00000000" w:rsidRDefault="00000000" w:rsidRPr="00000000" w14:paraId="00000096">
      <w:pPr>
        <w:tabs>
          <w:tab w:val="left" w:leader="none" w:pos="1641"/>
        </w:tabs>
        <w:spacing w:before="153"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854200"/>
            <wp:effectExtent b="12700" l="12700" r="12700" t="12700"/>
            <wp:docPr id="213717067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612130" cy="18542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1641"/>
        </w:tabs>
        <w:spacing w:before="153"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98">
      <w:pPr>
        <w:widowControl w:val="1"/>
        <w:spacing w:after="160" w:line="259"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ind w:left="0" w:firstLine="0"/>
        <w:rPr/>
      </w:pPr>
      <w:bookmarkStart w:colFirst="0" w:colLast="0" w:name="_heading=h.2s8eyo1" w:id="9"/>
      <w:bookmarkEnd w:id="9"/>
      <w:r w:rsidDel="00000000" w:rsidR="00000000" w:rsidRPr="00000000">
        <w:rPr>
          <w:rtl w:val="0"/>
        </w:rPr>
        <w:t xml:space="preserve">4.3.2 Módulo de seguimiento a compromisos</w:t>
      </w:r>
    </w:p>
    <w:p w:rsidR="00000000" w:rsidDel="00000000" w:rsidP="00000000" w:rsidRDefault="00000000" w:rsidRPr="00000000" w14:paraId="0000009A">
      <w:pPr>
        <w:tabs>
          <w:tab w:val="left" w:leader="none" w:pos="1641"/>
        </w:tabs>
        <w:spacing w:before="15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de seguimiento a compromisos permite al usuario responsable gestionar los compromisos que le han sido asignados desde el módulo de reuniones.</w:t>
      </w:r>
    </w:p>
    <w:p w:rsidR="00000000" w:rsidDel="00000000" w:rsidP="00000000" w:rsidRDefault="00000000" w:rsidRPr="00000000" w14:paraId="0000009B">
      <w:pPr>
        <w:tabs>
          <w:tab w:val="left" w:leader="none" w:pos="1641"/>
        </w:tabs>
        <w:spacing w:before="153" w:lineRule="auto"/>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A continuación, se relacionan los submódulos del módulo de seguimiento a compromisos</w:t>
      </w:r>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09C">
      <w:pPr>
        <w:tabs>
          <w:tab w:val="left" w:leader="none" w:pos="1641"/>
        </w:tabs>
        <w:spacing w:before="153" w:lineRule="auto"/>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71"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4.3.2.1 Compromisos</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submódulo encontrará los registros correspondientes a los compromisos derivados de una reunión y que han sido asignados a un responsable. En este submódulo el usuario responsable del compromiso es el encargado de gestionar el cumplimiento del compromiso.</w:t>
      </w:r>
    </w:p>
    <w:p w:rsidR="00000000" w:rsidDel="00000000" w:rsidP="00000000" w:rsidRDefault="00000000" w:rsidRPr="00000000" w14:paraId="0000009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9. Submódulo de compromisos – Menú de navegación</w:t>
      </w:r>
    </w:p>
    <w:p w:rsidR="00000000" w:rsidDel="00000000" w:rsidP="00000000" w:rsidRDefault="00000000" w:rsidRPr="00000000" w14:paraId="0000009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247323" cy="2164855"/>
            <wp:effectExtent b="0" l="0" r="0" t="0"/>
            <wp:docPr id="2137170703" name="image69.png"/>
            <a:graphic>
              <a:graphicData uri="http://schemas.openxmlformats.org/drawingml/2006/picture">
                <pic:pic>
                  <pic:nvPicPr>
                    <pic:cNvPr id="0" name="image69.png"/>
                    <pic:cNvPicPr preferRelativeResize="0"/>
                  </pic:nvPicPr>
                  <pic:blipFill>
                    <a:blip r:embed="rId19"/>
                    <a:srcRect b="6366" l="0" r="0" t="0"/>
                    <a:stretch>
                      <a:fillRect/>
                    </a:stretch>
                  </pic:blipFill>
                  <pic:spPr>
                    <a:xfrm>
                      <a:off x="0" y="0"/>
                      <a:ext cx="5247323" cy="21648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569"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este submódulo se cuenta con las siguientes funcionalidades: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10. Submódulo de compromisos – Módulo de seguimiento compromisos</w:t>
      </w:r>
    </w:p>
    <w:p w:rsidR="00000000" w:rsidDel="00000000" w:rsidP="00000000" w:rsidRDefault="00000000" w:rsidRPr="00000000" w14:paraId="000000A5">
      <w:pPr>
        <w:spacing w:before="84" w:lineRule="auto"/>
        <w:ind w:right="49"/>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-152399</wp:posOffset>
            </wp:positionH>
            <wp:positionV relativeFrom="paragraph">
              <wp:posOffset>219075</wp:posOffset>
            </wp:positionV>
            <wp:extent cx="6232509" cy="2140299"/>
            <wp:effectExtent b="12700" l="12700" r="12700" t="12700"/>
            <wp:wrapTopAndBottom distB="0" distT="0"/>
            <wp:docPr id="2137170740"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6232509" cy="2140299"/>
                    </a:xfrm>
                    <a:prstGeom prst="rect"/>
                    <a:ln w="12700">
                      <a:solidFill>
                        <a:srgbClr val="B7B7B7"/>
                      </a:solidFill>
                      <a:prstDash val="solid"/>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7">
      <w:pPr>
        <w:ind w:left="1569"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249" w:lineRule="auto"/>
        <w:ind w:left="0" w:right="-9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Buscar: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 esta opción es posible realizar consultas por compromiso, fecha de </w:t>
      </w:r>
      <w:r w:rsidDel="00000000" w:rsidR="00000000" w:rsidRPr="00000000">
        <w:rPr>
          <w:rtl w:val="0"/>
        </w:rPr>
        <w:t xml:space="preserve">cumplimiento e identificador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de registro (id).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249" w:lineRule="auto"/>
        <w:ind w:left="0" w:right="-93"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249" w:lineRule="auto"/>
        <w:ind w:left="0" w:right="-93" w:firstLine="0"/>
        <w:jc w:val="both"/>
        <w:rPr/>
      </w:pPr>
      <w:r w:rsidDel="00000000" w:rsidR="00000000" w:rsidRPr="00000000">
        <w:rPr>
          <w:rtl w:val="0"/>
        </w:rPr>
      </w:r>
    </w:p>
    <w:p w:rsidR="00000000" w:rsidDel="00000000" w:rsidP="00000000" w:rsidRDefault="00000000" w:rsidRPr="00000000" w14:paraId="000000AC">
      <w:pPr>
        <w:tabs>
          <w:tab w:val="left" w:leader="none" w:pos="5396"/>
        </w:tabs>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b w:val="1"/>
          <w:sz w:val="24"/>
          <w:szCs w:val="24"/>
          <w:rtl w:val="0"/>
        </w:rPr>
        <w:t xml:space="preserve">.3.2.2 Actividades</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sz w:val="24"/>
          <w:szCs w:val="24"/>
          <w:rtl w:val="0"/>
        </w:rPr>
        <w:t xml:space="preserve">En el submódulo de actividades encontrará los registros de las actividades realizadas por el usuario responsable, para dar cumplimiento al compromiso asignado. El submódulo permite trazar el avance de la actividad(es) de un compromiso.</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E">
      <w:pPr>
        <w:spacing w:before="1" w:lineRule="auto"/>
        <w:ind w:right="49"/>
        <w:jc w:val="center"/>
        <w:rPr>
          <w:rFonts w:ascii="Arial" w:cs="Arial" w:eastAsia="Arial" w:hAnsi="Arial"/>
          <w:i w:val="1"/>
          <w:sz w:val="18"/>
          <w:szCs w:val="18"/>
        </w:rPr>
      </w:pPr>
      <w:r w:rsidDel="00000000" w:rsidR="00000000" w:rsidRPr="00000000">
        <w:rPr>
          <w:rFonts w:ascii="Arial" w:cs="Arial" w:eastAsia="Arial" w:hAnsi="Arial"/>
          <w:sz w:val="24"/>
          <w:szCs w:val="24"/>
          <w:rtl w:val="0"/>
        </w:rPr>
        <w:t xml:space="preserve">Imagen 11. Submódulo de actividades – Menú de navegación</w:t>
      </w:r>
      <w:r w:rsidDel="00000000" w:rsidR="00000000" w:rsidRPr="00000000">
        <w:rPr>
          <w:rtl w:val="0"/>
        </w:rPr>
      </w:r>
    </w:p>
    <w:p w:rsidR="00000000" w:rsidDel="00000000" w:rsidP="00000000" w:rsidRDefault="00000000" w:rsidRPr="00000000" w14:paraId="000000AF">
      <w:pPr>
        <w:spacing w:before="45" w:lineRule="auto"/>
        <w:ind w:left="141.73228346456688" w:right="1569" w:firstLine="0"/>
        <w:jc w:val="center"/>
        <w:rPr>
          <w:rFonts w:ascii="Arial" w:cs="Arial" w:eastAsia="Arial" w:hAnsi="Arial"/>
          <w:i w:val="1"/>
          <w:color w:val="44536a"/>
          <w:sz w:val="18"/>
          <w:szCs w:val="18"/>
        </w:rPr>
      </w:pPr>
      <w:r w:rsidDel="00000000" w:rsidR="00000000" w:rsidRPr="00000000">
        <w:rPr>
          <w:rFonts w:ascii="Arial" w:cs="Arial" w:eastAsia="Arial" w:hAnsi="Arial"/>
          <w:i w:val="1"/>
          <w:color w:val="44536a"/>
          <w:sz w:val="18"/>
          <w:szCs w:val="18"/>
        </w:rPr>
        <w:drawing>
          <wp:inline distB="114300" distT="114300" distL="114300" distR="114300">
            <wp:extent cx="5247323" cy="2102493"/>
            <wp:effectExtent b="12700" l="12700" r="12700" t="12700"/>
            <wp:docPr id="2137170674"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247323" cy="2102493"/>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1">
      <w:pPr>
        <w:ind w:left="1569"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B2">
      <w:pPr>
        <w:tabs>
          <w:tab w:val="left" w:leader="none" w:pos="5396"/>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tabs>
          <w:tab w:val="left" w:leader="none" w:pos="539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tabs>
          <w:tab w:val="left" w:leader="none" w:pos="5396"/>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este submódulo encontrará las siguientes funcionalidades:</w:t>
      </w:r>
    </w:p>
    <w:p w:rsidR="00000000" w:rsidDel="00000000" w:rsidP="00000000" w:rsidRDefault="00000000" w:rsidRPr="00000000" w14:paraId="000000B5">
      <w:pPr>
        <w:tabs>
          <w:tab w:val="left" w:leader="none" w:pos="539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tabs>
          <w:tab w:val="left" w:leader="none" w:pos="5396"/>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12 Submódulo de actividades – Módulo de seguimiento compromisos</w:t>
      </w:r>
    </w:p>
    <w:p w:rsidR="00000000" w:rsidDel="00000000" w:rsidP="00000000" w:rsidRDefault="00000000" w:rsidRPr="00000000" w14:paraId="000000B7">
      <w:pPr>
        <w:tabs>
          <w:tab w:val="left" w:leader="none" w:pos="5396"/>
        </w:tabs>
        <w:jc w:val="both"/>
        <w:rPr>
          <w:rFonts w:ascii="Arial" w:cs="Arial" w:eastAsia="Arial" w:hAnsi="Arial"/>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-155686</wp:posOffset>
            </wp:positionH>
            <wp:positionV relativeFrom="paragraph">
              <wp:posOffset>161310</wp:posOffset>
            </wp:positionV>
            <wp:extent cx="6313815" cy="2199113"/>
            <wp:effectExtent b="0" l="0" r="0" t="0"/>
            <wp:wrapNone/>
            <wp:docPr id="213717062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313815" cy="2199113"/>
                    </a:xfrm>
                    <a:prstGeom prst="rect"/>
                    <a:ln/>
                  </pic:spPr>
                </pic:pic>
              </a:graphicData>
            </a:graphic>
          </wp:anchor>
        </w:drawing>
      </w:r>
    </w:p>
    <w:p w:rsidR="00000000" w:rsidDel="00000000" w:rsidP="00000000" w:rsidRDefault="00000000" w:rsidRPr="00000000" w14:paraId="000000B8">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9">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A">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B">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C">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D">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E">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F">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0">
      <w:pPr>
        <w:tabs>
          <w:tab w:val="left" w:leader="none" w:pos="5396"/>
        </w:tabs>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1">
      <w:pPr>
        <w:tabs>
          <w:tab w:val="left" w:leader="none" w:pos="539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before="84" w:lineRule="auto"/>
        <w:ind w:right="-93"/>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3">
      <w:pPr>
        <w:ind w:left="1569"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ind w:left="1569"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ind w:left="1569"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C6">
      <w:pPr>
        <w:tabs>
          <w:tab w:val="left" w:leader="none" w:pos="5396"/>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actividad: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esta opción es posible crear un nuevo registro de actividad de un compromiso.</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462915</wp:posOffset>
            </wp:positionH>
            <wp:positionV relativeFrom="paragraph">
              <wp:posOffset>223624</wp:posOffset>
            </wp:positionV>
            <wp:extent cx="3048000" cy="352425"/>
            <wp:effectExtent b="0" l="0" r="0" t="0"/>
            <wp:wrapTopAndBottom distB="0" distT="0"/>
            <wp:docPr id="213717063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48000" cy="352425"/>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52"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Buscar: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 esta opción es posible realizar consultas por compromiso, fecha de cumplimiento, id.</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481965</wp:posOffset>
            </wp:positionH>
            <wp:positionV relativeFrom="paragraph">
              <wp:posOffset>119144</wp:posOffset>
            </wp:positionV>
            <wp:extent cx="4419600" cy="1171575"/>
            <wp:effectExtent b="0" l="0" r="0" t="0"/>
            <wp:wrapTopAndBottom distB="0" distT="0"/>
            <wp:docPr id="2137170699"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4419600" cy="1171575"/>
                    </a:xfrm>
                    <a:prstGeom prst="rect"/>
                    <a:ln/>
                  </pic:spPr>
                </pic:pic>
              </a:graphicData>
            </a:graphic>
          </wp:anchor>
        </w:drawing>
      </w:r>
    </w:p>
    <w:p w:rsidR="00000000" w:rsidDel="00000000" w:rsidP="00000000" w:rsidRDefault="00000000" w:rsidRPr="00000000" w14:paraId="000000CE">
      <w:pPr>
        <w:tabs>
          <w:tab w:val="left" w:leader="none" w:pos="1641"/>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1" w:lineRule="auto"/>
        <w:ind w:left="0" w:right="49" w:firstLine="0"/>
        <w:jc w:val="both"/>
        <w:rPr>
          <w:rFonts w:ascii="Arial" w:cs="Arial" w:eastAsia="Arial" w:hAnsi="Arial"/>
          <w:b w:val="1"/>
          <w:i w:val="0"/>
          <w:color w:val="00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4.3.2.3 Tareas</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submódulo encontrará las tareas realizadas por cada actividad registrada de los compromisos asignados, desde el módulo de reuniones. Las tareas representan las acciones realizadas de una actividad, para dar cumplimiento al compromiso asignado.</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1">
      <w:pPr>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13. Submódulo de tareas – Menú de navegación</w:t>
      </w:r>
    </w:p>
    <w:p w:rsidR="00000000" w:rsidDel="00000000" w:rsidP="00000000" w:rsidRDefault="00000000" w:rsidRPr="00000000" w14:paraId="000000D2">
      <w:pPr>
        <w:ind w:right="4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955800"/>
            <wp:effectExtent b="12700" l="12700" r="12700" t="12700"/>
            <wp:docPr id="2137170707"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5612130" cy="19558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15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Dentro de este submódulo encontrará las siguientes funcionalidades: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156"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156"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156" w:line="240" w:lineRule="auto"/>
        <w:ind w:left="0" w:right="0" w:firstLine="0"/>
        <w:jc w:val="left"/>
        <w:rPr/>
      </w:pPr>
      <w:r w:rsidDel="00000000" w:rsidR="00000000" w:rsidRPr="00000000">
        <w:rPr>
          <w:rtl w:val="0"/>
        </w:rPr>
      </w:r>
    </w:p>
    <w:p w:rsidR="00000000" w:rsidDel="00000000" w:rsidP="00000000" w:rsidRDefault="00000000" w:rsidRPr="00000000" w14:paraId="000000D9">
      <w:pPr>
        <w:spacing w:before="17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14 Submódulo de tareas – Módulo de seguimiento compromisos</w:t>
      </w:r>
    </w:p>
    <w:p w:rsidR="00000000" w:rsidDel="00000000" w:rsidP="00000000" w:rsidRDefault="00000000" w:rsidRPr="00000000" w14:paraId="000000DA">
      <w:pPr>
        <w:spacing w:before="170" w:lineRule="auto"/>
        <w:ind w:right="49"/>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12130" cy="2133600"/>
            <wp:effectExtent b="12700" l="12700" r="12700" t="12700"/>
            <wp:docPr id="2137170704"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5612130" cy="2133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249" w:lineRule="auto"/>
        <w:ind w:left="0" w:right="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Nueva tarea: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 esta opción es posible crear un nuevo registro de tarea de una actividad. Cabe aclarar que de un compromiso pueden derivar uno o muchas actividades y de una actividad pueden derivarse una o muchas tareas, que representan las acciones realizadas.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4"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394775</wp:posOffset>
            </wp:positionH>
            <wp:positionV relativeFrom="paragraph">
              <wp:posOffset>295128</wp:posOffset>
            </wp:positionV>
            <wp:extent cx="2695575" cy="352425"/>
            <wp:effectExtent b="0" l="0" r="0" t="0"/>
            <wp:wrapTopAndBottom distB="0" distT="0"/>
            <wp:docPr id="2137170645"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2695575" cy="352425"/>
                    </a:xfrm>
                    <a:prstGeom prst="rect"/>
                    <a:ln/>
                  </pic:spPr>
                </pic:pic>
              </a:graphicData>
            </a:graphic>
          </wp:anchor>
        </w:draw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938"/>
        </w:tabs>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9"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Buscar: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 esta opción es posible realizar consultas por compromiso, fecha de </w:t>
      </w:r>
      <w:r w:rsidDel="00000000" w:rsidR="00000000" w:rsidRPr="00000000">
        <w:rPr>
          <w:rtl w:val="0"/>
        </w:rPr>
        <w:t xml:space="preserve">cumplimiento e identificador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de registro (id).</w:t>
      </w:r>
      <w:r w:rsidDel="00000000" w:rsidR="00000000" w:rsidRPr="00000000">
        <w:rPr>
          <w:rtl w:val="0"/>
        </w:rPr>
      </w:r>
    </w:p>
    <w:p w:rsidR="00000000" w:rsidDel="00000000" w:rsidP="00000000" w:rsidRDefault="00000000" w:rsidRPr="00000000" w14:paraId="000000E3">
      <w:pPr>
        <w:tabs>
          <w:tab w:val="left" w:leader="none" w:pos="0"/>
          <w:tab w:val="left" w:leader="none" w:pos="7938"/>
        </w:tabs>
        <w:ind w:right="49"/>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tabs>
          <w:tab w:val="left" w:leader="none" w:pos="0"/>
          <w:tab w:val="left" w:leader="none" w:pos="7938"/>
        </w:tabs>
        <w:ind w:right="49"/>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615315</wp:posOffset>
            </wp:positionH>
            <wp:positionV relativeFrom="paragraph">
              <wp:posOffset>31408</wp:posOffset>
            </wp:positionV>
            <wp:extent cx="4381500" cy="1181100"/>
            <wp:effectExtent b="0" l="0" r="0" t="0"/>
            <wp:wrapNone/>
            <wp:docPr id="2137170718" name="image99.png"/>
            <a:graphic>
              <a:graphicData uri="http://schemas.openxmlformats.org/drawingml/2006/picture">
                <pic:pic>
                  <pic:nvPicPr>
                    <pic:cNvPr id="0" name="image99.png"/>
                    <pic:cNvPicPr preferRelativeResize="0"/>
                  </pic:nvPicPr>
                  <pic:blipFill>
                    <a:blip r:embed="rId28"/>
                    <a:srcRect b="0" l="0" r="0" t="0"/>
                    <a:stretch>
                      <a:fillRect/>
                    </a:stretch>
                  </pic:blipFill>
                  <pic:spPr>
                    <a:xfrm>
                      <a:off x="0" y="0"/>
                      <a:ext cx="4381500" cy="1181100"/>
                    </a:xfrm>
                    <a:prstGeom prst="rect"/>
                    <a:ln/>
                  </pic:spPr>
                </pic:pic>
              </a:graphicData>
            </a:graphic>
          </wp:anchor>
        </w:drawing>
      </w:r>
    </w:p>
    <w:p w:rsidR="00000000" w:rsidDel="00000000" w:rsidP="00000000" w:rsidRDefault="00000000" w:rsidRPr="00000000" w14:paraId="000000E5">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88" w:line="249" w:lineRule="auto"/>
        <w:ind w:left="0" w:right="49"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88" w:line="249" w:lineRule="auto"/>
        <w:ind w:left="0" w:right="49"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 semanal: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 esta opción es posible generar un reporte por compromiso o rango de fecha, los compromisos con sus respectivas actividades y tareas.</w:t>
      </w:r>
    </w:p>
    <w:p w:rsidR="00000000" w:rsidDel="00000000" w:rsidP="00000000" w:rsidRDefault="00000000" w:rsidRPr="00000000" w14:paraId="000000ED">
      <w:pPr>
        <w:tabs>
          <w:tab w:val="left" w:leader="none" w:pos="1560"/>
        </w:tabs>
        <w:spacing w:before="188" w:line="249" w:lineRule="auto"/>
        <w:ind w:right="49"/>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sz w:val="20"/>
          <w:szCs w:val="20"/>
        </w:rPr>
        <w:drawing>
          <wp:inline distB="0" distT="0" distL="0" distR="0">
            <wp:extent cx="2143125" cy="352425"/>
            <wp:effectExtent b="0" l="0" r="0" t="0"/>
            <wp:docPr id="2137170734" name="image107.png"/>
            <a:graphic>
              <a:graphicData uri="http://schemas.openxmlformats.org/drawingml/2006/picture">
                <pic:pic>
                  <pic:nvPicPr>
                    <pic:cNvPr id="0" name="image107.png"/>
                    <pic:cNvPicPr preferRelativeResize="0"/>
                  </pic:nvPicPr>
                  <pic:blipFill>
                    <a:blip r:embed="rId29"/>
                    <a:srcRect b="0" l="0" r="0" t="0"/>
                    <a:stretch>
                      <a:fillRect/>
                    </a:stretch>
                  </pic:blipFill>
                  <pic:spPr>
                    <a:xfrm>
                      <a:off x="0" y="0"/>
                      <a:ext cx="2143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88" w:line="249" w:lineRule="auto"/>
        <w:ind w:left="0" w:right="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88" w:line="249" w:lineRule="auto"/>
        <w:ind w:left="0" w:right="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188" w:line="249" w:lineRule="auto"/>
        <w:ind w:left="0" w:right="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ind w:left="0" w:right="51" w:firstLine="0"/>
        <w:rPr>
          <w:sz w:val="24"/>
          <w:szCs w:val="24"/>
        </w:rPr>
      </w:pPr>
      <w:bookmarkStart w:colFirst="0" w:colLast="0" w:name="_heading=h.3rdcrjn" w:id="10"/>
      <w:bookmarkEnd w:id="10"/>
      <w:r w:rsidDel="00000000" w:rsidR="00000000" w:rsidRPr="00000000">
        <w:rPr>
          <w:sz w:val="24"/>
          <w:szCs w:val="24"/>
          <w:rtl w:val="0"/>
        </w:rPr>
        <w:t xml:space="preserve">4.4 ETAPAS PARA LA CREACIÓN, ACTUALIZACIÓN O ELIMINACIÓN EN EL MÓDULO DE REUNIÓN</w:t>
      </w:r>
    </w:p>
    <w:p w:rsidR="00000000" w:rsidDel="00000000" w:rsidP="00000000" w:rsidRDefault="00000000" w:rsidRPr="00000000" w14:paraId="000000F2">
      <w:pPr>
        <w:pStyle w:val="Heading2"/>
        <w:ind w:left="0" w:right="51" w:firstLine="0"/>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punto se </w:t>
      </w:r>
      <w:r w:rsidDel="00000000" w:rsidR="00000000" w:rsidRPr="00000000">
        <w:rPr>
          <w:rFonts w:ascii="Arial" w:cs="Arial" w:eastAsia="Arial" w:hAnsi="Arial"/>
          <w:sz w:val="24"/>
          <w:szCs w:val="24"/>
          <w:rtl w:val="0"/>
        </w:rPr>
        <w:t xml:space="preserve">describe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funciones de creación, actualización y eliminación de los formularios de registro del módulo de reuniones. El módulo cuenta con dos (2) submódulos para el registro de una reunión, y un (o muchos) compromiso(s) derivado de una reunión.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3"/>
        <w:ind w:left="0" w:firstLine="0"/>
        <w:rPr/>
      </w:pPr>
      <w:bookmarkStart w:colFirst="0" w:colLast="0" w:name="_heading=h.lnxbz9" w:id="12"/>
      <w:bookmarkEnd w:id="12"/>
      <w:r w:rsidDel="00000000" w:rsidR="00000000" w:rsidRPr="00000000">
        <w:rPr>
          <w:rtl w:val="0"/>
        </w:rPr>
        <w:t xml:space="preserve">4.4.1 Formulario de registro de una reunión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creación y asignación de un compromiso, en primer lugar, se debe diligenciar el formulario de registro de la reunión en la cual se origina el mismo.</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módulo se consignan las características generales de la reunión en la cual se origina el compromiso, las cuales permitirán contextualizar el origen de una reunión para así poder realizar el seguimiento y evaluación del compromiso. Los campos que componen el formulario de reunión son:</w:t>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65"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de inicio</w:t>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Hora de la reunión</w:t>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reunión</w:t>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 de la reunión</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de la reunión</w:t>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Asistentes (de la reunión)</w:t>
      </w:r>
    </w:p>
    <w:p w:rsidR="00000000" w:rsidDel="00000000" w:rsidP="00000000" w:rsidRDefault="00000000" w:rsidRPr="00000000" w14:paraId="00000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Orden del día</w:t>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de la reunión</w:t>
      </w:r>
    </w:p>
    <w:p w:rsidR="00000000" w:rsidDel="00000000" w:rsidP="00000000" w:rsidRDefault="00000000" w:rsidRPr="00000000" w14:paraId="00000102">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before="65" w:lineRule="auto"/>
        <w:ind w:right="4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15 Formulario de registro de nueva reunión</w:t>
      </w:r>
    </w:p>
    <w:p w:rsidR="00000000" w:rsidDel="00000000" w:rsidP="00000000" w:rsidRDefault="00000000" w:rsidRPr="00000000" w14:paraId="00000111">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5562600"/>
            <wp:effectExtent b="12700" l="12700" r="12700" t="12700"/>
            <wp:docPr id="2137170719" name="image93.png"/>
            <a:graphic>
              <a:graphicData uri="http://schemas.openxmlformats.org/drawingml/2006/picture">
                <pic:pic>
                  <pic:nvPicPr>
                    <pic:cNvPr id="0" name="image93.png"/>
                    <pic:cNvPicPr preferRelativeResize="0"/>
                  </pic:nvPicPr>
                  <pic:blipFill>
                    <a:blip r:embed="rId30"/>
                    <a:srcRect b="0" l="0" r="0" t="0"/>
                    <a:stretch>
                      <a:fillRect/>
                    </a:stretch>
                  </pic:blipFill>
                  <pic:spPr>
                    <a:xfrm>
                      <a:off x="0" y="0"/>
                      <a:ext cx="5612130" cy="5562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9"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13">
      <w:pPr>
        <w:ind w:right="4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14">
      <w:pPr>
        <w:ind w:right="49"/>
        <w:jc w:val="center"/>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crear un registro de reunión se debe identificar y seleccionar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reunión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completar un registro.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spacing w:before="161"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16 Funciones submódulo de registro</w:t>
      </w:r>
      <w:r w:rsidDel="00000000" w:rsidR="00000000" w:rsidRPr="00000000">
        <w:drawing>
          <wp:anchor allowOverlap="1" behindDoc="0" distB="0" distT="0" distL="0" distR="0" hidden="0" layoutInCell="1" locked="0" relativeHeight="0" simplePos="0">
            <wp:simplePos x="0" y="0"/>
            <wp:positionH relativeFrom="column">
              <wp:posOffset>751205</wp:posOffset>
            </wp:positionH>
            <wp:positionV relativeFrom="paragraph">
              <wp:posOffset>381391</wp:posOffset>
            </wp:positionV>
            <wp:extent cx="4125997" cy="335756"/>
            <wp:effectExtent b="0" l="0" r="0" t="0"/>
            <wp:wrapTopAndBottom distB="0" distT="0"/>
            <wp:docPr id="2137170659"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4125997" cy="335756"/>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ind w:right="4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diligenciamiento del formulario debe iniciar desde el campo fecha de inicio, campo que permite seleccionar una fecha de la reunión.</w:t>
      </w:r>
    </w:p>
    <w:p w:rsidR="00000000" w:rsidDel="00000000" w:rsidP="00000000" w:rsidRDefault="00000000" w:rsidRPr="00000000" w14:paraId="0000011D">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17. Campo fecha de inicio</w:t>
      </w:r>
    </w:p>
    <w:p w:rsidR="00000000" w:rsidDel="00000000" w:rsidP="00000000" w:rsidRDefault="00000000" w:rsidRPr="00000000" w14:paraId="0000011E">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38550" cy="3477235"/>
            <wp:effectExtent b="0" l="0" r="0" t="0"/>
            <wp:docPr id="213717065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638550" cy="347723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Hora de la reunión corresponde a la hora en la que se sostuvo el encuentro</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spacing w:before="17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18. Campo de la reunión</w:t>
      </w:r>
    </w:p>
    <w:p w:rsidR="00000000" w:rsidDel="00000000" w:rsidP="00000000" w:rsidRDefault="00000000" w:rsidRPr="00000000" w14:paraId="00000124">
      <w:pPr>
        <w:spacing w:before="170" w:lineRule="auto"/>
        <w:ind w:right="4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19600" cy="2019300"/>
            <wp:effectExtent b="0" l="0" r="0" t="0"/>
            <wp:docPr id="2137170736" name="image104.png"/>
            <a:graphic>
              <a:graphicData uri="http://schemas.openxmlformats.org/drawingml/2006/picture">
                <pic:pic>
                  <pic:nvPicPr>
                    <pic:cNvPr id="0" name="image104.png"/>
                    <pic:cNvPicPr preferRelativeResize="0"/>
                  </pic:nvPicPr>
                  <pic:blipFill>
                    <a:blip r:embed="rId33"/>
                    <a:srcRect b="0" l="0" r="0" t="0"/>
                    <a:stretch>
                      <a:fillRect/>
                    </a:stretch>
                  </pic:blipFill>
                  <pic:spPr>
                    <a:xfrm>
                      <a:off x="0" y="0"/>
                      <a:ext cx="4419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estado reunión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corresponde al registro que permite identificar si una reunión ha sido programada (realizada) o se encuentra pendiente.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spacing w:before="1"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19. Campo de estado de la reunión</w:t>
      </w:r>
    </w:p>
    <w:p w:rsidR="00000000" w:rsidDel="00000000" w:rsidP="00000000" w:rsidRDefault="00000000" w:rsidRPr="00000000" w14:paraId="0000012B">
      <w:pPr>
        <w:spacing w:before="1" w:lineRule="auto"/>
        <w:ind w:right="49"/>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4276725" cy="1504950"/>
            <wp:effectExtent b="0" l="0" r="0" t="0"/>
            <wp:docPr id="213717064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2767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49"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tema de la reunión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corresponde a la descripción del asunto sobre el cual se desarrolló la reunión, encuentro…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20. Campo Tema de la reunión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662940</wp:posOffset>
            </wp:positionH>
            <wp:positionV relativeFrom="paragraph">
              <wp:posOffset>98446</wp:posOffset>
            </wp:positionV>
            <wp:extent cx="4362450" cy="1085850"/>
            <wp:effectExtent b="0" l="0" r="0" t="0"/>
            <wp:wrapTopAndBottom distB="0" distT="0"/>
            <wp:docPr id="2137170728" name="image101.png"/>
            <a:graphic>
              <a:graphicData uri="http://schemas.openxmlformats.org/drawingml/2006/picture">
                <pic:pic>
                  <pic:nvPicPr>
                    <pic:cNvPr id="0" name="image101.png"/>
                    <pic:cNvPicPr preferRelativeResize="0"/>
                  </pic:nvPicPr>
                  <pic:blipFill>
                    <a:blip r:embed="rId35"/>
                    <a:srcRect b="0" l="0" r="0" t="0"/>
                    <a:stretch>
                      <a:fillRect/>
                    </a:stretch>
                  </pic:blipFill>
                  <pic:spPr>
                    <a:xfrm>
                      <a:off x="0" y="0"/>
                      <a:ext cx="4362450" cy="1085850"/>
                    </a:xfrm>
                    <a:prstGeom prst="rect"/>
                    <a:ln/>
                  </pic:spPr>
                </pic:pic>
              </a:graphicData>
            </a:graphic>
          </wp:anchor>
        </w:drawing>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de la reunión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corresponde a la descripción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21. Campo Objetivo de la Reunión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953452</wp:posOffset>
            </wp:positionH>
            <wp:positionV relativeFrom="paragraph">
              <wp:posOffset>182024</wp:posOffset>
            </wp:positionV>
            <wp:extent cx="4114799" cy="923925"/>
            <wp:effectExtent b="0" l="0" r="0" t="0"/>
            <wp:wrapTopAndBottom distB="0" distT="0"/>
            <wp:docPr id="213717062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114799" cy="923925"/>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Asistentes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corresponde a la relación de las personas que asistieron o participaron de la reunión.</w:t>
      </w:r>
    </w:p>
    <w:p w:rsidR="00000000" w:rsidDel="00000000" w:rsidP="00000000" w:rsidRDefault="00000000" w:rsidRPr="00000000" w14:paraId="0000013D">
      <w:pPr>
        <w:spacing w:before="161"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22. Campo de la reunión</w:t>
      </w:r>
      <w:r w:rsidDel="00000000" w:rsidR="00000000" w:rsidRPr="00000000">
        <w:drawing>
          <wp:anchor allowOverlap="1" behindDoc="0" distB="0" distT="0" distL="0" distR="0" hidden="0" layoutInCell="1" locked="0" relativeHeight="0" simplePos="0">
            <wp:simplePos x="0" y="0"/>
            <wp:positionH relativeFrom="column">
              <wp:posOffset>694121</wp:posOffset>
            </wp:positionH>
            <wp:positionV relativeFrom="paragraph">
              <wp:posOffset>294093</wp:posOffset>
            </wp:positionV>
            <wp:extent cx="4680669" cy="1013460"/>
            <wp:effectExtent b="0" l="0" r="0" t="0"/>
            <wp:wrapTopAndBottom distB="0" distT="0"/>
            <wp:docPr id="2137170663"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4680669" cy="1013460"/>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orden del día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corresponde a la descripción del conjunto de temas que se trataron en la reunión.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23. Campo orden del día</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591502</wp:posOffset>
            </wp:positionH>
            <wp:positionV relativeFrom="paragraph">
              <wp:posOffset>98482</wp:posOffset>
            </wp:positionV>
            <wp:extent cx="4410075" cy="1028700"/>
            <wp:effectExtent b="0" l="0" r="0" t="0"/>
            <wp:wrapTopAndBottom distB="0" distT="0"/>
            <wp:docPr id="213717065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410075" cy="1028700"/>
                    </a:xfrm>
                    <a:prstGeom prst="rect"/>
                    <a:ln/>
                  </pic:spPr>
                </pic:pic>
              </a:graphicData>
            </a:graphic>
          </wp:anchor>
        </w:drawing>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desarrollo de la reunión corresponde a la descripción del propósito de la reunión.</w:t>
      </w:r>
    </w:p>
    <w:p w:rsidR="00000000" w:rsidDel="00000000" w:rsidP="00000000" w:rsidRDefault="00000000" w:rsidRPr="00000000" w14:paraId="00000148">
      <w:pPr>
        <w:ind w:right="4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24. Campo Desarrollo de la Reunión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233952</wp:posOffset>
            </wp:positionH>
            <wp:positionV relativeFrom="paragraph">
              <wp:posOffset>110169</wp:posOffset>
            </wp:positionV>
            <wp:extent cx="5083254" cy="1161097"/>
            <wp:effectExtent b="0" l="0" r="0" t="0"/>
            <wp:wrapTopAndBottom distB="0" distT="0"/>
            <wp:docPr id="213717064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083254" cy="1161097"/>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o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evidencia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cargar un documento relacionado con la reunión. Dentro de los formatos permitidos para el cargue de información, se encuentran pdf, jpeg, png, jpg, bmp, docx, doc, xlsx, txt, csv, xls, mp3</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9"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spacing w:before="17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25. Evidencia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559812</wp:posOffset>
            </wp:positionH>
            <wp:positionV relativeFrom="paragraph">
              <wp:posOffset>144346</wp:posOffset>
            </wp:positionV>
            <wp:extent cx="4202241" cy="597408"/>
            <wp:effectExtent b="0" l="0" r="0" t="0"/>
            <wp:wrapTopAndBottom distB="0" distT="0"/>
            <wp:docPr id="2137170687" name="image55.jpg"/>
            <a:graphic>
              <a:graphicData uri="http://schemas.openxmlformats.org/drawingml/2006/picture">
                <pic:pic>
                  <pic:nvPicPr>
                    <pic:cNvPr id="0" name="image55.jpg"/>
                    <pic:cNvPicPr preferRelativeResize="0"/>
                  </pic:nvPicPr>
                  <pic:blipFill>
                    <a:blip r:embed="rId40"/>
                    <a:srcRect b="0" l="0" r="0" t="0"/>
                    <a:stretch>
                      <a:fillRect/>
                    </a:stretch>
                  </pic:blipFill>
                  <pic:spPr>
                    <a:xfrm>
                      <a:off x="0" y="0"/>
                      <a:ext cx="4202241" cy="597408"/>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71"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Guardar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registrar una reunión que haya sido diligenciada. Para registrar una reunión en el módulo, se debe completar como mínimo los siguientes campos:</w:t>
      </w:r>
    </w:p>
    <w:p w:rsidR="00000000" w:rsidDel="00000000" w:rsidP="00000000" w:rsidRDefault="00000000" w:rsidRPr="00000000" w14:paraId="00000154">
      <w:pPr>
        <w:pStyle w:val="Heading5"/>
        <w:keepNext w:val="0"/>
        <w:keepLines w:val="0"/>
        <w:tabs>
          <w:tab w:val="left" w:leader="none" w:pos="1979"/>
          <w:tab w:val="left" w:leader="none" w:pos="1980"/>
        </w:tabs>
        <w:spacing w:before="0" w:line="250" w:lineRule="auto"/>
        <w:ind w:right="49"/>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Fecha de inicio </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155">
      <w:pPr>
        <w:pStyle w:val="Heading5"/>
        <w:keepNext w:val="0"/>
        <w:keepLines w:val="0"/>
        <w:tabs>
          <w:tab w:val="left" w:leader="none" w:pos="1979"/>
          <w:tab w:val="left" w:leader="none" w:pos="1980"/>
        </w:tabs>
        <w:spacing w:before="32" w:lineRule="auto"/>
        <w:ind w:right="49"/>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Hora de la reunión </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156">
      <w:pPr>
        <w:pStyle w:val="Heading5"/>
        <w:keepNext w:val="0"/>
        <w:keepLines w:val="0"/>
        <w:tabs>
          <w:tab w:val="left" w:leader="none" w:pos="1979"/>
          <w:tab w:val="left" w:leader="none" w:pos="1980"/>
        </w:tabs>
        <w:spacing w:before="32" w:lineRule="auto"/>
        <w:ind w:right="49"/>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Tema de la reunión </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71"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no completar el registro con los campos mencionados anteriormente, el sistema no permitirá registrar una reunión, generando a la siguiente validación en el campo que este pendiente.</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1644015</wp:posOffset>
            </wp:positionH>
            <wp:positionV relativeFrom="paragraph">
              <wp:posOffset>747395</wp:posOffset>
            </wp:positionV>
            <wp:extent cx="2324100" cy="607060"/>
            <wp:effectExtent b="0" l="0" r="0" t="0"/>
            <wp:wrapTopAndBottom distB="0" distT="0"/>
            <wp:docPr id="2137170688" name="image118.png"/>
            <a:graphic>
              <a:graphicData uri="http://schemas.openxmlformats.org/drawingml/2006/picture">
                <pic:pic>
                  <pic:nvPicPr>
                    <pic:cNvPr id="0" name="image118.png"/>
                    <pic:cNvPicPr preferRelativeResize="0"/>
                  </pic:nvPicPr>
                  <pic:blipFill>
                    <a:blip r:embed="rId41"/>
                    <a:srcRect b="0" l="0" r="0" t="0"/>
                    <a:stretch>
                      <a:fillRect/>
                    </a:stretch>
                  </pic:blipFill>
                  <pic:spPr>
                    <a:xfrm>
                      <a:off x="0" y="0"/>
                      <a:ext cx="2324100" cy="607060"/>
                    </a:xfrm>
                    <a:prstGeom prst="rect"/>
                    <a:ln/>
                  </pic:spPr>
                </pic:pic>
              </a:graphicData>
            </a:graphic>
          </wp:anchor>
        </w:drawing>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213" w:line="271"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validar que un registro de reunión ha sido completado, el sistema debe generar la siguiente validación mediante un mensaje indicando que la “Reunión fue creada correctamente."</w:t>
      </w:r>
    </w:p>
    <w:p w:rsidR="00000000" w:rsidDel="00000000" w:rsidP="00000000" w:rsidRDefault="00000000" w:rsidRPr="00000000" w14:paraId="0000015A">
      <w:pPr>
        <w:spacing w:before="84"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26. Nueva reunión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310515</wp:posOffset>
            </wp:positionH>
            <wp:positionV relativeFrom="paragraph">
              <wp:posOffset>149221</wp:posOffset>
            </wp:positionV>
            <wp:extent cx="4982331" cy="1339405"/>
            <wp:effectExtent b="0" l="0" r="0" t="0"/>
            <wp:wrapTopAndBottom distB="0" distT="0"/>
            <wp:docPr id="2137170680" name="image78.png"/>
            <a:graphic>
              <a:graphicData uri="http://schemas.openxmlformats.org/drawingml/2006/picture">
                <pic:pic>
                  <pic:nvPicPr>
                    <pic:cNvPr id="0" name="image78.png"/>
                    <pic:cNvPicPr preferRelativeResize="0"/>
                  </pic:nvPicPr>
                  <pic:blipFill>
                    <a:blip r:embed="rId42"/>
                    <a:srcRect b="0" l="0" r="0" t="0"/>
                    <a:stretch>
                      <a:fillRect/>
                    </a:stretch>
                  </pic:blipFill>
                  <pic:spPr>
                    <a:xfrm>
                      <a:off x="0" y="0"/>
                      <a:ext cx="4982331" cy="1339405"/>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4"/>
        <w:spacing w:line="249" w:lineRule="auto"/>
        <w:ind w:right="49"/>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Nota 1</w:t>
      </w:r>
      <w:r w:rsidDel="00000000" w:rsidR="00000000" w:rsidRPr="00000000">
        <w:rPr>
          <w:rFonts w:ascii="Arial" w:cs="Arial" w:eastAsia="Arial" w:hAnsi="Arial"/>
          <w:i w:val="0"/>
          <w:color w:val="000000"/>
          <w:sz w:val="24"/>
          <w:szCs w:val="24"/>
          <w:rtl w:val="0"/>
        </w:rPr>
        <w:t xml:space="preserve">: Es importante tener en cuenta que para regresar a la tabla de registros desde el formulario de Reuniones, se debe seleccionar y dar clic a la función </w:t>
      </w:r>
      <w:r w:rsidDel="00000000" w:rsidR="00000000" w:rsidRPr="00000000">
        <w:rPr>
          <w:rFonts w:ascii="Arial" w:cs="Arial" w:eastAsia="Arial" w:hAnsi="Arial"/>
          <w:b w:val="1"/>
          <w:i w:val="0"/>
          <w:color w:val="000000"/>
          <w:sz w:val="24"/>
          <w:szCs w:val="24"/>
          <w:rtl w:val="0"/>
        </w:rPr>
        <w:t xml:space="preserve">Atrás</w:t>
      </w:r>
      <w:r w:rsidDel="00000000" w:rsidR="00000000" w:rsidRPr="00000000">
        <w:rPr>
          <w:rFonts w:ascii="Arial" w:cs="Arial" w:eastAsia="Arial" w:hAnsi="Arial"/>
          <w:i w:val="0"/>
          <w:color w:val="000000"/>
          <w:sz w:val="24"/>
          <w:szCs w:val="24"/>
          <w:rtl w:val="0"/>
        </w:rPr>
        <w:t xml:space="preserve">, ubicada en la parte inferior del formulario.</w:t>
      </w:r>
    </w:p>
    <w:p w:rsidR="00000000" w:rsidDel="00000000" w:rsidP="00000000" w:rsidRDefault="00000000" w:rsidRPr="00000000" w14:paraId="00000160">
      <w:pPr>
        <w:spacing w:before="162"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27. Función atrás.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612130" cy="1968500"/>
            <wp:effectExtent b="12700" l="12700" r="12700" t="12700"/>
            <wp:docPr id="2137170705"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5612130" cy="1968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3"/>
        <w:tabs>
          <w:tab w:val="left" w:leader="none" w:pos="1508"/>
        </w:tabs>
        <w:ind w:left="0" w:right="49" w:firstLine="0"/>
        <w:rPr/>
      </w:pPr>
      <w:bookmarkStart w:colFirst="0" w:colLast="0" w:name="_heading=h.35nkun2" w:id="13"/>
      <w:bookmarkEnd w:id="13"/>
      <w:r w:rsidDel="00000000" w:rsidR="00000000" w:rsidRPr="00000000">
        <w:rPr>
          <w:rtl w:val="0"/>
        </w:rPr>
        <w:t xml:space="preserve">4.4.2 Actualizar registro de reunión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4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 ha completado un registro de reunión, el sistema permite al usuario actualizar un registro.</w:t>
      </w:r>
    </w:p>
    <w:p w:rsidR="00000000" w:rsidDel="00000000" w:rsidP="00000000" w:rsidRDefault="00000000" w:rsidRPr="00000000" w14:paraId="00000168">
      <w:pPr>
        <w:spacing w:before="157"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28. Actualizar registro de reunión.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612130" cy="1663700"/>
            <wp:effectExtent b="12700" l="12700" r="12700" t="12700"/>
            <wp:docPr id="213717065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612130" cy="1663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actualizar un registro, se deben seguir lo siguientes pasos: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9"/>
          <w:tab w:val="left" w:leader="none" w:pos="2130"/>
        </w:tabs>
        <w:spacing w:after="0" w:before="191" w:line="271"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Se debe identificar el registro que se requiere actualizar. Se puede buscar en el campo de consulta, o buscarlo dentro de la tabla de registro.</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9"/>
          <w:tab w:val="left" w:leader="none" w:pos="2130"/>
        </w:tabs>
        <w:spacing w:after="0" w:before="0" w:line="271"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Se identifica en la columna de funciones, la opción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actualizar reunión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seleccionar mediante clic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spacing w:before="15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29. Columna de funciones - Actualizar reunión</w:t>
      </w:r>
    </w:p>
    <w:p w:rsidR="00000000" w:rsidDel="00000000" w:rsidP="00000000" w:rsidRDefault="00000000" w:rsidRPr="00000000" w14:paraId="00000171">
      <w:pPr>
        <w:spacing w:before="15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05337" cy="2391109"/>
            <wp:effectExtent b="0" l="0" r="0" t="0"/>
            <wp:docPr descr="Interfaz de usuario gráfica&#10;&#10;Descripción generada automáticamente" id="2137170654" name="image22.png"/>
            <a:graphic>
              <a:graphicData uri="http://schemas.openxmlformats.org/drawingml/2006/picture">
                <pic:pic>
                  <pic:nvPicPr>
                    <pic:cNvPr descr="Interfaz de usuario gráfica&#10;&#10;Descripción generada automáticamente" id="0" name="image22.png"/>
                    <pic:cNvPicPr preferRelativeResize="0"/>
                  </pic:nvPicPr>
                  <pic:blipFill>
                    <a:blip r:embed="rId45"/>
                    <a:srcRect b="0" l="2709" r="0" t="0"/>
                    <a:stretch>
                      <a:fillRect/>
                    </a:stretch>
                  </pic:blipFill>
                  <pic:spPr>
                    <a:xfrm>
                      <a:off x="0" y="0"/>
                      <a:ext cx="1705337"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9"/>
          <w:tab w:val="left" w:leader="none" w:pos="213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En el formulario de reunión se podrán actualizar los siguientes campos:</w:t>
      </w:r>
    </w:p>
    <w:p w:rsidR="00000000" w:rsidDel="00000000" w:rsidP="00000000" w:rsidRDefault="00000000" w:rsidRPr="00000000" w14:paraId="000001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92"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de inicio</w:t>
      </w:r>
    </w:p>
    <w:p w:rsidR="00000000" w:rsidDel="00000000" w:rsidP="00000000" w:rsidRDefault="00000000" w:rsidRPr="00000000" w14:paraId="000001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Hora de la reunión</w:t>
      </w:r>
    </w:p>
    <w:p w:rsidR="00000000" w:rsidDel="00000000" w:rsidP="00000000" w:rsidRDefault="00000000" w:rsidRPr="00000000" w14:paraId="000001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reunión</w:t>
      </w:r>
    </w:p>
    <w:p w:rsidR="00000000" w:rsidDel="00000000" w:rsidP="00000000" w:rsidRDefault="00000000" w:rsidRPr="00000000" w14:paraId="000001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 de la reunión</w:t>
      </w:r>
    </w:p>
    <w:p w:rsidR="00000000" w:rsidDel="00000000" w:rsidP="00000000" w:rsidRDefault="00000000" w:rsidRPr="00000000" w14:paraId="000001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de la reunión</w:t>
      </w:r>
    </w:p>
    <w:p w:rsidR="00000000" w:rsidDel="00000000" w:rsidP="00000000" w:rsidRDefault="00000000" w:rsidRPr="00000000" w14:paraId="000001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89"/>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Asistentes de la reunión</w:t>
      </w:r>
    </w:p>
    <w:p w:rsidR="00000000" w:rsidDel="00000000" w:rsidP="00000000" w:rsidRDefault="00000000" w:rsidRPr="00000000" w14:paraId="000001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Orden del día</w:t>
      </w:r>
    </w:p>
    <w:p w:rsidR="00000000" w:rsidDel="00000000" w:rsidP="00000000" w:rsidRDefault="00000000" w:rsidRPr="00000000" w14:paraId="000001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90"/>
        </w:tabs>
        <w:spacing w:after="0" w:before="11"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de la reunión</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30. Formulario de actualización</w:t>
      </w:r>
    </w:p>
    <w:p w:rsidR="00000000" w:rsidDel="00000000" w:rsidP="00000000" w:rsidRDefault="00000000" w:rsidRPr="00000000" w14:paraId="0000017F">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4453890"/>
            <wp:effectExtent b="0" l="0" r="0" t="0"/>
            <wp:docPr id="213717065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44538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pStyle w:val="Heading3"/>
        <w:spacing w:after="200" w:lineRule="auto"/>
        <w:ind w:left="0" w:firstLine="0"/>
        <w:rPr>
          <w:b w:val="0"/>
        </w:rPr>
      </w:pPr>
      <w:bookmarkStart w:colFirst="0" w:colLast="0" w:name="_heading=h.1ksv4uv" w:id="14"/>
      <w:bookmarkEnd w:id="14"/>
      <w:r w:rsidDel="00000000" w:rsidR="00000000" w:rsidRPr="00000000">
        <w:rPr>
          <w:rtl w:val="0"/>
        </w:rPr>
        <w:t xml:space="preserve">4.4.3 Eliminar una reunión</w:t>
      </w:r>
      <w:r w:rsidDel="00000000" w:rsidR="00000000" w:rsidRPr="00000000">
        <w:rPr>
          <w:rtl w:val="0"/>
        </w:rPr>
      </w:r>
    </w:p>
    <w:p w:rsidR="00000000" w:rsidDel="00000000" w:rsidP="00000000" w:rsidRDefault="00000000" w:rsidRPr="00000000" w14:paraId="000001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las funcionalidades de la aplicación, se encuentra disponible la función eliminar registro. Para eliminar un registro, se debe identificar en la columna de funciones, el botón eliminar. </w:t>
      </w:r>
    </w:p>
    <w:p w:rsidR="00000000" w:rsidDel="00000000" w:rsidP="00000000" w:rsidRDefault="00000000" w:rsidRPr="00000000" w14:paraId="000001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31. Columna de funciones -Eliminar reunión</w:t>
      </w:r>
    </w:p>
    <w:p w:rsidR="00000000" w:rsidDel="00000000" w:rsidP="00000000" w:rsidRDefault="00000000" w:rsidRPr="00000000" w14:paraId="0000018C">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05050" cy="3105150"/>
            <wp:effectExtent b="0" l="0" r="0" t="0"/>
            <wp:docPr id="2137170698"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23050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seleccionar la función eliminar, el sistema valida mediante un mensaje, si el usuario desea definitivamente eliminar un registro de reunión.</w:t>
      </w:r>
    </w:p>
    <w:p w:rsidR="00000000" w:rsidDel="00000000" w:rsidP="00000000" w:rsidRDefault="00000000" w:rsidRPr="00000000" w14:paraId="000001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0">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32. Mensaje de validación</w:t>
      </w:r>
    </w:p>
    <w:p w:rsidR="00000000" w:rsidDel="00000000" w:rsidP="00000000" w:rsidRDefault="00000000" w:rsidRPr="00000000" w14:paraId="00000191">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91163" cy="1714500"/>
            <wp:effectExtent b="12700" l="12700" r="12700" t="12700"/>
            <wp:docPr id="2137170712" name="image81.png"/>
            <a:graphic>
              <a:graphicData uri="http://schemas.openxmlformats.org/drawingml/2006/picture">
                <pic:pic>
                  <pic:nvPicPr>
                    <pic:cNvPr id="0" name="image81.png"/>
                    <pic:cNvPicPr preferRelativeResize="0"/>
                  </pic:nvPicPr>
                  <pic:blipFill>
                    <a:blip r:embed="rId48"/>
                    <a:srcRect b="0" l="1290" r="764" t="2969"/>
                    <a:stretch>
                      <a:fillRect/>
                    </a:stretch>
                  </pic:blipFill>
                  <pic:spPr>
                    <a:xfrm>
                      <a:off x="0" y="0"/>
                      <a:ext cx="5491163" cy="17145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2</w:t>
      </w:r>
      <w:r w:rsidDel="00000000" w:rsidR="00000000" w:rsidRPr="00000000">
        <w:rPr>
          <w:rFonts w:ascii="Arial" w:cs="Arial" w:eastAsia="Arial" w:hAnsi="Arial"/>
          <w:sz w:val="24"/>
          <w:szCs w:val="24"/>
          <w:rtl w:val="0"/>
        </w:rPr>
        <w:t xml:space="preserve">: En caso de que el mensaje de validación no se genere, se debe revisar en la Tabla de registro si el registro ha sido eliminado o en su defecto puede presentarse alguna novedad.</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3</w:t>
      </w:r>
      <w:r w:rsidDel="00000000" w:rsidR="00000000" w:rsidRPr="00000000">
        <w:rPr>
          <w:rFonts w:ascii="Arial" w:cs="Arial" w:eastAsia="Arial" w:hAnsi="Arial"/>
          <w:sz w:val="24"/>
          <w:szCs w:val="24"/>
          <w:rtl w:val="0"/>
        </w:rPr>
        <w:t xml:space="preserve">: En caso de que un registro de reunión contenga registros de compromisos asignados a un responsable, el sistema genera un mensaje de validación (ver imagen 31) en caso de tratar de eliminar el registro de reunión, porque depende de registros a nivel de compromisos. </w:t>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33. Mensaje de validación</w:t>
      </w:r>
    </w:p>
    <w:p w:rsidR="00000000" w:rsidDel="00000000" w:rsidP="00000000" w:rsidRDefault="00000000" w:rsidRPr="00000000" w14:paraId="00000197">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728701" cy="1363536"/>
            <wp:effectExtent b="12700" l="12700" r="12700" t="12700"/>
            <wp:docPr id="213717063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728701" cy="136353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bookmarkStart w:colFirst="0" w:colLast="0" w:name="_heading=h.44sinio" w:id="15"/>
      <w:bookmarkEnd w:id="15"/>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4</w:t>
      </w:r>
      <w:r w:rsidDel="00000000" w:rsidR="00000000" w:rsidRPr="00000000">
        <w:rPr>
          <w:rFonts w:ascii="Arial" w:cs="Arial" w:eastAsia="Arial" w:hAnsi="Arial"/>
          <w:sz w:val="24"/>
          <w:szCs w:val="24"/>
          <w:rtl w:val="0"/>
        </w:rPr>
        <w:t xml:space="preserve">: En caso de requerir eliminar un registro de reunión, se deberá revisar que no existan registros de compromisos derivados de la misma reunión que pudieran ser afectados por la eliminación del registro de la reunión.</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5</w:t>
      </w:r>
      <w:r w:rsidDel="00000000" w:rsidR="00000000" w:rsidRPr="00000000">
        <w:rPr>
          <w:rFonts w:ascii="Arial" w:cs="Arial" w:eastAsia="Arial" w:hAnsi="Arial"/>
          <w:sz w:val="24"/>
          <w:szCs w:val="24"/>
          <w:rtl w:val="0"/>
        </w:rPr>
        <w:t xml:space="preserve">: En caso de que existan registros de compromisos derivados de una reunión y cuya gestión se encuentra en estado de cumplimiento “</w:t>
      </w:r>
      <w:r w:rsidDel="00000000" w:rsidR="00000000" w:rsidRPr="00000000">
        <w:rPr>
          <w:rFonts w:ascii="Arial" w:cs="Arial" w:eastAsia="Arial" w:hAnsi="Arial"/>
          <w:b w:val="1"/>
          <w:sz w:val="24"/>
          <w:szCs w:val="24"/>
          <w:rtl w:val="0"/>
        </w:rPr>
        <w:t xml:space="preserve">En curso</w:t>
      </w:r>
      <w:r w:rsidDel="00000000" w:rsidR="00000000" w:rsidRPr="00000000">
        <w:rPr>
          <w:rFonts w:ascii="Arial" w:cs="Arial" w:eastAsia="Arial" w:hAnsi="Arial"/>
          <w:sz w:val="24"/>
          <w:szCs w:val="24"/>
          <w:rtl w:val="0"/>
        </w:rPr>
        <w:t xml:space="preserve">”, deberá verificarse quién es el responsable, para informarle la anulación del compromiso. </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pStyle w:val="Heading3"/>
        <w:spacing w:after="200" w:lineRule="auto"/>
        <w:ind w:left="0" w:firstLine="0"/>
        <w:rPr>
          <w:b w:val="0"/>
        </w:rPr>
      </w:pPr>
      <w:bookmarkStart w:colFirst="0" w:colLast="0" w:name="_heading=h.2jxsxqh" w:id="16"/>
      <w:bookmarkEnd w:id="16"/>
      <w:r w:rsidDel="00000000" w:rsidR="00000000" w:rsidRPr="00000000">
        <w:rPr>
          <w:rtl w:val="0"/>
        </w:rPr>
        <w:t xml:space="preserve">4.4.4 Añadir un compromiso de una reunión</w:t>
      </w:r>
      <w:r w:rsidDel="00000000" w:rsidR="00000000" w:rsidRPr="00000000">
        <w:rPr>
          <w:rtl w:val="0"/>
        </w:rPr>
      </w:r>
    </w:p>
    <w:p w:rsidR="00000000" w:rsidDel="00000000" w:rsidP="00000000" w:rsidRDefault="00000000" w:rsidRPr="00000000" w14:paraId="0000019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añadir o asignar un compromiso adquirido en una reunión, se deben realizar los siguientes pasos:</w:t>
      </w:r>
    </w:p>
    <w:p w:rsidR="00000000" w:rsidDel="00000000" w:rsidP="00000000" w:rsidRDefault="00000000" w:rsidRPr="00000000" w14:paraId="0000019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Identificar y seleccionar en la columna de funciones la opción </w:t>
      </w:r>
      <w:r w:rsidDel="00000000" w:rsidR="00000000" w:rsidRPr="00000000">
        <w:rPr>
          <w:rFonts w:ascii="Arial" w:cs="Arial" w:eastAsia="Arial" w:hAnsi="Arial"/>
          <w:b w:val="1"/>
          <w:sz w:val="24"/>
          <w:szCs w:val="24"/>
          <w:rtl w:val="0"/>
        </w:rPr>
        <w:t xml:space="preserve">Añadir compromiso </w:t>
      </w:r>
      <w:r w:rsidDel="00000000" w:rsidR="00000000" w:rsidRPr="00000000">
        <w:rPr>
          <w:rFonts w:ascii="Arial" w:cs="Arial" w:eastAsia="Arial" w:hAnsi="Arial"/>
          <w:sz w:val="24"/>
          <w:szCs w:val="24"/>
          <w:rtl w:val="0"/>
        </w:rPr>
        <w:t xml:space="preserve">mediante un clic en el respectivo botón. </w:t>
      </w:r>
    </w:p>
    <w:p w:rsidR="00000000" w:rsidDel="00000000" w:rsidP="00000000" w:rsidRDefault="00000000" w:rsidRPr="00000000" w14:paraId="000001A0">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El sistema validará la función, y cargará el formulario de nuevo compromiso.</w:t>
      </w:r>
    </w:p>
    <w:p w:rsidR="00000000" w:rsidDel="00000000" w:rsidP="00000000" w:rsidRDefault="00000000" w:rsidRPr="00000000" w14:paraId="000001A1">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34. Botón añadir compromiso</w:t>
      </w:r>
    </w:p>
    <w:p w:rsidR="00000000" w:rsidDel="00000000" w:rsidP="00000000" w:rsidRDefault="00000000" w:rsidRPr="00000000" w14:paraId="000001A2">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66995" cy="3034997"/>
            <wp:effectExtent b="0" l="0" r="0" t="0"/>
            <wp:docPr id="2137170701" name="image70.png"/>
            <a:graphic>
              <a:graphicData uri="http://schemas.openxmlformats.org/drawingml/2006/picture">
                <pic:pic>
                  <pic:nvPicPr>
                    <pic:cNvPr id="0" name="image70.png"/>
                    <pic:cNvPicPr preferRelativeResize="0"/>
                  </pic:nvPicPr>
                  <pic:blipFill>
                    <a:blip r:embed="rId50"/>
                    <a:srcRect b="0" l="0" r="0" t="0"/>
                    <a:stretch>
                      <a:fillRect/>
                    </a:stretch>
                  </pic:blipFill>
                  <pic:spPr>
                    <a:xfrm>
                      <a:off x="0" y="0"/>
                      <a:ext cx="2266995" cy="303499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Diligenciar el Formulario de asignación de nuevo compromiso adquirido en una reunión para adjudicar a un responsable. </w:t>
      </w:r>
    </w:p>
    <w:p w:rsidR="00000000" w:rsidDel="00000000" w:rsidP="00000000" w:rsidRDefault="00000000" w:rsidRPr="00000000" w14:paraId="000001A7">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35. Formulario de asignación de nuevo compromiso</w:t>
      </w:r>
    </w:p>
    <w:p w:rsidR="00000000" w:rsidDel="00000000" w:rsidP="00000000" w:rsidRDefault="00000000" w:rsidRPr="00000000" w14:paraId="000001A8">
      <w:pPr>
        <w:keepNext w:val="1"/>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83212" cy="4825697"/>
            <wp:effectExtent b="12700" l="12700" r="12700" t="12700"/>
            <wp:docPr id="213717065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383212" cy="4825697"/>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20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El formulario cuenta con dos campos que provienen de la reunión, y que corresponde a los campos </w:t>
      </w:r>
      <w:r w:rsidDel="00000000" w:rsidR="00000000" w:rsidRPr="00000000">
        <w:rPr>
          <w:rFonts w:ascii="Arial" w:cs="Arial" w:eastAsia="Arial" w:hAnsi="Arial"/>
          <w:b w:val="1"/>
          <w:color w:val="000000"/>
          <w:sz w:val="24"/>
          <w:szCs w:val="24"/>
          <w:rtl w:val="0"/>
        </w:rPr>
        <w:t xml:space="preserve">Fecha de reunión y Reunión</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36. Campos por defecto de submódulo de reuniones</w:t>
      </w:r>
    </w:p>
    <w:p w:rsidR="00000000" w:rsidDel="00000000" w:rsidP="00000000" w:rsidRDefault="00000000" w:rsidRPr="00000000" w14:paraId="000001AC">
      <w:pPr>
        <w:keepNext w:val="1"/>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color w:val="000000"/>
          <w:sz w:val="24"/>
          <w:szCs w:val="24"/>
        </w:rPr>
        <w:drawing>
          <wp:inline distB="0" distT="0" distL="0" distR="0">
            <wp:extent cx="6287756" cy="847894"/>
            <wp:effectExtent b="3175" l="3175" r="3175" t="3175"/>
            <wp:docPr id="2137170636"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6287756" cy="84789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keepNext w:val="1"/>
        <w:pBdr>
          <w:top w:space="0" w:sz="0" w:val="nil"/>
          <w:left w:space="0" w:sz="0" w:val="nil"/>
          <w:bottom w:space="0" w:sz="0" w:val="nil"/>
          <w:right w:space="0" w:sz="0" w:val="nil"/>
          <w:between w:space="0" w:sz="0" w:val="nil"/>
        </w:pBdr>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AE">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F">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campo </w:t>
      </w:r>
      <w:r w:rsidDel="00000000" w:rsidR="00000000" w:rsidRPr="00000000">
        <w:rPr>
          <w:rFonts w:ascii="Arial" w:cs="Arial" w:eastAsia="Arial" w:hAnsi="Arial"/>
          <w:b w:val="1"/>
          <w:color w:val="000000"/>
          <w:sz w:val="24"/>
          <w:szCs w:val="24"/>
          <w:rtl w:val="0"/>
        </w:rPr>
        <w:t xml:space="preserve">Organismo </w:t>
      </w:r>
      <w:r w:rsidDel="00000000" w:rsidR="00000000" w:rsidRPr="00000000">
        <w:rPr>
          <w:rFonts w:ascii="Arial" w:cs="Arial" w:eastAsia="Arial" w:hAnsi="Arial"/>
          <w:color w:val="000000"/>
          <w:sz w:val="24"/>
          <w:szCs w:val="24"/>
          <w:rtl w:val="0"/>
        </w:rPr>
        <w:t xml:space="preserve">corresponde al campo del organismo responsable de realizar la asignación del compromiso.</w:t>
      </w:r>
    </w:p>
    <w:p w:rsidR="00000000" w:rsidDel="00000000" w:rsidP="00000000" w:rsidRDefault="00000000" w:rsidRPr="00000000" w14:paraId="000001B0">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1">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widowControl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37. Campo por defecto del organismo asignador.</w:t>
      </w:r>
    </w:p>
    <w:p w:rsidR="00000000" w:rsidDel="00000000" w:rsidP="00000000" w:rsidRDefault="00000000" w:rsidRPr="00000000" w14:paraId="000001B3">
      <w:pPr>
        <w:rPr/>
      </w:pPr>
      <w:r w:rsidDel="00000000" w:rsidR="00000000" w:rsidRPr="00000000">
        <w:rPr/>
        <w:drawing>
          <wp:inline distB="114300" distT="114300" distL="114300" distR="114300">
            <wp:extent cx="5612130" cy="762000"/>
            <wp:effectExtent b="0" l="0" r="0" t="0"/>
            <wp:docPr id="2137170672"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6121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1"/>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1B5">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diligenciamiento del formulario debe iniciar desde el campo </w:t>
      </w:r>
      <w:r w:rsidDel="00000000" w:rsidR="00000000" w:rsidRPr="00000000">
        <w:rPr>
          <w:rFonts w:ascii="Arial" w:cs="Arial" w:eastAsia="Arial" w:hAnsi="Arial"/>
          <w:b w:val="1"/>
          <w:sz w:val="24"/>
          <w:szCs w:val="24"/>
          <w:rtl w:val="0"/>
        </w:rPr>
        <w:t xml:space="preserve">fecha de asignación</w:t>
      </w:r>
      <w:r w:rsidDel="00000000" w:rsidR="00000000" w:rsidRPr="00000000">
        <w:rPr>
          <w:rFonts w:ascii="Arial" w:cs="Arial" w:eastAsia="Arial" w:hAnsi="Arial"/>
          <w:sz w:val="24"/>
          <w:szCs w:val="24"/>
          <w:rtl w:val="0"/>
        </w:rPr>
        <w:t xml:space="preserve"> del compromiso. El campo permite seleccionar una fecha del calendario. </w:t>
      </w:r>
    </w:p>
    <w:p w:rsidR="00000000" w:rsidDel="00000000" w:rsidP="00000000" w:rsidRDefault="00000000" w:rsidRPr="00000000" w14:paraId="000001B7">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Imagen 38. Campos de fecha de asignación del compromiso y hora de cumplimiento</w:t>
      </w:r>
    </w:p>
    <w:p w:rsidR="00000000" w:rsidDel="00000000" w:rsidP="00000000" w:rsidRDefault="00000000" w:rsidRPr="00000000" w14:paraId="000001B9">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925112" cy="828791"/>
            <wp:effectExtent b="0" l="0" r="0" t="0"/>
            <wp:docPr id="213717063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4925112" cy="82879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BB">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campo </w:t>
      </w:r>
      <w:r w:rsidDel="00000000" w:rsidR="00000000" w:rsidRPr="00000000">
        <w:rPr>
          <w:rFonts w:ascii="Arial" w:cs="Arial" w:eastAsia="Arial" w:hAnsi="Arial"/>
          <w:b w:val="1"/>
          <w:color w:val="000000"/>
          <w:sz w:val="24"/>
          <w:szCs w:val="24"/>
          <w:rtl w:val="0"/>
        </w:rPr>
        <w:t xml:space="preserve">Equipos </w:t>
      </w:r>
      <w:r w:rsidDel="00000000" w:rsidR="00000000" w:rsidRPr="00000000">
        <w:rPr>
          <w:rFonts w:ascii="Arial" w:cs="Arial" w:eastAsia="Arial" w:hAnsi="Arial"/>
          <w:color w:val="000000"/>
          <w:sz w:val="24"/>
          <w:szCs w:val="24"/>
          <w:rtl w:val="0"/>
        </w:rPr>
        <w:t xml:space="preserve">corresponde a la relación de equipos del organismo asignador de los compromisos. Cada equipo cuenta con una relación asociativa con los índices de categorización (índice, clasificación y referencia transversal).</w:t>
      </w:r>
    </w:p>
    <w:p w:rsidR="00000000" w:rsidDel="00000000" w:rsidP="00000000" w:rsidRDefault="00000000" w:rsidRPr="00000000" w14:paraId="000001BC">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39. Despliegue del campo de equipos.</w:t>
      </w:r>
    </w:p>
    <w:p w:rsidR="00000000" w:rsidDel="00000000" w:rsidP="00000000" w:rsidRDefault="00000000" w:rsidRPr="00000000" w14:paraId="000001BD">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816100"/>
            <wp:effectExtent b="0" l="0" r="0" t="0"/>
            <wp:docPr id="2137170693"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56121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campos </w:t>
      </w: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Clasificación</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Referencia transversal</w:t>
      </w:r>
      <w:r w:rsidDel="00000000" w:rsidR="00000000" w:rsidRPr="00000000">
        <w:rPr>
          <w:rFonts w:ascii="Arial" w:cs="Arial" w:eastAsia="Arial" w:hAnsi="Arial"/>
          <w:sz w:val="24"/>
          <w:szCs w:val="24"/>
          <w:rtl w:val="0"/>
        </w:rPr>
        <w:t xml:space="preserve"> corresponden a campos de selección o listas desplegables, los cuales permiten tanto al asignador del compromiso como al responsable del mismo identificar a qué orden o estructura está relacionado el compromiso. </w:t>
      </w:r>
    </w:p>
    <w:p w:rsidR="00000000" w:rsidDel="00000000" w:rsidP="00000000" w:rsidRDefault="00000000" w:rsidRPr="00000000" w14:paraId="000001C1">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nivel de índice, se deberá seleccionar de acuerdo al campo equipo, las opciones disponibles en el campo índice. </w:t>
      </w:r>
    </w:p>
    <w:p w:rsidR="00000000" w:rsidDel="00000000" w:rsidP="00000000" w:rsidRDefault="00000000" w:rsidRPr="00000000" w14:paraId="000001C2">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40. Campo de selección de índice</w:t>
      </w:r>
    </w:p>
    <w:p w:rsidR="00000000" w:rsidDel="00000000" w:rsidP="00000000" w:rsidRDefault="00000000" w:rsidRPr="00000000" w14:paraId="000001C3">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100080"/>
            <wp:effectExtent b="12700" l="12700" r="12700" t="12700"/>
            <wp:docPr id="2137170665"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4991100" cy="210008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C5">
      <w:pPr>
        <w:keepNext w:val="1"/>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seleccionar una opción de índice, el sistema validará la selección del registro, cargando la información en el campo de Clasificación correspondiente a la opción seleccionada.</w:t>
      </w:r>
    </w:p>
    <w:p w:rsidR="00000000" w:rsidDel="00000000" w:rsidP="00000000" w:rsidRDefault="00000000" w:rsidRPr="00000000" w14:paraId="000001C6">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41. Campo de selección de clasificación</w:t>
      </w:r>
    </w:p>
    <w:p w:rsidR="00000000" w:rsidDel="00000000" w:rsidP="00000000" w:rsidRDefault="00000000" w:rsidRPr="00000000" w14:paraId="000001C8">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48288" cy="2042749"/>
            <wp:effectExtent b="12700" l="12700" r="12700" t="12700"/>
            <wp:docPr id="2137170664"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348288" cy="204274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C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manera optativa, se podrá relacionar información a nivel mas especifico, un valor que represente la temática del compromiso. En caso de requerir un valor de referencia transversal, se deberá solicitar a soporte técnico del sistema de información, la creación del registro de referencia. </w:t>
      </w:r>
    </w:p>
    <w:p w:rsidR="00000000" w:rsidDel="00000000" w:rsidP="00000000" w:rsidRDefault="00000000" w:rsidRPr="00000000" w14:paraId="000001C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42. Campo de selección de referencia transversal</w:t>
      </w:r>
    </w:p>
    <w:p w:rsidR="00000000" w:rsidDel="00000000" w:rsidP="00000000" w:rsidRDefault="00000000" w:rsidRPr="00000000" w14:paraId="000001CD">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57713" cy="3735268"/>
            <wp:effectExtent b="12700" l="12700" r="12700" t="12700"/>
            <wp:docPr id="2137170675"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4557713" cy="3735268"/>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C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6</w:t>
      </w:r>
      <w:r w:rsidDel="00000000" w:rsidR="00000000" w:rsidRPr="00000000">
        <w:rPr>
          <w:rFonts w:ascii="Arial" w:cs="Arial" w:eastAsia="Arial" w:hAnsi="Arial"/>
          <w:sz w:val="24"/>
          <w:szCs w:val="24"/>
          <w:rtl w:val="0"/>
        </w:rPr>
        <w:t xml:space="preserve">: Los campos mencionados (índice, clasificación y referencia transversal), corresponde a un listado maestro definido por la Secretaría de Gobierno, para efectos de relacionar y ordenar los compromisos.</w:t>
      </w:r>
    </w:p>
    <w:p w:rsidR="00000000" w:rsidDel="00000000" w:rsidP="00000000" w:rsidRDefault="00000000" w:rsidRPr="00000000" w14:paraId="000001D1">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campo </w:t>
      </w:r>
      <w:r w:rsidDel="00000000" w:rsidR="00000000" w:rsidRPr="00000000">
        <w:rPr>
          <w:rFonts w:ascii="Arial" w:cs="Arial" w:eastAsia="Arial" w:hAnsi="Arial"/>
          <w:b w:val="1"/>
          <w:sz w:val="24"/>
          <w:szCs w:val="24"/>
          <w:rtl w:val="0"/>
        </w:rPr>
        <w:t xml:space="preserve">fecha programada de cumplimiento</w:t>
      </w:r>
      <w:r w:rsidDel="00000000" w:rsidR="00000000" w:rsidRPr="00000000">
        <w:rPr>
          <w:rFonts w:ascii="Arial" w:cs="Arial" w:eastAsia="Arial" w:hAnsi="Arial"/>
          <w:sz w:val="24"/>
          <w:szCs w:val="24"/>
          <w:rtl w:val="0"/>
        </w:rPr>
        <w:t xml:space="preserve"> corresponde a la fecha estimada por el usuario asignador para que el responsable cumpla con el compromiso oportunamente.</w:t>
      </w:r>
    </w:p>
    <w:p w:rsidR="00000000" w:rsidDel="00000000" w:rsidP="00000000" w:rsidRDefault="00000000" w:rsidRPr="00000000" w14:paraId="000001D2">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43. Fecha programada de cumplimiento</w:t>
      </w:r>
    </w:p>
    <w:p w:rsidR="00000000" w:rsidDel="00000000" w:rsidP="00000000" w:rsidRDefault="00000000" w:rsidRPr="00000000" w14:paraId="000001D3">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00588" cy="713010"/>
            <wp:effectExtent b="12700" l="12700" r="12700" t="12700"/>
            <wp:docPr id="2137170666"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4700588" cy="71301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r w:rsidDel="00000000" w:rsidR="00000000" w:rsidRPr="00000000">
        <w:rPr>
          <w:rtl w:val="0"/>
        </w:rPr>
      </w:r>
    </w:p>
    <w:p w:rsidR="00000000" w:rsidDel="00000000" w:rsidP="00000000" w:rsidRDefault="00000000" w:rsidRPr="00000000" w14:paraId="000001D5">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widowControl w:val="1"/>
        <w:pBdr>
          <w:top w:space="0" w:sz="0" w:val="nil"/>
          <w:left w:space="0" w:sz="0" w:val="nil"/>
          <w:bottom w:space="0" w:sz="0" w:val="nil"/>
          <w:right w:space="0" w:sz="0" w:val="nil"/>
          <w:between w:space="0" w:sz="0" w:val="nil"/>
        </w:pBdr>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campo </w:t>
      </w:r>
      <w:r w:rsidDel="00000000" w:rsidR="00000000" w:rsidRPr="00000000">
        <w:rPr>
          <w:rFonts w:ascii="Arial" w:cs="Arial" w:eastAsia="Arial" w:hAnsi="Arial"/>
          <w:b w:val="1"/>
          <w:sz w:val="24"/>
          <w:szCs w:val="24"/>
          <w:rtl w:val="0"/>
        </w:rPr>
        <w:t xml:space="preserve">Responsable </w:t>
      </w:r>
      <w:r w:rsidDel="00000000" w:rsidR="00000000" w:rsidRPr="00000000">
        <w:rPr>
          <w:rFonts w:ascii="Arial" w:cs="Arial" w:eastAsia="Arial" w:hAnsi="Arial"/>
          <w:sz w:val="24"/>
          <w:szCs w:val="24"/>
          <w:rtl w:val="0"/>
        </w:rPr>
        <w:t xml:space="preserve">corresponde al usuario designado como responsable para dar cumplimiento al compromiso. El campo responsable permite buscar y seleccionar un usuario responsable. </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1D7">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44. Campo de selección de responsable</w:t>
      </w:r>
    </w:p>
    <w:p w:rsidR="00000000" w:rsidDel="00000000" w:rsidP="00000000" w:rsidRDefault="00000000" w:rsidRPr="00000000" w14:paraId="000001D8">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52925" cy="2530979"/>
            <wp:effectExtent b="0" l="0" r="0" t="0"/>
            <wp:docPr id="2137170710" name="image85.png"/>
            <a:graphic>
              <a:graphicData uri="http://schemas.openxmlformats.org/drawingml/2006/picture">
                <pic:pic>
                  <pic:nvPicPr>
                    <pic:cNvPr id="0" name="image85.png"/>
                    <pic:cNvPicPr preferRelativeResize="0"/>
                  </pic:nvPicPr>
                  <pic:blipFill>
                    <a:blip r:embed="rId60"/>
                    <a:srcRect b="0" l="0" r="0" t="0"/>
                    <a:stretch>
                      <a:fillRect/>
                    </a:stretch>
                  </pic:blipFill>
                  <pic:spPr>
                    <a:xfrm>
                      <a:off x="0" y="0"/>
                      <a:ext cx="4352925" cy="253097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spacing w:after="24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NOTA 7</w:t>
      </w:r>
      <w:r w:rsidDel="00000000" w:rsidR="00000000" w:rsidRPr="00000000">
        <w:rPr>
          <w:rFonts w:ascii="Arial" w:cs="Arial" w:eastAsia="Arial" w:hAnsi="Arial"/>
          <w:color w:val="000000"/>
          <w:rtl w:val="0"/>
        </w:rPr>
        <w:t xml:space="preserve">: En caso de que el usuario no pertenezca al dominio de la secretaría de gobierno, y haya adquirido un compromiso frente al cual sea responsable, recibirá notificación por medio de correo electrónico de la asignación del compromiso, el usuario asignador, el compromisos o tema, fecha de cumplimiento, y los enlaces que contienen los instructivos de usos del sistema de información.</w:t>
      </w:r>
    </w:p>
    <w:p w:rsidR="00000000" w:rsidDel="00000000" w:rsidP="00000000" w:rsidRDefault="00000000" w:rsidRPr="00000000" w14:paraId="000001DC">
      <w:pPr>
        <w:keepNext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45. Mensaje de notificación</w:t>
      </w:r>
    </w:p>
    <w:p w:rsidR="00000000" w:rsidDel="00000000" w:rsidP="00000000" w:rsidRDefault="00000000" w:rsidRPr="00000000" w14:paraId="000001DD">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3314700"/>
            <wp:effectExtent b="12700" l="12700" r="12700" t="12700"/>
            <wp:docPr id="2137170744" name="image115.png"/>
            <a:graphic>
              <a:graphicData uri="http://schemas.openxmlformats.org/drawingml/2006/picture">
                <pic:pic>
                  <pic:nvPicPr>
                    <pic:cNvPr id="0" name="image115.png"/>
                    <pic:cNvPicPr preferRelativeResize="0"/>
                  </pic:nvPicPr>
                  <pic:blipFill>
                    <a:blip r:embed="rId61"/>
                    <a:srcRect b="0" l="0" r="0" t="0"/>
                    <a:stretch>
                      <a:fillRect/>
                    </a:stretch>
                  </pic:blipFill>
                  <pic:spPr>
                    <a:xfrm>
                      <a:off x="0" y="0"/>
                      <a:ext cx="5612130" cy="3314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DF">
      <w:pPr>
        <w:widowControl w:val="1"/>
        <w:spacing w:after="1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widowControl w:val="1"/>
        <w:spacing w:after="1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campos </w:t>
      </w:r>
      <w:r w:rsidDel="00000000" w:rsidR="00000000" w:rsidRPr="00000000">
        <w:rPr>
          <w:rFonts w:ascii="Arial" w:cs="Arial" w:eastAsia="Arial" w:hAnsi="Arial"/>
          <w:b w:val="1"/>
          <w:sz w:val="24"/>
          <w:szCs w:val="24"/>
          <w:rtl w:val="0"/>
        </w:rPr>
        <w:t xml:space="preserve">compromiso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descripción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detallada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compromiso</w:t>
      </w:r>
      <w:r w:rsidDel="00000000" w:rsidR="00000000" w:rsidRPr="00000000">
        <w:rPr>
          <w:rFonts w:ascii="Arial" w:cs="Arial" w:eastAsia="Arial" w:hAnsi="Arial"/>
          <w:sz w:val="24"/>
          <w:szCs w:val="24"/>
          <w:rtl w:val="0"/>
        </w:rPr>
        <w:t xml:space="preserve"> tienen como objetivo describir el compromiso y detallar con más información de acuerdo a la complejidad y requerimientos del mismo que permitan al usuario responsable de su cumplimiento lograrlo efectivamente.</w:t>
      </w:r>
    </w:p>
    <w:p w:rsidR="00000000" w:rsidDel="00000000" w:rsidP="00000000" w:rsidRDefault="00000000" w:rsidRPr="00000000" w14:paraId="000001E1">
      <w:pPr>
        <w:widowControl w:val="1"/>
        <w:spacing w:after="1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46. Compromiso y descripción detallada del compromiso</w:t>
      </w:r>
    </w:p>
    <w:p w:rsidR="00000000" w:rsidDel="00000000" w:rsidP="00000000" w:rsidRDefault="00000000" w:rsidRPr="00000000" w14:paraId="000001E2">
      <w:pPr>
        <w:widowControl w:val="1"/>
        <w:spacing w:after="1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27300"/>
            <wp:effectExtent b="12700" l="12700" r="12700" t="12700"/>
            <wp:docPr id="2137170669"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5612130" cy="2527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keepNext w:val="1"/>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1E4">
      <w:pPr>
        <w:widowControl w:val="1"/>
        <w:spacing w:after="2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widowControl w:val="1"/>
        <w:spacing w:after="28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Una vez se completan los campos relacionados anteriormente, el sistema permite registrar el compromiso una vez guardado mediante la función </w:t>
      </w:r>
      <w:r w:rsidDel="00000000" w:rsidR="00000000" w:rsidRPr="00000000">
        <w:rPr>
          <w:rFonts w:ascii="Arial" w:cs="Arial" w:eastAsia="Arial" w:hAnsi="Arial"/>
          <w:b w:val="1"/>
          <w:sz w:val="24"/>
          <w:szCs w:val="24"/>
          <w:rtl w:val="0"/>
        </w:rPr>
        <w:t xml:space="preserve">guardar.</w:t>
      </w:r>
    </w:p>
    <w:p w:rsidR="00000000" w:rsidDel="00000000" w:rsidP="00000000" w:rsidRDefault="00000000" w:rsidRPr="00000000" w14:paraId="000001E6">
      <w:pPr>
        <w:keepNext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47. Aplicación de seguimiento</w:t>
      </w:r>
    </w:p>
    <w:p w:rsidR="00000000" w:rsidDel="00000000" w:rsidP="00000000" w:rsidRDefault="00000000" w:rsidRPr="00000000" w14:paraId="000001E7">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67075" cy="533400"/>
            <wp:effectExtent b="0" l="0" r="0" t="0"/>
            <wp:docPr descr="Texto&#10;&#10;Descripción generada automáticamente" id="2137170681" name="image18.png"/>
            <a:graphic>
              <a:graphicData uri="http://schemas.openxmlformats.org/drawingml/2006/picture">
                <pic:pic>
                  <pic:nvPicPr>
                    <pic:cNvPr descr="Texto&#10;&#10;Descripción generada automáticamente" id="0" name="image18.png"/>
                    <pic:cNvPicPr preferRelativeResize="0"/>
                  </pic:nvPicPr>
                  <pic:blipFill>
                    <a:blip r:embed="rId63"/>
                    <a:srcRect b="0" l="0" r="0" t="0"/>
                    <a:stretch>
                      <a:fillRect/>
                    </a:stretch>
                  </pic:blipFill>
                  <pic:spPr>
                    <a:xfrm>
                      <a:off x="0" y="0"/>
                      <a:ext cx="32670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spacing w:after="280" w:lineRule="auto"/>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NOTA 8</w:t>
      </w:r>
      <w:r w:rsidDel="00000000" w:rsidR="00000000" w:rsidRPr="00000000">
        <w:rPr>
          <w:rFonts w:ascii="Arial" w:cs="Arial" w:eastAsia="Arial" w:hAnsi="Arial"/>
          <w:sz w:val="24"/>
          <w:szCs w:val="24"/>
          <w:rtl w:val="0"/>
        </w:rPr>
        <w:t xml:space="preserve">: La función (botón) atrás permite al usuario regresar a la tabla de registro de reunión, para los casos en los que no se continúe con el diligenciamiento del registro del compromiso, o cuando se haya completado un registro y se requiere regresar a la tabla de registros.</w:t>
      </w:r>
      <w:r w:rsidDel="00000000" w:rsidR="00000000" w:rsidRPr="00000000">
        <w:rPr>
          <w:rtl w:val="0"/>
        </w:rPr>
      </w:r>
    </w:p>
    <w:p w:rsidR="00000000" w:rsidDel="00000000" w:rsidP="00000000" w:rsidRDefault="00000000" w:rsidRPr="00000000" w14:paraId="000001EB">
      <w:pP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Cuando se guarda un compromiso, el sistema genera un mensaje de validación confirmando que el compromiso ha sido guardado. </w:t>
      </w:r>
    </w:p>
    <w:p w:rsidR="00000000" w:rsidDel="00000000" w:rsidP="00000000" w:rsidRDefault="00000000" w:rsidRPr="00000000" w14:paraId="000001EC">
      <w:pP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48. Mensaje de validación de creación de registro de compromiso de seguimiento</w:t>
      </w:r>
    </w:p>
    <w:p w:rsidR="00000000" w:rsidDel="00000000" w:rsidP="00000000" w:rsidRDefault="00000000" w:rsidRPr="00000000" w14:paraId="000001ED">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52434" cy="1552892"/>
            <wp:effectExtent b="0" l="0" r="0" t="0"/>
            <wp:docPr id="2137170682"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4452434" cy="155289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EF">
      <w:pPr>
        <w:pStyle w:val="Heading3"/>
        <w:ind w:left="0" w:firstLine="0"/>
        <w:jc w:val="both"/>
        <w:rPr/>
      </w:pPr>
      <w:bookmarkStart w:colFirst="0" w:colLast="0" w:name="_heading=h.88imcw4z9uvc" w:id="17"/>
      <w:bookmarkEnd w:id="17"/>
      <w:r w:rsidDel="00000000" w:rsidR="00000000" w:rsidRPr="00000000">
        <w:rPr>
          <w:rtl w:val="0"/>
        </w:rPr>
      </w:r>
    </w:p>
    <w:p w:rsidR="00000000" w:rsidDel="00000000" w:rsidP="00000000" w:rsidRDefault="00000000" w:rsidRPr="00000000" w14:paraId="000001F0">
      <w:pPr>
        <w:pStyle w:val="Heading3"/>
        <w:ind w:left="0" w:firstLine="0"/>
        <w:jc w:val="both"/>
        <w:rPr/>
      </w:pPr>
      <w:bookmarkStart w:colFirst="0" w:colLast="0" w:name="_heading=h.z337ya" w:id="18"/>
      <w:bookmarkEnd w:id="18"/>
      <w:r w:rsidDel="00000000" w:rsidR="00000000" w:rsidRPr="00000000">
        <w:rPr>
          <w:rtl w:val="0"/>
        </w:rPr>
        <w:t xml:space="preserve">4.4.5 Ver y actualizar un compromiso adquirido en una reunión </w:t>
      </w:r>
    </w:p>
    <w:p w:rsidR="00000000" w:rsidDel="00000000" w:rsidP="00000000" w:rsidRDefault="00000000" w:rsidRPr="00000000" w14:paraId="000001F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añadir o asignar un compromiso adquirido en una reunión se debe:</w:t>
      </w:r>
    </w:p>
    <w:p w:rsidR="00000000" w:rsidDel="00000000" w:rsidP="00000000" w:rsidRDefault="00000000" w:rsidRPr="00000000" w14:paraId="000001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y seleccionar en la columna de funciones la opción </w:t>
      </w:r>
      <w:r w:rsidDel="00000000" w:rsidR="00000000" w:rsidRPr="00000000">
        <w:rPr>
          <w:rFonts w:ascii="Arial" w:cs="Arial" w:eastAsia="Arial" w:hAnsi="Arial"/>
          <w:b w:val="1"/>
          <w:sz w:val="24"/>
          <w:szCs w:val="24"/>
          <w:rtl w:val="0"/>
        </w:rPr>
        <w:t xml:space="preserve">Ver Compromisos </w:t>
      </w:r>
      <w:r w:rsidDel="00000000" w:rsidR="00000000" w:rsidRPr="00000000">
        <w:rPr>
          <w:rFonts w:ascii="Arial" w:cs="Arial" w:eastAsia="Arial" w:hAnsi="Arial"/>
          <w:sz w:val="24"/>
          <w:szCs w:val="24"/>
          <w:rtl w:val="0"/>
        </w:rPr>
        <w:t xml:space="preserve">mediante un clic. El sistema validará la función y cargará la Tabla de Registros del Seguimiento Compromisos asociados a la reunión.</w:t>
      </w:r>
    </w:p>
    <w:p w:rsidR="00000000" w:rsidDel="00000000" w:rsidP="00000000" w:rsidRDefault="00000000" w:rsidRPr="00000000" w14:paraId="000001F4">
      <w:pPr>
        <w:widowControl w:val="1"/>
        <w:spacing w:after="160" w:line="25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keepNext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49. Botón añadir compromiso</w:t>
      </w:r>
      <w:r w:rsidDel="00000000" w:rsidR="00000000" w:rsidRPr="00000000">
        <w:rPr>
          <w:rFonts w:ascii="Arial" w:cs="Arial" w:eastAsia="Arial" w:hAnsi="Arial"/>
          <w:color w:val="ff0000"/>
          <w:sz w:val="24"/>
          <w:szCs w:val="24"/>
          <w:rtl w:val="0"/>
        </w:rPr>
        <w:t xml:space="preserve">.</w:t>
      </w:r>
      <w:r w:rsidDel="00000000" w:rsidR="00000000" w:rsidRPr="00000000">
        <w:rPr>
          <w:rtl w:val="0"/>
        </w:rPr>
      </w:r>
    </w:p>
    <w:p w:rsidR="00000000" w:rsidDel="00000000" w:rsidP="00000000" w:rsidRDefault="00000000" w:rsidRPr="00000000" w14:paraId="000001F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295845" cy="3086531"/>
            <wp:effectExtent b="0" l="0" r="0" t="0"/>
            <wp:docPr descr="Interfaz de usuario gráfica, Texto, Aplicación&#10;&#10;Descripción generada automáticamente" id="2137170683" name="image51.png"/>
            <a:graphic>
              <a:graphicData uri="http://schemas.openxmlformats.org/drawingml/2006/picture">
                <pic:pic>
                  <pic:nvPicPr>
                    <pic:cNvPr descr="Interfaz de usuario gráfica, Texto, Aplicación&#10;&#10;Descripción generada automáticamente" id="0" name="image51.png"/>
                    <pic:cNvPicPr preferRelativeResize="0"/>
                  </pic:nvPicPr>
                  <pic:blipFill>
                    <a:blip r:embed="rId65"/>
                    <a:srcRect b="0" l="0" r="0" t="0"/>
                    <a:stretch>
                      <a:fillRect/>
                    </a:stretch>
                  </pic:blipFill>
                  <pic:spPr>
                    <a:xfrm>
                      <a:off x="0" y="0"/>
                      <a:ext cx="2295845" cy="308653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keepNext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50. </w:t>
      </w:r>
      <w:r w:rsidDel="00000000" w:rsidR="00000000" w:rsidRPr="00000000">
        <w:rPr>
          <w:rFonts w:ascii="Arial" w:cs="Arial" w:eastAsia="Arial" w:hAnsi="Arial"/>
          <w:color w:val="000000"/>
          <w:sz w:val="24"/>
          <w:szCs w:val="24"/>
          <w:rtl w:val="0"/>
        </w:rPr>
        <w:t xml:space="preserve">Registro de compromiso registrado a nivel de reuniones</w:t>
      </w:r>
      <w:r w:rsidDel="00000000" w:rsidR="00000000" w:rsidRPr="00000000">
        <w:rPr>
          <w:rtl w:val="0"/>
        </w:rPr>
      </w:r>
    </w:p>
    <w:p w:rsidR="00000000" w:rsidDel="00000000" w:rsidP="00000000" w:rsidRDefault="00000000" w:rsidRPr="00000000" w14:paraId="000001FA">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2524125"/>
            <wp:effectExtent b="0" l="0" r="0" t="0"/>
            <wp:docPr id="2137170685" name="image117.png"/>
            <a:graphic>
              <a:graphicData uri="http://schemas.openxmlformats.org/drawingml/2006/picture">
                <pic:pic>
                  <pic:nvPicPr>
                    <pic:cNvPr id="0" name="image117.png"/>
                    <pic:cNvPicPr preferRelativeResize="0"/>
                  </pic:nvPicPr>
                  <pic:blipFill>
                    <a:blip r:embed="rId66"/>
                    <a:srcRect b="0"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1F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9:</w:t>
      </w:r>
      <w:r w:rsidDel="00000000" w:rsidR="00000000" w:rsidRPr="00000000">
        <w:rPr>
          <w:rFonts w:ascii="Arial" w:cs="Arial" w:eastAsia="Arial" w:hAnsi="Arial"/>
          <w:sz w:val="24"/>
          <w:szCs w:val="24"/>
          <w:rtl w:val="0"/>
        </w:rPr>
        <w:t xml:space="preserve"> En caso de que un registro no cargue se debe ubicar en la </w:t>
      </w:r>
      <w:r w:rsidDel="00000000" w:rsidR="00000000" w:rsidRPr="00000000">
        <w:rPr>
          <w:rFonts w:ascii="Arial" w:cs="Arial" w:eastAsia="Arial" w:hAnsi="Arial"/>
          <w:color w:val="000000"/>
          <w:sz w:val="24"/>
          <w:szCs w:val="24"/>
          <w:rtl w:val="0"/>
        </w:rPr>
        <w:t xml:space="preserve">parte inferior derecha de la pantalla la paginación derivada de un registro. Al dar clic en la paginación, los registros que puedan estar asociados a una reunión </w:t>
      </w:r>
      <w:r w:rsidDel="00000000" w:rsidR="00000000" w:rsidRPr="00000000">
        <w:rPr>
          <w:rFonts w:ascii="Arial" w:cs="Arial" w:eastAsia="Arial" w:hAnsi="Arial"/>
          <w:sz w:val="24"/>
          <w:szCs w:val="24"/>
          <w:rtl w:val="0"/>
        </w:rPr>
        <w:t xml:space="preserve">se desplegarán.</w:t>
      </w:r>
    </w:p>
    <w:p w:rsidR="00000000" w:rsidDel="00000000" w:rsidP="00000000" w:rsidRDefault="00000000" w:rsidRPr="00000000" w14:paraId="000001F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keepNext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51. Botón añadir compromiso</w:t>
      </w:r>
    </w:p>
    <w:p w:rsidR="00000000" w:rsidDel="00000000" w:rsidP="00000000" w:rsidRDefault="00000000" w:rsidRPr="00000000" w14:paraId="00000200">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1247775"/>
            <wp:effectExtent b="0" l="0" r="0" t="0"/>
            <wp:docPr descr="Interfaz de usuario gráfica, Texto, Aplicación, Correo electrónico&#10;&#10;Descripción generada automáticamente" id="2137170679" name="image53.png"/>
            <a:graphic>
              <a:graphicData uri="http://schemas.openxmlformats.org/drawingml/2006/picture">
                <pic:pic>
                  <pic:nvPicPr>
                    <pic:cNvPr descr="Interfaz de usuario gráfica, Texto, Aplicación, Correo electrónico&#10;&#10;Descripción generada automáticamente" id="0" name="image53.png"/>
                    <pic:cNvPicPr preferRelativeResize="0"/>
                  </pic:nvPicPr>
                  <pic:blipFill>
                    <a:blip r:embed="rId67"/>
                    <a:srcRect b="0"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nivel de reuniones el responsable de la asignación es el encargado de realizar la actualización de un compromiso. </w:t>
      </w:r>
    </w:p>
    <w:p w:rsidR="00000000" w:rsidDel="00000000" w:rsidP="00000000" w:rsidRDefault="00000000" w:rsidRPr="00000000" w14:paraId="000002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actualizar un compromiso se debe identificar en la tabla de registros, columna de funciones, la opción de </w:t>
      </w:r>
      <w:r w:rsidDel="00000000" w:rsidR="00000000" w:rsidRPr="00000000">
        <w:rPr>
          <w:rFonts w:ascii="Arial" w:cs="Arial" w:eastAsia="Arial" w:hAnsi="Arial"/>
          <w:b w:val="1"/>
          <w:sz w:val="24"/>
          <w:szCs w:val="24"/>
          <w:rtl w:val="0"/>
        </w:rPr>
        <w:t xml:space="preserve">Actualizar compromiso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keepNext w:val="1"/>
        <w:jc w:val="cente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Imagen 52. </w:t>
      </w:r>
      <w:r w:rsidDel="00000000" w:rsidR="00000000" w:rsidRPr="00000000">
        <w:rPr>
          <w:rFonts w:ascii="Arial" w:cs="Arial" w:eastAsia="Arial" w:hAnsi="Arial"/>
          <w:color w:val="000000"/>
          <w:sz w:val="24"/>
          <w:szCs w:val="24"/>
          <w:rtl w:val="0"/>
        </w:rPr>
        <w:t xml:space="preserve">Botón actualizar compromiso.</w:t>
      </w:r>
      <w:r w:rsidDel="00000000" w:rsidR="00000000" w:rsidRPr="00000000">
        <w:rPr>
          <w:rtl w:val="0"/>
        </w:rPr>
      </w:r>
    </w:p>
    <w:p w:rsidR="00000000" w:rsidDel="00000000" w:rsidP="00000000" w:rsidRDefault="00000000" w:rsidRPr="00000000" w14:paraId="0000020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19475" cy="1562100"/>
            <wp:effectExtent b="0" l="0" r="0" t="0"/>
            <wp:docPr id="2137170731" name="image96.png"/>
            <a:graphic>
              <a:graphicData uri="http://schemas.openxmlformats.org/drawingml/2006/picture">
                <pic:pic>
                  <pic:nvPicPr>
                    <pic:cNvPr id="0" name="image96.png"/>
                    <pic:cNvPicPr preferRelativeResize="0"/>
                  </pic:nvPicPr>
                  <pic:blipFill>
                    <a:blip r:embed="rId68"/>
                    <a:srcRect b="0" l="0" r="0" t="0"/>
                    <a:stretch>
                      <a:fillRect/>
                    </a:stretch>
                  </pic:blipFill>
                  <pic:spPr>
                    <a:xfrm>
                      <a:off x="0" y="0"/>
                      <a:ext cx="3419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Imagen 53. Formulario de edición del compromiso. </w:t>
      </w:r>
      <w:r w:rsidDel="00000000" w:rsidR="00000000" w:rsidRPr="00000000">
        <w:rPr>
          <w:rtl w:val="0"/>
        </w:rPr>
      </w:r>
    </w:p>
    <w:p w:rsidR="00000000" w:rsidDel="00000000" w:rsidP="00000000" w:rsidRDefault="00000000" w:rsidRPr="00000000" w14:paraId="0000020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4445000"/>
            <wp:effectExtent b="12700" l="12700" r="12700" t="12700"/>
            <wp:docPr id="2137170713" name="image83.png"/>
            <a:graphic>
              <a:graphicData uri="http://schemas.openxmlformats.org/drawingml/2006/picture">
                <pic:pic>
                  <pic:nvPicPr>
                    <pic:cNvPr id="0" name="image83.png"/>
                    <pic:cNvPicPr preferRelativeResize="0"/>
                  </pic:nvPicPr>
                  <pic:blipFill>
                    <a:blip r:embed="rId69"/>
                    <a:srcRect b="0" l="0" r="0" t="0"/>
                    <a:stretch>
                      <a:fillRect/>
                    </a:stretch>
                  </pic:blipFill>
                  <pic:spPr>
                    <a:xfrm>
                      <a:off x="0" y="0"/>
                      <a:ext cx="5612130" cy="44450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0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pStyle w:val="Heading2"/>
        <w:ind w:left="0" w:firstLine="0"/>
        <w:jc w:val="both"/>
        <w:rPr>
          <w:sz w:val="24"/>
          <w:szCs w:val="24"/>
        </w:rPr>
      </w:pPr>
      <w:bookmarkStart w:colFirst="0" w:colLast="0" w:name="_heading=h.3j2qqm3" w:id="19"/>
      <w:bookmarkEnd w:id="19"/>
      <w:r w:rsidDel="00000000" w:rsidR="00000000" w:rsidRPr="00000000">
        <w:rPr>
          <w:sz w:val="24"/>
          <w:szCs w:val="24"/>
          <w:rtl w:val="0"/>
        </w:rPr>
        <w:t xml:space="preserve">4.5 ETAPAS PARA LA CREACIÓN ACTIVIDADES, ACTUALIZACIÓN Y/O ELIMINACIÓN EN EL MÓDULO DE SEGUIMIENTO COMPROMISOS</w:t>
      </w:r>
    </w:p>
    <w:p w:rsidR="00000000" w:rsidDel="00000000" w:rsidP="00000000" w:rsidRDefault="00000000" w:rsidRPr="00000000" w14:paraId="000002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punto se describen las funciones de creación, actualización y eliminación de los formularios de registro del módulo de seguimiento a compromisos que permite al usuario responsable de un compromiso, realizar la gestión del cumplimiento de dicho compromiso, en los tres momentos. </w:t>
      </w:r>
    </w:p>
    <w:p w:rsidR="00000000" w:rsidDel="00000000" w:rsidP="00000000" w:rsidRDefault="00000000" w:rsidRPr="00000000" w14:paraId="00000218">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9">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módulo cuenta con tres (3) submódulos denominados compromiso, actividad y tarea, y cada submódulo cuenta con atributos condicionados al avance del compromiso.</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3"/>
        <w:ind w:left="0" w:firstLine="0"/>
        <w:rPr/>
      </w:pPr>
      <w:bookmarkStart w:colFirst="0" w:colLast="0" w:name="_heading=h.1y810tw" w:id="20"/>
      <w:bookmarkEnd w:id="20"/>
      <w:r w:rsidDel="00000000" w:rsidR="00000000" w:rsidRPr="00000000">
        <w:rPr>
          <w:rtl w:val="0"/>
        </w:rPr>
        <w:t xml:space="preserve">4.5.1 Compromisos</w:t>
      </w:r>
    </w:p>
    <w:p w:rsidR="00000000" w:rsidDel="00000000" w:rsidP="00000000" w:rsidRDefault="00000000" w:rsidRPr="00000000" w14:paraId="0000021C">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submódulo de compromiso permite al usuario responsable visualizar los compromisos registrados a nivel del sistema y que han sido asignados bajo el nombre del responsable.</w:t>
      </w:r>
    </w:p>
    <w:p w:rsidR="00000000" w:rsidDel="00000000" w:rsidP="00000000" w:rsidRDefault="00000000" w:rsidRPr="00000000" w14:paraId="0000021D">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E">
      <w:pPr>
        <w:keepNext w:val="1"/>
        <w:pBdr>
          <w:top w:space="0" w:sz="0" w:val="nil"/>
          <w:left w:space="0" w:sz="0" w:val="nil"/>
          <w:bottom w:space="0" w:sz="0" w:val="nil"/>
          <w:right w:space="0" w:sz="0" w:val="nil"/>
          <w:between w:space="0" w:sz="0" w:val="nil"/>
        </w:pBd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Imagen 54. Submódulo compromiso en las reuniones. </w:t>
      </w:r>
    </w:p>
    <w:p w:rsidR="00000000" w:rsidDel="00000000" w:rsidP="00000000" w:rsidRDefault="00000000" w:rsidRPr="00000000" w14:paraId="0000021F">
      <w:pPr>
        <w:jc w:val="center"/>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324475" cy="2152650"/>
            <wp:effectExtent b="0" l="0" r="0" t="0"/>
            <wp:docPr id="2137170648"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3244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21">
      <w:pPr>
        <w:spacing w:after="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submódulo de compromiso cuenta con una tabla de registro, en el que se consolida los compromisos por los siguientes atributos:</w:t>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Consecutivo numérico del registro</w:t>
      </w:r>
    </w:p>
    <w:p w:rsidR="00000000" w:rsidDel="00000000" w:rsidP="00000000" w:rsidRDefault="00000000" w:rsidRPr="00000000" w14:paraId="000002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Compromiso: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Descripción del compromiso asignado:</w:t>
      </w:r>
    </w:p>
    <w:p w:rsidR="00000000" w:rsidDel="00000000" w:rsidP="00000000" w:rsidRDefault="00000000" w:rsidRPr="00000000" w14:paraId="000002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Asignado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Usuario responsable de la asignación</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Usuario responsable de la gestión del compromiso.</w:t>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Fecha de cumplimiento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Fecha de cumplimiento del compromiso.</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Avance: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Avance porcentual del compromiso. Condicionado por el submódulo actividades. </w:t>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Estado de avance del compromiso.</w:t>
      </w:r>
    </w:p>
    <w:p w:rsidR="00000000" w:rsidDel="00000000" w:rsidP="00000000" w:rsidRDefault="00000000" w:rsidRPr="00000000" w14:paraId="000002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Alerta: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Estado correspondiente a los términos de respuesta.</w:t>
      </w:r>
    </w:p>
    <w:p w:rsidR="00000000" w:rsidDel="00000000" w:rsidP="00000000" w:rsidRDefault="00000000" w:rsidRPr="00000000" w14:paraId="000002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Columna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Funciones de un compromiso.</w:t>
      </w:r>
    </w:p>
    <w:p w:rsidR="00000000" w:rsidDel="00000000" w:rsidP="00000000" w:rsidRDefault="00000000" w:rsidRPr="00000000" w14:paraId="0000022B">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color w:val="000000"/>
          <w:sz w:val="24"/>
          <w:szCs w:val="24"/>
        </w:rPr>
      </w:pPr>
      <w:r w:rsidDel="00000000" w:rsidR="00000000" w:rsidRPr="00000000">
        <w:rPr>
          <w:rFonts w:ascii="Arial Nova Light" w:cs="Arial Nova Light" w:eastAsia="Arial Nova Light" w:hAnsi="Arial Nova Light"/>
          <w:color w:val="000000"/>
        </w:rPr>
        <w:drawing>
          <wp:inline distB="0" distT="0" distL="0" distR="0">
            <wp:extent cx="5612130" cy="556416"/>
            <wp:effectExtent b="3175" l="3175" r="3175" t="3175"/>
            <wp:docPr id="2137170667"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612130" cy="556416"/>
                    </a:xfrm>
                    <a:prstGeom prst="rect"/>
                    <a:ln w="317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D">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55. Botones de funciones</w:t>
      </w:r>
    </w:p>
    <w:p w:rsidR="00000000" w:rsidDel="00000000" w:rsidP="00000000" w:rsidRDefault="00000000" w:rsidRPr="00000000" w14:paraId="0000022E">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00688" cy="2619741"/>
            <wp:effectExtent b="0" l="0" r="0" t="0"/>
            <wp:docPr descr="Interfaz de usuario gráfica, Aplicación&#10;&#10;Descripción generada automáticamente" id="2137170668" name="image112.png"/>
            <a:graphic>
              <a:graphicData uri="http://schemas.openxmlformats.org/drawingml/2006/picture">
                <pic:pic>
                  <pic:nvPicPr>
                    <pic:cNvPr descr="Interfaz de usuario gráfica, Aplicación&#10;&#10;Descripción generada automáticamente" id="0" name="image112.png"/>
                    <pic:cNvPicPr preferRelativeResize="0"/>
                  </pic:nvPicPr>
                  <pic:blipFill>
                    <a:blip r:embed="rId72"/>
                    <a:srcRect b="0" l="0" r="0" t="0"/>
                    <a:stretch>
                      <a:fillRect/>
                    </a:stretch>
                  </pic:blipFill>
                  <pic:spPr>
                    <a:xfrm>
                      <a:off x="0" y="0"/>
                      <a:ext cx="2600688" cy="261974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56. Tabla de registros de compromisos asignados a un responsable</w:t>
      </w:r>
    </w:p>
    <w:p w:rsidR="00000000" w:rsidDel="00000000" w:rsidP="00000000" w:rsidRDefault="00000000" w:rsidRPr="00000000" w14:paraId="00000232">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90800"/>
            <wp:effectExtent b="0" l="0" r="0" t="0"/>
            <wp:docPr id="2137170715" name="image86.png"/>
            <a:graphic>
              <a:graphicData uri="http://schemas.openxmlformats.org/drawingml/2006/picture">
                <pic:pic>
                  <pic:nvPicPr>
                    <pic:cNvPr id="0" name="image86.png"/>
                    <pic:cNvPicPr preferRelativeResize="0"/>
                  </pic:nvPicPr>
                  <pic:blipFill>
                    <a:blip r:embed="rId73"/>
                    <a:srcRect b="0" l="0" r="0" t="0"/>
                    <a:stretch>
                      <a:fillRect/>
                    </a:stretch>
                  </pic:blipFill>
                  <pic:spPr>
                    <a:xfrm>
                      <a:off x="0" y="0"/>
                      <a:ext cx="56121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3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lo anterior el submódulo de Compromisos permite realizar las siguientes funciones a nivel de registro:</w:t>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pStyle w:val="Heading4"/>
        <w:spacing w:before="0" w:lineRule="auto"/>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4.5.1.1 Actualizar compromiso. </w:t>
      </w:r>
      <w:r w:rsidDel="00000000" w:rsidR="00000000" w:rsidRPr="00000000">
        <w:rPr>
          <w:rFonts w:ascii="Arial" w:cs="Arial" w:eastAsia="Arial" w:hAnsi="Arial"/>
          <w:i w:val="0"/>
          <w:color w:val="000000"/>
          <w:sz w:val="24"/>
          <w:szCs w:val="24"/>
          <w:rtl w:val="0"/>
        </w:rPr>
        <w:t xml:space="preserve">El sistema permite que un registro de compromiso sea actualizado para generar una novedad según el estado cumplimiento.</w:t>
      </w:r>
    </w:p>
    <w:p w:rsidR="00000000" w:rsidDel="00000000" w:rsidP="00000000" w:rsidRDefault="00000000" w:rsidRPr="00000000" w14:paraId="000002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permite actualizar el campo Estado como: </w:t>
      </w:r>
    </w:p>
    <w:p w:rsidR="00000000" w:rsidDel="00000000" w:rsidP="00000000" w:rsidRDefault="00000000" w:rsidRPr="00000000" w14:paraId="000002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iniciado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asignar un compromiso el sistema por defecto asigna el estado del mismo como No iniciado.</w:t>
      </w:r>
    </w:p>
    <w:p w:rsidR="00000000" w:rsidDel="00000000" w:rsidP="00000000" w:rsidRDefault="00000000" w:rsidRPr="00000000" w14:paraId="000002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 curso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acuerdo con el criterio del responsable del compromiso el usuario podrá seleccionar el estado.</w:t>
      </w:r>
    </w:p>
    <w:p w:rsidR="00000000" w:rsidDel="00000000" w:rsidP="00000000" w:rsidRDefault="00000000" w:rsidRPr="00000000" w14:paraId="000002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Cumplido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acuerdo con el criterio del responsable que ha cumplido el compromiso el usuario podrá seleccionar el estado para indicar que el mismo ha sido cumplido. </w:t>
      </w:r>
    </w:p>
    <w:p w:rsidR="00000000" w:rsidDel="00000000" w:rsidP="00000000" w:rsidRDefault="00000000" w:rsidRPr="00000000" w14:paraId="000002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Inviable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acuerdo con el criterio del responsable del compromiso el usuario podrá seleccionar el estado para indicar que un compromiso no es viable.</w:t>
      </w:r>
    </w:p>
    <w:p w:rsidR="00000000" w:rsidDel="00000000" w:rsidP="00000000" w:rsidRDefault="00000000" w:rsidRPr="00000000" w14:paraId="0000023F">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57. Estado cumplimiento</w:t>
      </w:r>
    </w:p>
    <w:p w:rsidR="00000000" w:rsidDel="00000000" w:rsidP="00000000" w:rsidRDefault="00000000" w:rsidRPr="00000000" w14:paraId="00000240">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397000"/>
            <wp:effectExtent b="0" l="0" r="0" t="0"/>
            <wp:docPr id="2137170714" name="image91.png"/>
            <a:graphic>
              <a:graphicData uri="http://schemas.openxmlformats.org/drawingml/2006/picture">
                <pic:pic>
                  <pic:nvPicPr>
                    <pic:cNvPr id="0" name="image91.png"/>
                    <pic:cNvPicPr preferRelativeResize="0"/>
                  </pic:nvPicPr>
                  <pic:blipFill>
                    <a:blip r:embed="rId74"/>
                    <a:srcRect b="0" l="0" r="0" t="0"/>
                    <a:stretch>
                      <a:fillRect/>
                    </a:stretch>
                  </pic:blipFill>
                  <pic:spPr>
                    <a:xfrm>
                      <a:off x="0" y="0"/>
                      <a:ext cx="56121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la actualización de un registro de un compromiso asignado, se debe identificar dentro de la tabla de registros, el registro que será sujeto de actualización:</w:t>
      </w:r>
    </w:p>
    <w:p w:rsidR="00000000" w:rsidDel="00000000" w:rsidP="00000000" w:rsidRDefault="00000000" w:rsidRPr="00000000" w14:paraId="0000024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5">
      <w:pPr>
        <w:keepNext w:val="1"/>
        <w:pBdr>
          <w:top w:space="0" w:sz="0" w:val="nil"/>
          <w:left w:space="0" w:sz="0" w:val="nil"/>
          <w:bottom w:space="0" w:sz="0" w:val="nil"/>
          <w:right w:space="0" w:sz="0" w:val="nil"/>
          <w:between w:space="0" w:sz="0" w:val="nil"/>
        </w:pBdr>
        <w:jc w:val="cente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Imagen 58</w:t>
      </w:r>
      <w:r w:rsidDel="00000000" w:rsidR="00000000" w:rsidRPr="00000000">
        <w:rPr>
          <w:rFonts w:ascii="Arial" w:cs="Arial" w:eastAsia="Arial" w:hAnsi="Arial"/>
          <w:color w:val="000000"/>
          <w:sz w:val="24"/>
          <w:szCs w:val="24"/>
          <w:rtl w:val="0"/>
        </w:rPr>
        <w:t xml:space="preserve">. Tabla de registro de compromisos.</w:t>
      </w:r>
      <w:r w:rsidDel="00000000" w:rsidR="00000000" w:rsidRPr="00000000">
        <w:rPr>
          <w:rtl w:val="0"/>
        </w:rPr>
      </w:r>
    </w:p>
    <w:p w:rsidR="00000000" w:rsidDel="00000000" w:rsidP="00000000" w:rsidRDefault="00000000" w:rsidRPr="00000000" w14:paraId="00000246">
      <w:pPr>
        <w:keepNext w:val="1"/>
        <w:pBdr>
          <w:top w:space="0" w:sz="0" w:val="nil"/>
          <w:left w:space="0" w:sz="0" w:val="nil"/>
          <w:bottom w:space="0" w:sz="0" w:val="nil"/>
          <w:right w:space="0" w:sz="0" w:val="nil"/>
          <w:between w:space="0" w:sz="0" w:val="nil"/>
        </w:pBdr>
        <w:jc w:val="center"/>
        <w:rPr>
          <w:rFonts w:ascii="Arial" w:cs="Arial" w:eastAsia="Arial" w:hAnsi="Arial"/>
          <w:color w:val="ff0000"/>
          <w:sz w:val="18"/>
          <w:szCs w:val="18"/>
        </w:rPr>
      </w:pPr>
      <w:r w:rsidDel="00000000" w:rsidR="00000000" w:rsidRPr="00000000">
        <w:rPr>
          <w:rtl w:val="0"/>
        </w:rPr>
      </w:r>
    </w:p>
    <w:p w:rsidR="00000000" w:rsidDel="00000000" w:rsidP="00000000" w:rsidRDefault="00000000" w:rsidRPr="00000000" w14:paraId="00000247">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603500"/>
            <wp:effectExtent b="0" l="0" r="0" t="0"/>
            <wp:docPr id="2137170709" name="image79.png"/>
            <a:graphic>
              <a:graphicData uri="http://schemas.openxmlformats.org/drawingml/2006/picture">
                <pic:pic>
                  <pic:nvPicPr>
                    <pic:cNvPr id="0" name="image79.png"/>
                    <pic:cNvPicPr preferRelativeResize="0"/>
                  </pic:nvPicPr>
                  <pic:blipFill>
                    <a:blip r:embed="rId75"/>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Posteriormente se debe seleccionar dentro la columna de funciones del registro la opción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Actualizar compromiso </w:t>
      </w:r>
      <w:r w:rsidDel="00000000" w:rsidR="00000000" w:rsidRPr="00000000">
        <w:rPr>
          <w:rtl w:val="0"/>
        </w:rPr>
      </w:r>
    </w:p>
    <w:p w:rsidR="00000000" w:rsidDel="00000000" w:rsidP="00000000" w:rsidRDefault="00000000" w:rsidRPr="00000000" w14:paraId="0000024B">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la opción desplegada el sistema cargará el registro seleccionado en un formulario que estará sujeto de actualización.</w:t>
      </w:r>
    </w:p>
    <w:p w:rsidR="00000000" w:rsidDel="00000000" w:rsidP="00000000" w:rsidRDefault="00000000" w:rsidRPr="00000000" w14:paraId="0000024C">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59. Formulario de compromiso.</w:t>
      </w:r>
    </w:p>
    <w:p w:rsidR="00000000" w:rsidDel="00000000" w:rsidP="00000000" w:rsidRDefault="00000000" w:rsidRPr="00000000" w14:paraId="0000024D">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4000500"/>
            <wp:effectExtent b="12700" l="12700" r="12700" t="12700"/>
            <wp:docPr id="2137170626"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5612130" cy="4000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novedad de actualización del compromiso adjudicado al responsable del mismo se realiza a nivel del campo Estado. El campo estado permite determinar si un compromiso se encuentra en estado </w:t>
      </w:r>
      <w:r w:rsidDel="00000000" w:rsidR="00000000" w:rsidRPr="00000000">
        <w:rPr>
          <w:rFonts w:ascii="Arial" w:cs="Arial" w:eastAsia="Arial" w:hAnsi="Arial"/>
          <w:b w:val="1"/>
          <w:sz w:val="24"/>
          <w:szCs w:val="24"/>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iniciado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En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curso</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Cumplido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1">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60. Campo estado del compromiso.</w: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397000"/>
            <wp:effectExtent b="0" l="0" r="0" t="0"/>
            <wp:docPr id="2137170635"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56121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5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define por defecto el estado “</w:t>
      </w:r>
      <w:r w:rsidDel="00000000" w:rsidR="00000000" w:rsidRPr="00000000">
        <w:rPr>
          <w:rFonts w:ascii="Arial" w:cs="Arial" w:eastAsia="Arial" w:hAnsi="Arial"/>
          <w:b w:val="1"/>
          <w:sz w:val="24"/>
          <w:szCs w:val="24"/>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iniciado”</w:t>
      </w:r>
      <w:r w:rsidDel="00000000" w:rsidR="00000000" w:rsidRPr="00000000">
        <w:rPr>
          <w:rFonts w:ascii="Arial" w:cs="Arial" w:eastAsia="Arial" w:hAnsi="Arial"/>
          <w:sz w:val="24"/>
          <w:szCs w:val="24"/>
          <w:rtl w:val="0"/>
        </w:rPr>
        <w:t xml:space="preserve"> para un nuevo registro de compromiso. Tener presente que para cumplir un compromiso, se debe contar con un registro de actividades que permita establecer el avance de cumplimiento, por lo cual se debe considerar añadir las actividades de un compromiso antes de actualizar el estado. </w:t>
      </w:r>
    </w:p>
    <w:p w:rsidR="00000000" w:rsidDel="00000000" w:rsidP="00000000" w:rsidRDefault="00000000" w:rsidRPr="00000000" w14:paraId="0000025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actualizar un compromiso el sistema valida mediante mensaje de validación qué el registro ha sido actualizado.</w:t>
      </w:r>
      <w:r w:rsidDel="00000000" w:rsidR="00000000" w:rsidRPr="00000000">
        <w:rPr>
          <w:rtl w:val="0"/>
        </w:rPr>
      </w:r>
    </w:p>
    <w:p w:rsidR="00000000" w:rsidDel="00000000" w:rsidP="00000000" w:rsidRDefault="00000000" w:rsidRPr="00000000" w14:paraId="000002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61. Campo de edición de compromiso</w:t>
      </w:r>
    </w:p>
    <w:p w:rsidR="00000000" w:rsidDel="00000000" w:rsidP="00000000" w:rsidRDefault="00000000" w:rsidRPr="00000000" w14:paraId="0000025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81488" cy="3118911"/>
            <wp:effectExtent b="12700" l="12700" r="12700" t="12700"/>
            <wp:docPr id="2137170677"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4281488" cy="3118911"/>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5C">
      <w:pPr>
        <w:widowControl w:val="1"/>
        <w:spacing w:after="160" w:lineRule="auto"/>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Fuente: Aplicación seguimiento a Compromisos</w:t>
      </w:r>
      <w:r w:rsidDel="00000000" w:rsidR="00000000" w:rsidRPr="00000000">
        <w:rPr>
          <w:rtl w:val="0"/>
        </w:rPr>
      </w:r>
    </w:p>
    <w:p w:rsidR="00000000" w:rsidDel="00000000" w:rsidP="00000000" w:rsidRDefault="00000000" w:rsidRPr="00000000" w14:paraId="000002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se requiera modificar la fecha de cumplimiento del compromiso ante una ampliación o reducción del plazo se debe solicitar al usuario responsable de la asignación del compromiso que modifique el plazo. </w:t>
      </w:r>
    </w:p>
    <w:p w:rsidR="00000000" w:rsidDel="00000000" w:rsidP="00000000" w:rsidRDefault="00000000" w:rsidRPr="00000000" w14:paraId="0000025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F">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Cuando un compromiso se ha vencido el sistema genera automáticamente dos tipos de notificaciones dirigidas a:</w:t>
      </w:r>
    </w:p>
    <w:p w:rsidR="00000000" w:rsidDel="00000000" w:rsidP="00000000" w:rsidRDefault="00000000" w:rsidRPr="00000000" w14:paraId="000002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responsable</w:t>
      </w:r>
    </w:p>
    <w:p w:rsidR="00000000" w:rsidDel="00000000" w:rsidP="00000000" w:rsidRDefault="00000000" w:rsidRPr="00000000" w14:paraId="000002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asignador.</w:t>
      </w:r>
    </w:p>
    <w:p w:rsidR="00000000" w:rsidDel="00000000" w:rsidP="00000000" w:rsidRDefault="00000000" w:rsidRPr="00000000" w14:paraId="00000262">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3">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Alerta</w:t>
      </w:r>
      <w:r w:rsidDel="00000000" w:rsidR="00000000" w:rsidRPr="00000000">
        <w:rPr>
          <w:rFonts w:ascii="Arial" w:cs="Arial" w:eastAsia="Arial" w:hAnsi="Arial"/>
          <w:sz w:val="24"/>
          <w:szCs w:val="24"/>
          <w:rtl w:val="0"/>
        </w:rPr>
        <w:t xml:space="preserve">: En la tabla de registro y en la columna correspondiente del Aplicativo de Seguimiento</w:t>
      </w:r>
    </w:p>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62. Alerta</w:t>
      </w:r>
    </w:p>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53075" cy="1453847"/>
            <wp:effectExtent b="3175" l="3175" r="3175" t="3175"/>
            <wp:docPr id="2137170661"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5553075" cy="145384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 Correo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Electrónico</w:t>
      </w:r>
      <w:r w:rsidDel="00000000" w:rsidR="00000000" w:rsidRPr="00000000">
        <w:rPr>
          <w:rFonts w:ascii="Arial" w:cs="Arial" w:eastAsia="Arial" w:hAnsi="Arial"/>
          <w:sz w:val="24"/>
          <w:szCs w:val="24"/>
          <w:rtl w:val="0"/>
        </w:rPr>
        <w:t xml:space="preserve">: Mediante correo electrónico el sistema de información de compromisos notifica sobre los cambios de estados y los tiempos de respuestas.</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63. Aplicación de seguimiento</w:t>
      </w:r>
    </w:p>
    <w:p w:rsidR="00000000" w:rsidDel="00000000" w:rsidP="00000000" w:rsidRDefault="00000000" w:rsidRPr="00000000" w14:paraId="0000026C">
      <w:pPr>
        <w:keepNext w:val="1"/>
        <w:pBdr>
          <w:top w:space="0" w:sz="0" w:val="nil"/>
          <w:left w:space="0" w:sz="0" w:val="nil"/>
          <w:bottom w:space="0" w:sz="0" w:val="nil"/>
          <w:right w:space="0" w:sz="0" w:val="nil"/>
          <w:between w:space="0" w:sz="0" w:val="nil"/>
        </w:pBdr>
        <w:spacing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40332" cy="2946703"/>
            <wp:effectExtent b="12700" l="12700" r="12700" t="12700"/>
            <wp:docPr id="2137170690"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5340332" cy="2946703"/>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0">
      <w:pPr>
        <w:pStyle w:val="Heading4"/>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4.5.1.2 Eliminar compromiso</w:t>
      </w:r>
      <w:r w:rsidDel="00000000" w:rsidR="00000000" w:rsidRPr="00000000">
        <w:rPr>
          <w:rFonts w:ascii="Arial" w:cs="Arial" w:eastAsia="Arial" w:hAnsi="Arial"/>
          <w:i w:val="0"/>
          <w:color w:val="000000"/>
          <w:sz w:val="24"/>
          <w:szCs w:val="24"/>
          <w:rtl w:val="0"/>
        </w:rPr>
        <w:t xml:space="preserve">. En caso de requerir eliminar un registro de compromisos a nivel de usuario responsable, se deberá notificar al usuario asignador del compromiso, quien tiene el rol de eliminación.</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pStyle w:val="Heading4"/>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4.5.1.3 Añadir actividad. </w:t>
      </w:r>
      <w:r w:rsidDel="00000000" w:rsidR="00000000" w:rsidRPr="00000000">
        <w:rPr>
          <w:rFonts w:ascii="Arial" w:cs="Arial" w:eastAsia="Arial" w:hAnsi="Arial"/>
          <w:i w:val="0"/>
          <w:color w:val="000000"/>
          <w:sz w:val="24"/>
          <w:szCs w:val="24"/>
          <w:rtl w:val="0"/>
        </w:rPr>
        <w:t xml:space="preserve">El sistema permite al usuario responsable asignar a partir de un compromiso un usuario responsable de ejecución de cada actividad. </w:t>
      </w:r>
    </w:p>
    <w:p w:rsidR="00000000" w:rsidDel="00000000" w:rsidP="00000000" w:rsidRDefault="00000000" w:rsidRPr="00000000" w14:paraId="0000027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añadir una actividad el usuario de asignación debe seleccionar la función </w:t>
      </w:r>
      <w:r w:rsidDel="00000000" w:rsidR="00000000" w:rsidRPr="00000000">
        <w:rPr>
          <w:rFonts w:ascii="Arial" w:cs="Arial" w:eastAsia="Arial" w:hAnsi="Arial"/>
          <w:b w:val="1"/>
          <w:sz w:val="24"/>
          <w:szCs w:val="24"/>
          <w:rtl w:val="0"/>
        </w:rPr>
        <w:t xml:space="preserve">añadir actividad </w:t>
      </w:r>
      <w:r w:rsidDel="00000000" w:rsidR="00000000" w:rsidRPr="00000000">
        <w:rPr>
          <w:rFonts w:ascii="Arial" w:cs="Arial" w:eastAsia="Arial" w:hAnsi="Arial"/>
          <w:sz w:val="24"/>
          <w:szCs w:val="24"/>
          <w:rtl w:val="0"/>
        </w:rPr>
        <w:t xml:space="preserve">realizando un clic en el botón Añadir Actividad como opción ubicada en la columna de funciones del registro del compromiso al cual se le añadirá una actividad. </w:t>
      </w:r>
    </w:p>
    <w:p w:rsidR="00000000" w:rsidDel="00000000" w:rsidP="00000000" w:rsidRDefault="00000000" w:rsidRPr="00000000" w14:paraId="00000275">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64. Añadir actividad.</w:t>
      </w:r>
    </w:p>
    <w:p w:rsidR="00000000" w:rsidDel="00000000" w:rsidP="00000000" w:rsidRDefault="00000000" w:rsidRPr="00000000" w14:paraId="00000276">
      <w:pPr>
        <w:keepNext w:val="1"/>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587500"/>
            <wp:effectExtent b="12700" l="12700" r="12700" t="12700"/>
            <wp:docPr id="2137170671" name="image41.png"/>
            <a:graphic>
              <a:graphicData uri="http://schemas.openxmlformats.org/drawingml/2006/picture">
                <pic:pic>
                  <pic:nvPicPr>
                    <pic:cNvPr id="0" name="image41.png"/>
                    <pic:cNvPicPr preferRelativeResize="0"/>
                  </pic:nvPicPr>
                  <pic:blipFill>
                    <a:blip r:embed="rId81"/>
                    <a:srcRect b="0" l="0" r="0" t="0"/>
                    <a:stretch>
                      <a:fillRect/>
                    </a:stretch>
                  </pic:blipFill>
                  <pic:spPr>
                    <a:xfrm>
                      <a:off x="0" y="0"/>
                      <a:ext cx="5612130" cy="1587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78">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validará la función cargando el formulario de actividades. </w:t>
      </w:r>
    </w:p>
    <w:p w:rsidR="00000000" w:rsidDel="00000000" w:rsidP="00000000" w:rsidRDefault="00000000" w:rsidRPr="00000000" w14:paraId="0000027A">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65. Formulario de nueva actividad</w:t>
      </w:r>
    </w:p>
    <w:p w:rsidR="00000000" w:rsidDel="00000000" w:rsidP="00000000" w:rsidRDefault="00000000" w:rsidRPr="00000000" w14:paraId="0000027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98700"/>
            <wp:effectExtent b="12700" l="12700" r="12700" t="12700"/>
            <wp:docPr id="2137170632"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5612130" cy="2298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7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compromiso para poder lograr su cumplimiento puede tener una o muchas actividades, por lo tanto, a un registro de compromiso se le puede añadir un número específico de actividades. </w:t>
      </w:r>
    </w:p>
    <w:p w:rsidR="00000000" w:rsidDel="00000000" w:rsidP="00000000" w:rsidRDefault="00000000" w:rsidRPr="00000000" w14:paraId="000002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un compromiso es importante definir un plan de actividades que permita dar cumplimiento a un compromiso. Las actividades permiten medir el avance físico de un compromiso y la suma de sus ponderaciones totalizan un 100%.</w:t>
      </w:r>
    </w:p>
    <w:p w:rsidR="00000000" w:rsidDel="00000000" w:rsidP="00000000" w:rsidRDefault="00000000" w:rsidRPr="00000000" w14:paraId="0000028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avance físico de un compromiso se determina por el número de actividades definidas y la ponderación representativa para cada una de las actividades definidas </w:t>
      </w:r>
    </w:p>
    <w:p w:rsidR="00000000" w:rsidDel="00000000" w:rsidP="00000000" w:rsidRDefault="00000000" w:rsidRPr="00000000" w14:paraId="0000028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4">
      <w:pPr>
        <w:pStyle w:val="Heading3"/>
        <w:ind w:left="0" w:firstLine="0"/>
        <w:rPr/>
      </w:pPr>
      <w:bookmarkStart w:colFirst="0" w:colLast="0" w:name="_heading=h.4i7ojhp" w:id="21"/>
      <w:bookmarkEnd w:id="21"/>
      <w:r w:rsidDel="00000000" w:rsidR="00000000" w:rsidRPr="00000000">
        <w:rPr>
          <w:rtl w:val="0"/>
        </w:rPr>
        <w:t xml:space="preserve">4.5.2 Actividades</w:t>
      </w:r>
    </w:p>
    <w:p w:rsidR="00000000" w:rsidDel="00000000" w:rsidP="00000000" w:rsidRDefault="00000000" w:rsidRPr="00000000" w14:paraId="000002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diligenciar una actividad de un compromiso el usuario responsable del cumplimiento del compromiso debe diligenciar los siguientes campos:</w:t>
      </w:r>
    </w:p>
    <w:p w:rsidR="00000000" w:rsidDel="00000000" w:rsidP="00000000" w:rsidRDefault="00000000" w:rsidRPr="00000000" w14:paraId="0000028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widowControl w:val="1"/>
        <w:pBdr>
          <w:top w:space="0" w:sz="0" w:val="nil"/>
          <w:left w:space="0" w:sz="0" w:val="nil"/>
          <w:bottom w:space="0" w:sz="0" w:val="nil"/>
          <w:right w:space="0" w:sz="0" w:val="nil"/>
          <w:between w:space="0" w:sz="0" w:val="nil"/>
        </w:pBdr>
        <w:spacing w:after="200"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Compromiso: </w:t>
      </w:r>
      <w:r w:rsidDel="00000000" w:rsidR="00000000" w:rsidRPr="00000000">
        <w:rPr>
          <w:rFonts w:ascii="Arial" w:cs="Arial" w:eastAsia="Arial" w:hAnsi="Arial"/>
          <w:sz w:val="24"/>
          <w:szCs w:val="24"/>
          <w:rtl w:val="0"/>
        </w:rPr>
        <w:t xml:space="preserve">Campo por defecto proveniente del submódulo de Compromisos. </w:t>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774700"/>
            <wp:effectExtent b="12700" l="12700" r="12700" t="12700"/>
            <wp:docPr id="2137170627" name="image1.png"/>
            <a:graphic>
              <a:graphicData uri="http://schemas.openxmlformats.org/drawingml/2006/picture">
                <pic:pic>
                  <pic:nvPicPr>
                    <pic:cNvPr id="0" name="image1.png"/>
                    <pic:cNvPicPr preferRelativeResize="0"/>
                  </pic:nvPicPr>
                  <pic:blipFill>
                    <a:blip r:embed="rId83"/>
                    <a:srcRect b="0" l="0" r="0" t="0"/>
                    <a:stretch>
                      <a:fillRect/>
                    </a:stretch>
                  </pic:blipFill>
                  <pic:spPr>
                    <a:xfrm>
                      <a:off x="0" y="0"/>
                      <a:ext cx="5612130" cy="774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89">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A">
      <w:pPr>
        <w:widowControl w:val="1"/>
        <w:pBdr>
          <w:top w:space="0" w:sz="0" w:val="nil"/>
          <w:left w:space="0" w:sz="0" w:val="nil"/>
          <w:bottom w:space="0" w:sz="0" w:val="nil"/>
          <w:right w:space="0" w:sz="0" w:val="nil"/>
          <w:between w:space="0" w:sz="0" w:val="nil"/>
        </w:pBdr>
        <w:spacing w:after="200"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Descripción de la actividad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Corresponde a la definición de la actividad a realizar.</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52123" cy="791814"/>
            <wp:effectExtent b="12700" l="12700" r="12700" t="12700"/>
            <wp:docPr id="2137170633"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5552123" cy="79181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D">
      <w:pPr>
        <w:widowControl w:val="1"/>
        <w:pBdr>
          <w:top w:space="0" w:sz="0" w:val="nil"/>
          <w:left w:space="0" w:sz="0" w:val="nil"/>
          <w:bottom w:space="0" w:sz="0" w:val="nil"/>
          <w:right w:space="0" w:sz="0" w:val="nil"/>
          <w:between w:space="0" w:sz="0" w:val="nil"/>
        </w:pBdr>
        <w:spacing w:after="200"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seguimiento</w:t>
      </w:r>
      <w:r w:rsidDel="00000000" w:rsidR="00000000" w:rsidRPr="00000000">
        <w:rPr>
          <w:rFonts w:ascii="Arial" w:cs="Arial" w:eastAsia="Arial" w:hAnsi="Arial"/>
          <w:sz w:val="24"/>
          <w:szCs w:val="24"/>
          <w:rtl w:val="0"/>
        </w:rPr>
        <w:t xml:space="preserve">: Corresponde al estado de avance de la actividad.</w:t>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774700"/>
            <wp:effectExtent b="12700" l="12700" r="12700" t="12700"/>
            <wp:docPr id="2137170745" name="image114.png"/>
            <a:graphic>
              <a:graphicData uri="http://schemas.openxmlformats.org/drawingml/2006/picture">
                <pic:pic>
                  <pic:nvPicPr>
                    <pic:cNvPr id="0" name="image114.png"/>
                    <pic:cNvPicPr preferRelativeResize="0"/>
                  </pic:nvPicPr>
                  <pic:blipFill>
                    <a:blip r:embed="rId85"/>
                    <a:srcRect b="0" l="0" r="0" t="0"/>
                    <a:stretch>
                      <a:fillRect/>
                    </a:stretch>
                  </pic:blipFill>
                  <pic:spPr>
                    <a:xfrm>
                      <a:off x="0" y="0"/>
                      <a:ext cx="5612130" cy="774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8F">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0">
      <w:pPr>
        <w:widowControl w:val="1"/>
        <w:pBdr>
          <w:top w:space="0" w:sz="0" w:val="nil"/>
          <w:left w:space="0" w:sz="0" w:val="nil"/>
          <w:bottom w:space="0" w:sz="0" w:val="nil"/>
          <w:right w:space="0" w:sz="0" w:val="nil"/>
          <w:between w:space="0" w:sz="0" w:val="nil"/>
        </w:pBdr>
        <w:spacing w:after="20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Ponderación: </w:t>
      </w:r>
      <w:r w:rsidDel="00000000" w:rsidR="00000000" w:rsidRPr="00000000">
        <w:rPr>
          <w:rFonts w:ascii="Arial" w:cs="Arial" w:eastAsia="Arial" w:hAnsi="Arial"/>
          <w:sz w:val="24"/>
          <w:szCs w:val="24"/>
          <w:rtl w:val="0"/>
        </w:rPr>
        <w:t xml:space="preserve">Corresponde al valor diferencial y representativo de una actividad. El valor es porcentual.</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889000"/>
            <wp:effectExtent b="12700" l="12700" r="12700" t="12700"/>
            <wp:docPr id="2137170641" name="image13.png"/>
            <a:graphic>
              <a:graphicData uri="http://schemas.openxmlformats.org/drawingml/2006/picture">
                <pic:pic>
                  <pic:nvPicPr>
                    <pic:cNvPr id="0" name="image13.png"/>
                    <pic:cNvPicPr preferRelativeResize="0"/>
                  </pic:nvPicPr>
                  <pic:blipFill>
                    <a:blip r:embed="rId86"/>
                    <a:srcRect b="0" l="0" r="0" t="0"/>
                    <a:stretch>
                      <a:fillRect/>
                    </a:stretch>
                  </pic:blipFill>
                  <pic:spPr>
                    <a:xfrm>
                      <a:off x="0" y="0"/>
                      <a:ext cx="5612130" cy="8890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3">
      <w:pPr>
        <w:widowControl w:val="1"/>
        <w:pBdr>
          <w:top w:space="0" w:sz="0" w:val="nil"/>
          <w:left w:space="0" w:sz="0" w:val="nil"/>
          <w:bottom w:space="0" w:sz="0" w:val="nil"/>
          <w:right w:space="0" w:sz="0" w:val="nil"/>
          <w:between w:space="0" w:sz="0" w:val="nil"/>
        </w:pBdr>
        <w:spacing w:after="200"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Fecha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cumplimiento: </w:t>
      </w:r>
      <w:r w:rsidDel="00000000" w:rsidR="00000000" w:rsidRPr="00000000">
        <w:rPr>
          <w:rFonts w:ascii="Arial" w:cs="Arial" w:eastAsia="Arial" w:hAnsi="Arial"/>
          <w:sz w:val="24"/>
          <w:szCs w:val="24"/>
          <w:rtl w:val="0"/>
        </w:rPr>
        <w:t xml:space="preserve">Fecha en la que deberá completarse la actividad.</w:t>
      </w:r>
    </w:p>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698500"/>
            <wp:effectExtent b="12700" l="12700" r="12700" t="12700"/>
            <wp:docPr id="2137170652" name="image20.png"/>
            <a:graphic>
              <a:graphicData uri="http://schemas.openxmlformats.org/drawingml/2006/picture">
                <pic:pic>
                  <pic:nvPicPr>
                    <pic:cNvPr id="0" name="image20.png"/>
                    <pic:cNvPicPr preferRelativeResize="0"/>
                  </pic:nvPicPr>
                  <pic:blipFill>
                    <a:blip r:embed="rId87"/>
                    <a:srcRect b="0" l="0" r="0" t="0"/>
                    <a:stretch>
                      <a:fillRect/>
                    </a:stretch>
                  </pic:blipFill>
                  <pic:spPr>
                    <a:xfrm>
                      <a:off x="0" y="0"/>
                      <a:ext cx="5612130" cy="6985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6">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Avance: </w:t>
      </w:r>
      <w:r w:rsidDel="00000000" w:rsidR="00000000" w:rsidRPr="00000000">
        <w:rPr>
          <w:rFonts w:ascii="Arial" w:cs="Arial" w:eastAsia="Arial" w:hAnsi="Arial"/>
          <w:sz w:val="24"/>
          <w:szCs w:val="24"/>
          <w:rtl w:val="0"/>
        </w:rPr>
        <w:t xml:space="preserve">Corresponde al progreso de la actividad en términos porcentuales. </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685800"/>
            <wp:effectExtent b="12700" l="12700" r="12700" t="12700"/>
            <wp:docPr id="2137170732" name="image105.png"/>
            <a:graphic>
              <a:graphicData uri="http://schemas.openxmlformats.org/drawingml/2006/picture">
                <pic:pic>
                  <pic:nvPicPr>
                    <pic:cNvPr id="0" name="image105.png"/>
                    <pic:cNvPicPr preferRelativeResize="0"/>
                  </pic:nvPicPr>
                  <pic:blipFill>
                    <a:blip r:embed="rId88"/>
                    <a:srcRect b="0" l="0" r="0" t="0"/>
                    <a:stretch>
                      <a:fillRect/>
                    </a:stretch>
                  </pic:blipFill>
                  <pic:spPr>
                    <a:xfrm>
                      <a:off x="0" y="0"/>
                      <a:ext cx="5612130" cy="6858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A">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Avance anterior: </w:t>
      </w:r>
      <w:r w:rsidDel="00000000" w:rsidR="00000000" w:rsidRPr="00000000">
        <w:rPr>
          <w:rFonts w:ascii="Arial" w:cs="Arial" w:eastAsia="Arial" w:hAnsi="Arial"/>
          <w:sz w:val="24"/>
          <w:szCs w:val="24"/>
          <w:rtl w:val="0"/>
        </w:rPr>
        <w:t xml:space="preserve">Corresponde al registro modificado anterior</w:t>
      </w:r>
      <w:r w:rsidDel="00000000" w:rsidR="00000000" w:rsidRPr="00000000">
        <w:rPr>
          <w:rtl w:val="0"/>
        </w:rPr>
      </w:r>
    </w:p>
    <w:p w:rsidR="00000000" w:rsidDel="00000000" w:rsidP="00000000" w:rsidRDefault="00000000" w:rsidRPr="00000000" w14:paraId="0000029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723900"/>
            <wp:effectExtent b="12700" l="12700" r="12700" t="12700"/>
            <wp:docPr id="2137170631"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612130" cy="723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permite a nivel de actividad de un compromiso seleccionar un estado de cumplimiento de la misma. Los estados pueden ser </w:t>
      </w:r>
      <w:r w:rsidDel="00000000" w:rsidR="00000000" w:rsidRPr="00000000">
        <w:rPr>
          <w:rFonts w:ascii="Arial" w:cs="Arial" w:eastAsia="Arial" w:hAnsi="Arial"/>
          <w:b w:val="1"/>
          <w:sz w:val="24"/>
          <w:szCs w:val="24"/>
          <w:rtl w:val="0"/>
        </w:rPr>
        <w:t xml:space="preserve">No iniciado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En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curso</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Cumplido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ponderación se realiza a nivel de actividad, por lo que la ponderación no puede superar el 100%. Es importante que el usuario responsable del compromiso defina un plan de actividades de cumplimiento, para así mismo, pueda añadir un número determinado de actividades. De acuerdo con el número de actividades definidas, la ponderación para cada una de las actividades o la suma de la ponderación de las actividades no debe ser mayor al 100%. </w:t>
      </w:r>
    </w:p>
    <w:p w:rsidR="00000000" w:rsidDel="00000000" w:rsidP="00000000" w:rsidRDefault="00000000" w:rsidRPr="00000000" w14:paraId="0000029F">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990600"/>
            <wp:effectExtent b="12700" l="12700" r="12700" t="12700"/>
            <wp:docPr id="2137170640"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612130" cy="990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tabs>
          <w:tab w:val="left" w:leader="none" w:pos="2175"/>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A6">
      <w:pPr>
        <w:tabs>
          <w:tab w:val="left" w:leader="none" w:pos="217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tabs>
          <w:tab w:val="left" w:leader="none" w:pos="217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8">
      <w:pPr>
        <w:tabs>
          <w:tab w:val="left" w:leader="none" w:pos="217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66. Formulario de actividad y su seguimiento.</w:t>
      </w:r>
    </w:p>
    <w:p w:rsidR="00000000" w:rsidDel="00000000" w:rsidP="00000000" w:rsidRDefault="00000000" w:rsidRPr="00000000" w14:paraId="000002AA">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638300"/>
            <wp:effectExtent b="12700" l="12700" r="12700" t="12700"/>
            <wp:docPr id="2137170735" name="image109.png"/>
            <a:graphic>
              <a:graphicData uri="http://schemas.openxmlformats.org/drawingml/2006/picture">
                <pic:pic>
                  <pic:nvPicPr>
                    <pic:cNvPr id="0" name="image109.png"/>
                    <pic:cNvPicPr preferRelativeResize="0"/>
                  </pic:nvPicPr>
                  <pic:blipFill>
                    <a:blip r:embed="rId91"/>
                    <a:srcRect b="0" l="0" r="0" t="0"/>
                    <a:stretch>
                      <a:fillRect/>
                    </a:stretch>
                  </pic:blipFill>
                  <pic:spPr>
                    <a:xfrm>
                      <a:off x="0" y="0"/>
                      <a:ext cx="5612130" cy="1638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A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Ejemplo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Compromiso 1</w:t>
      </w:r>
    </w:p>
    <w:p w:rsidR="00000000" w:rsidDel="00000000" w:rsidP="00000000" w:rsidRDefault="00000000" w:rsidRPr="00000000" w14:paraId="000002AE">
      <w:pPr>
        <w:widowControl w:val="1"/>
        <w:numPr>
          <w:ilvl w:val="2"/>
          <w:numId w:val="13"/>
        </w:numPr>
        <w:pBdr>
          <w:top w:space="0" w:sz="0" w:val="nil"/>
          <w:left w:space="0" w:sz="0" w:val="nil"/>
          <w:bottom w:space="0" w:sz="0" w:val="nil"/>
          <w:right w:space="0" w:sz="0" w:val="nil"/>
          <w:between w:space="0" w:sz="0" w:val="nil"/>
        </w:pBdr>
        <w:spacing w:line="259"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 1 – Ponderación: </w:t>
      </w:r>
      <w:r w:rsidDel="00000000" w:rsidR="00000000" w:rsidRPr="00000000">
        <w:rPr>
          <w:rFonts w:ascii="Arial" w:cs="Arial" w:eastAsia="Arial" w:hAnsi="Arial"/>
          <w:sz w:val="24"/>
          <w:szCs w:val="24"/>
          <w:rtl w:val="0"/>
        </w:rPr>
        <w:t xml:space="preserve">50%</w:t>
      </w:r>
      <w:r w:rsidDel="00000000" w:rsidR="00000000" w:rsidRPr="00000000">
        <w:rPr>
          <w:rtl w:val="0"/>
        </w:rPr>
      </w:r>
    </w:p>
    <w:p w:rsidR="00000000" w:rsidDel="00000000" w:rsidP="00000000" w:rsidRDefault="00000000" w:rsidRPr="00000000" w14:paraId="000002AF">
      <w:pPr>
        <w:widowControl w:val="1"/>
        <w:numPr>
          <w:ilvl w:val="2"/>
          <w:numId w:val="13"/>
        </w:numPr>
        <w:pBdr>
          <w:top w:space="0" w:sz="0" w:val="nil"/>
          <w:left w:space="0" w:sz="0" w:val="nil"/>
          <w:bottom w:space="0" w:sz="0" w:val="nil"/>
          <w:right w:space="0" w:sz="0" w:val="nil"/>
          <w:between w:space="0" w:sz="0" w:val="nil"/>
        </w:pBdr>
        <w:spacing w:line="259"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 2 – Ponderación: </w:t>
      </w:r>
      <w:r w:rsidDel="00000000" w:rsidR="00000000" w:rsidRPr="00000000">
        <w:rPr>
          <w:rFonts w:ascii="Arial" w:cs="Arial" w:eastAsia="Arial" w:hAnsi="Arial"/>
          <w:sz w:val="24"/>
          <w:szCs w:val="24"/>
          <w:rtl w:val="0"/>
        </w:rPr>
        <w:t xml:space="preserve">25%</w:t>
      </w:r>
      <w:r w:rsidDel="00000000" w:rsidR="00000000" w:rsidRPr="00000000">
        <w:rPr>
          <w:rtl w:val="0"/>
        </w:rPr>
      </w:r>
    </w:p>
    <w:p w:rsidR="00000000" w:rsidDel="00000000" w:rsidP="00000000" w:rsidRDefault="00000000" w:rsidRPr="00000000" w14:paraId="000002B0">
      <w:pPr>
        <w:widowControl w:val="1"/>
        <w:numPr>
          <w:ilvl w:val="2"/>
          <w:numId w:val="13"/>
        </w:numPr>
        <w:pBdr>
          <w:top w:space="0" w:sz="0" w:val="nil"/>
          <w:left w:space="0" w:sz="0" w:val="nil"/>
          <w:bottom w:space="0" w:sz="0" w:val="nil"/>
          <w:right w:space="0" w:sz="0" w:val="nil"/>
          <w:between w:space="0" w:sz="0" w:val="nil"/>
        </w:pBdr>
        <w:spacing w:after="160" w:line="259"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Actividad 3 – Ponderación: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2B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cumplimiento de una actividad, se determina por el avance reportado. Una actividad puede ser actualizada para generar una novedad de avance y estado.</w:t>
      </w:r>
    </w:p>
    <w:p w:rsidR="00000000" w:rsidDel="00000000" w:rsidP="00000000" w:rsidRDefault="00000000" w:rsidRPr="00000000" w14:paraId="000002B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widowControl w:val="1"/>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permite adjuntar por actividad un archivo adjunto en el campo denominado evidencia. </w:t>
      </w:r>
    </w:p>
    <w:p w:rsidR="00000000" w:rsidDel="00000000" w:rsidP="00000000" w:rsidRDefault="00000000" w:rsidRPr="00000000" w14:paraId="000002B5">
      <w:pPr>
        <w:widowControl w:val="1"/>
        <w:pBdr>
          <w:top w:space="0" w:sz="0" w:val="nil"/>
          <w:left w:space="0" w:sz="0" w:val="nil"/>
          <w:bottom w:space="0" w:sz="0" w:val="nil"/>
          <w:right w:space="0" w:sz="0" w:val="nil"/>
          <w:between w:space="0" w:sz="0" w:val="nil"/>
        </w:pBdr>
        <w:spacing w:after="2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67. Buscar Archivo</w:t>
      </w:r>
      <w:r w:rsidDel="00000000" w:rsidR="00000000" w:rsidRPr="00000000">
        <w:rPr>
          <w:rFonts w:ascii="Arial" w:cs="Arial" w:eastAsia="Arial" w:hAnsi="Arial"/>
          <w:sz w:val="24"/>
          <w:szCs w:val="24"/>
        </w:rPr>
        <w:drawing>
          <wp:inline distB="114300" distT="114300" distL="114300" distR="114300">
            <wp:extent cx="5612130" cy="927100"/>
            <wp:effectExtent b="12700" l="12700" r="12700" t="12700"/>
            <wp:docPr id="2137170678" name="image50.png"/>
            <a:graphic>
              <a:graphicData uri="http://schemas.openxmlformats.org/drawingml/2006/picture">
                <pic:pic>
                  <pic:nvPicPr>
                    <pic:cNvPr id="0" name="image50.png"/>
                    <pic:cNvPicPr preferRelativeResize="0"/>
                  </pic:nvPicPr>
                  <pic:blipFill>
                    <a:blip r:embed="rId92"/>
                    <a:srcRect b="0" l="0" r="0" t="0"/>
                    <a:stretch>
                      <a:fillRect/>
                    </a:stretch>
                  </pic:blipFill>
                  <pic:spPr>
                    <a:xfrm>
                      <a:off x="0" y="0"/>
                      <a:ext cx="5612130" cy="927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B7">
      <w:pPr>
        <w:widowControl w:val="1"/>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se completan los campos del formulario de actividades el sistema permite registrar un compromiso. Para registrar la actividad se debe seleccionar la función </w:t>
      </w:r>
      <w:r w:rsidDel="00000000" w:rsidR="00000000" w:rsidRPr="00000000">
        <w:rPr>
          <w:rFonts w:ascii="Arial" w:cs="Arial" w:eastAsia="Arial" w:hAnsi="Arial"/>
          <w:b w:val="1"/>
          <w:sz w:val="24"/>
          <w:szCs w:val="24"/>
          <w:rtl w:val="0"/>
        </w:rPr>
        <w:t xml:space="preserve">guardar.</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106749" cy="507225"/>
            <wp:effectExtent b="0" l="0" r="0" t="0"/>
            <wp:docPr descr="Texto&#10;&#10;Descripción generada automáticamente" id="2137170694" name="image18.png"/>
            <a:graphic>
              <a:graphicData uri="http://schemas.openxmlformats.org/drawingml/2006/picture">
                <pic:pic>
                  <pic:nvPicPr>
                    <pic:cNvPr descr="Texto&#10;&#10;Descripción generada automáticamente" id="0" name="image18.png"/>
                    <pic:cNvPicPr preferRelativeResize="0"/>
                  </pic:nvPicPr>
                  <pic:blipFill>
                    <a:blip r:embed="rId63"/>
                    <a:srcRect b="0" l="0" r="0" t="0"/>
                    <a:stretch>
                      <a:fillRect/>
                    </a:stretch>
                  </pic:blipFill>
                  <pic:spPr>
                    <a:xfrm>
                      <a:off x="0" y="0"/>
                      <a:ext cx="3106749" cy="50722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4"/>
        <w:rPr>
          <w:rFonts w:ascii="Arial" w:cs="Arial" w:eastAsia="Arial" w:hAnsi="Arial"/>
          <w:b w:val="1"/>
          <w:i w:val="0"/>
          <w:color w:val="000000"/>
          <w:sz w:val="24"/>
          <w:szCs w:val="24"/>
        </w:rPr>
      </w:pPr>
      <w:r w:rsidDel="00000000" w:rsidR="00000000" w:rsidRPr="00000000">
        <w:rPr>
          <w:rtl w:val="0"/>
        </w:rPr>
      </w:r>
    </w:p>
    <w:p w:rsidR="00000000" w:rsidDel="00000000" w:rsidP="00000000" w:rsidRDefault="00000000" w:rsidRPr="00000000" w14:paraId="000002BA">
      <w:pPr>
        <w:pStyle w:val="Heading4"/>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4.5.2.1 Ver actividades</w:t>
      </w:r>
      <w:r w:rsidDel="00000000" w:rsidR="00000000" w:rsidRPr="00000000">
        <w:rPr>
          <w:rFonts w:ascii="Arial" w:cs="Arial" w:eastAsia="Arial" w:hAnsi="Arial"/>
          <w:i w:val="0"/>
          <w:color w:val="000000"/>
          <w:sz w:val="24"/>
          <w:szCs w:val="24"/>
          <w:rtl w:val="0"/>
        </w:rPr>
        <w:t xml:space="preserve">. El submódulo actividades cuenta con una tabla registro en el que se consolidan las actividades definidas para dar cumplimiento a un compromiso.</w:t>
      </w:r>
    </w:p>
    <w:p w:rsidR="00000000" w:rsidDel="00000000" w:rsidP="00000000" w:rsidRDefault="00000000" w:rsidRPr="00000000" w14:paraId="000002B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ver las actividades de un compromiso se procede de la siguiente manera:</w:t>
      </w:r>
    </w:p>
    <w:p w:rsidR="00000000" w:rsidDel="00000000" w:rsidP="00000000" w:rsidRDefault="00000000" w:rsidRPr="00000000" w14:paraId="000002B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Se identifica en el submódulo de </w:t>
      </w:r>
      <w:r w:rsidDel="00000000" w:rsidR="00000000" w:rsidRPr="00000000">
        <w:rPr>
          <w:rFonts w:ascii="Arial" w:cs="Arial" w:eastAsia="Arial" w:hAnsi="Arial"/>
          <w:b w:val="1"/>
          <w:sz w:val="24"/>
          <w:szCs w:val="24"/>
          <w:rtl w:val="0"/>
        </w:rPr>
        <w:t xml:space="preserve">Compromisos</w:t>
      </w:r>
      <w:r w:rsidDel="00000000" w:rsidR="00000000" w:rsidRPr="00000000">
        <w:rPr>
          <w:rFonts w:ascii="Arial" w:cs="Arial" w:eastAsia="Arial" w:hAnsi="Arial"/>
          <w:sz w:val="24"/>
          <w:szCs w:val="24"/>
          <w:rtl w:val="0"/>
        </w:rPr>
        <w:t xml:space="preserve"> el registro al cual se desea consultar información.</w:t>
      </w:r>
    </w:p>
    <w:p w:rsidR="00000000" w:rsidDel="00000000" w:rsidP="00000000" w:rsidRDefault="00000000" w:rsidRPr="00000000" w14:paraId="000002BF">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68. Aplicación de seguimiento</w:t>
      </w:r>
    </w:p>
    <w:p w:rsidR="00000000" w:rsidDel="00000000" w:rsidP="00000000" w:rsidRDefault="00000000" w:rsidRPr="00000000" w14:paraId="000002C0">
      <w:pPr>
        <w:keepNext w:val="1"/>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435100"/>
            <wp:effectExtent b="12700" l="12700" r="12700" t="12700"/>
            <wp:docPr id="2137170643" name="image6.png"/>
            <a:graphic>
              <a:graphicData uri="http://schemas.openxmlformats.org/drawingml/2006/picture">
                <pic:pic>
                  <pic:nvPicPr>
                    <pic:cNvPr id="0" name="image6.png"/>
                    <pic:cNvPicPr preferRelativeResize="0"/>
                  </pic:nvPicPr>
                  <pic:blipFill>
                    <a:blip r:embed="rId93"/>
                    <a:srcRect b="0" l="0" r="0" t="0"/>
                    <a:stretch>
                      <a:fillRect/>
                    </a:stretch>
                  </pic:blipFill>
                  <pic:spPr>
                    <a:xfrm>
                      <a:off x="0" y="0"/>
                      <a:ext cx="5612130" cy="1435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C2">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Se selecciona en la columna de funciones la opción </w:t>
      </w:r>
      <w:r w:rsidDel="00000000" w:rsidR="00000000" w:rsidRPr="00000000">
        <w:rPr>
          <w:rFonts w:ascii="Arial" w:cs="Arial" w:eastAsia="Arial" w:hAnsi="Arial"/>
          <w:b w:val="1"/>
          <w:sz w:val="24"/>
          <w:szCs w:val="24"/>
          <w:rtl w:val="0"/>
        </w:rPr>
        <w:t xml:space="preserve">Ver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actividad</w:t>
      </w:r>
      <w:r w:rsidDel="00000000" w:rsidR="00000000" w:rsidRPr="00000000">
        <w:rPr>
          <w:rFonts w:ascii="Arial" w:cs="Arial" w:eastAsia="Arial" w:hAnsi="Arial"/>
          <w:sz w:val="24"/>
          <w:szCs w:val="24"/>
          <w:rtl w:val="0"/>
        </w:rPr>
        <w:t xml:space="preserve">, mediante clic en el respectivo botón.</w:t>
      </w:r>
    </w:p>
    <w:p w:rsidR="00000000" w:rsidDel="00000000" w:rsidP="00000000" w:rsidRDefault="00000000" w:rsidRPr="00000000" w14:paraId="000002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tabs>
          <w:tab w:val="left" w:leader="none" w:pos="2520"/>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D0">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69. Ver actividad</w:t>
      </w:r>
    </w:p>
    <w:p w:rsidR="00000000" w:rsidDel="00000000" w:rsidP="00000000" w:rsidRDefault="00000000" w:rsidRPr="00000000" w14:paraId="000002D1">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38425" cy="2563841"/>
            <wp:effectExtent b="0" l="0" r="0" t="0"/>
            <wp:docPr id="2137170696" name="image75.png"/>
            <a:graphic>
              <a:graphicData uri="http://schemas.openxmlformats.org/drawingml/2006/picture">
                <pic:pic>
                  <pic:nvPicPr>
                    <pic:cNvPr id="0" name="image75.png"/>
                    <pic:cNvPicPr preferRelativeResize="0"/>
                  </pic:nvPicPr>
                  <pic:blipFill>
                    <a:blip r:embed="rId94"/>
                    <a:srcRect b="0" l="0" r="0" t="0"/>
                    <a:stretch>
                      <a:fillRect/>
                    </a:stretch>
                  </pic:blipFill>
                  <pic:spPr>
                    <a:xfrm>
                      <a:off x="0" y="0"/>
                      <a:ext cx="2638425" cy="2563841"/>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D3">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El sistema validará la función y desplegará la tabla de registro de actividades del compromiso.</w:t>
      </w:r>
    </w:p>
    <w:p w:rsidR="00000000" w:rsidDel="00000000" w:rsidP="00000000" w:rsidRDefault="00000000" w:rsidRPr="00000000" w14:paraId="000002D5">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8">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A">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C">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D">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E">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F">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0">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2">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3">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4">
      <w:pPr>
        <w:widowControl w:val="1"/>
        <w:pBdr>
          <w:top w:space="0" w:sz="0" w:val="nil"/>
          <w:left w:space="0" w:sz="0" w:val="nil"/>
          <w:bottom w:space="0" w:sz="0" w:val="nil"/>
          <w:right w:space="0" w:sz="0" w:val="nil"/>
          <w:between w:space="0" w:sz="0" w:val="nil"/>
        </w:pBdr>
        <w:spacing w:after="160"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70. Tabla de registro de actividades del compromiso.</w:t>
      </w:r>
    </w:p>
    <w:p w:rsidR="00000000" w:rsidDel="00000000" w:rsidP="00000000" w:rsidRDefault="00000000" w:rsidRPr="00000000" w14:paraId="000002E5">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021381" cy="4154657"/>
            <wp:effectExtent b="0" l="0" r="0" t="0"/>
            <wp:docPr id="2137170697" name="image60.png"/>
            <a:graphic>
              <a:graphicData uri="http://schemas.openxmlformats.org/drawingml/2006/picture">
                <pic:pic>
                  <pic:nvPicPr>
                    <pic:cNvPr id="0" name="image60.png"/>
                    <pic:cNvPicPr preferRelativeResize="0"/>
                  </pic:nvPicPr>
                  <pic:blipFill>
                    <a:blip r:embed="rId95"/>
                    <a:srcRect b="0" l="0" r="0" t="0"/>
                    <a:stretch>
                      <a:fillRect/>
                    </a:stretch>
                  </pic:blipFill>
                  <pic:spPr>
                    <a:xfrm>
                      <a:off x="0" y="0"/>
                      <a:ext cx="6021381" cy="4154657"/>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dos formas de ver uno o todos los registros de actividades del compromiso:</w:t>
      </w:r>
      <w:r w:rsidDel="00000000" w:rsidR="00000000" w:rsidRPr="00000000">
        <w:rPr>
          <w:rtl w:val="0"/>
        </w:rPr>
      </w:r>
    </w:p>
    <w:p w:rsidR="00000000" w:rsidDel="00000000" w:rsidP="00000000" w:rsidRDefault="00000000" w:rsidRPr="00000000" w14:paraId="000002EC">
      <w:pPr>
        <w:widowControl w:val="1"/>
        <w:numPr>
          <w:ilvl w:val="0"/>
          <w:numId w:val="8"/>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partir de un registro de compromiso</w:t>
      </w:r>
    </w:p>
    <w:p w:rsidR="00000000" w:rsidDel="00000000" w:rsidP="00000000" w:rsidRDefault="00000000" w:rsidRPr="00000000" w14:paraId="000002ED">
      <w:pPr>
        <w:widowControl w:val="1"/>
        <w:numPr>
          <w:ilvl w:val="0"/>
          <w:numId w:val="8"/>
        </w:numPr>
        <w:pBdr>
          <w:top w:space="0" w:sz="0" w:val="nil"/>
          <w:left w:space="0" w:sz="0" w:val="nil"/>
          <w:bottom w:space="0" w:sz="0" w:val="nil"/>
          <w:right w:space="0" w:sz="0" w:val="nil"/>
          <w:between w:space="0" w:sz="0" w:val="nil"/>
        </w:pBdr>
        <w:spacing w:after="160"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partir del menú de navegación del módulo de Seguimiento compromisos. En esta opción se muestran todos registros de actividades de los compromisos que cuentan con actividades. </w:t>
      </w:r>
    </w:p>
    <w:p w:rsidR="00000000" w:rsidDel="00000000" w:rsidP="00000000" w:rsidRDefault="00000000" w:rsidRPr="00000000" w14:paraId="000002EE">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71. Actividades en el seguimiento a compromisos</w:t>
      </w:r>
    </w:p>
    <w:p w:rsidR="00000000" w:rsidDel="00000000" w:rsidP="00000000" w:rsidRDefault="00000000" w:rsidRPr="00000000" w14:paraId="000002F3">
      <w:pPr>
        <w:keepNext w:val="1"/>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01900"/>
            <wp:effectExtent b="12700" l="12700" r="12700" t="12700"/>
            <wp:docPr id="2137170662" name="image34.png"/>
            <a:graphic>
              <a:graphicData uri="http://schemas.openxmlformats.org/drawingml/2006/picture">
                <pic:pic>
                  <pic:nvPicPr>
                    <pic:cNvPr id="0" name="image34.png"/>
                    <pic:cNvPicPr preferRelativeResize="0"/>
                  </pic:nvPicPr>
                  <pic:blipFill>
                    <a:blip r:embed="rId96"/>
                    <a:srcRect b="0" l="0" r="0" t="0"/>
                    <a:stretch>
                      <a:fillRect/>
                    </a:stretch>
                  </pic:blipFill>
                  <pic:spPr>
                    <a:xfrm>
                      <a:off x="0" y="0"/>
                      <a:ext cx="5612130" cy="2501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F5">
      <w:pPr>
        <w:pStyle w:val="Heading4"/>
        <w:spacing w:after="240" w:lineRule="auto"/>
        <w:jc w:val="both"/>
        <w:rPr>
          <w:rFonts w:ascii="Arial" w:cs="Arial" w:eastAsia="Arial" w:hAnsi="Arial"/>
          <w:b w:val="1"/>
          <w:i w:val="0"/>
          <w:color w:val="000000"/>
          <w:sz w:val="24"/>
          <w:szCs w:val="24"/>
        </w:rPr>
      </w:pPr>
      <w:r w:rsidDel="00000000" w:rsidR="00000000" w:rsidRPr="00000000">
        <w:rPr>
          <w:rtl w:val="0"/>
        </w:rPr>
      </w:r>
    </w:p>
    <w:p w:rsidR="00000000" w:rsidDel="00000000" w:rsidP="00000000" w:rsidRDefault="00000000" w:rsidRPr="00000000" w14:paraId="000002F6">
      <w:pPr>
        <w:pStyle w:val="Heading4"/>
        <w:spacing w:after="240" w:lineRule="auto"/>
        <w:jc w:val="both"/>
        <w:rPr>
          <w:rFonts w:ascii="Arial" w:cs="Arial" w:eastAsia="Arial" w:hAnsi="Arial"/>
          <w:sz w:val="24"/>
          <w:szCs w:val="24"/>
        </w:rPr>
      </w:pPr>
      <w:r w:rsidDel="00000000" w:rsidR="00000000" w:rsidRPr="00000000">
        <w:rPr>
          <w:rFonts w:ascii="Arial" w:cs="Arial" w:eastAsia="Arial" w:hAnsi="Arial"/>
          <w:b w:val="1"/>
          <w:i w:val="0"/>
          <w:color w:val="000000"/>
          <w:sz w:val="24"/>
          <w:szCs w:val="24"/>
          <w:rtl w:val="0"/>
        </w:rPr>
        <w:t xml:space="preserve">4.5.2.2 Actualizar actividades. </w:t>
      </w:r>
      <w:r w:rsidDel="00000000" w:rsidR="00000000" w:rsidRPr="00000000">
        <w:rPr>
          <w:rFonts w:ascii="Arial" w:cs="Arial" w:eastAsia="Arial" w:hAnsi="Arial"/>
          <w:i w:val="0"/>
          <w:color w:val="000000"/>
          <w:sz w:val="24"/>
          <w:szCs w:val="24"/>
          <w:rtl w:val="0"/>
        </w:rPr>
        <w:t xml:space="preserve">El sistema permite generar novedades de actualización a los registros de actividades de un compromiso.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actualizar una actividad de un compromiso se procede de la siguiente manera:</w:t>
      </w:r>
    </w:p>
    <w:p w:rsidR="00000000" w:rsidDel="00000000" w:rsidP="00000000" w:rsidRDefault="00000000" w:rsidRPr="00000000" w14:paraId="000002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widowControl w:val="1"/>
        <w:numPr>
          <w:ilvl w:val="0"/>
          <w:numId w:val="10"/>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identifica la actividad de un compromiso sujeto de novedad.</w:t>
      </w:r>
    </w:p>
    <w:p w:rsidR="00000000" w:rsidDel="00000000" w:rsidP="00000000" w:rsidRDefault="00000000" w:rsidRPr="00000000" w14:paraId="000002FA">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72. Actualizar una actividad en un compromiso.</w:t>
      </w:r>
    </w:p>
    <w:p w:rsidR="00000000" w:rsidDel="00000000" w:rsidP="00000000" w:rsidRDefault="00000000" w:rsidRPr="00000000" w14:paraId="000002FB">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1785329"/>
            <wp:effectExtent b="12700" l="12700" r="12700" t="12700"/>
            <wp:docPr id="2137170628" name="image44.png"/>
            <a:graphic>
              <a:graphicData uri="http://schemas.openxmlformats.org/drawingml/2006/picture">
                <pic:pic>
                  <pic:nvPicPr>
                    <pic:cNvPr id="0" name="image44.png"/>
                    <pic:cNvPicPr preferRelativeResize="0"/>
                  </pic:nvPicPr>
                  <pic:blipFill>
                    <a:blip r:embed="rId97"/>
                    <a:srcRect b="2882" l="0" r="0" t="0"/>
                    <a:stretch>
                      <a:fillRect/>
                    </a:stretch>
                  </pic:blipFill>
                  <pic:spPr>
                    <a:xfrm>
                      <a:off x="0" y="0"/>
                      <a:ext cx="5610225" cy="178532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2FD">
      <w:pPr>
        <w:widowControl w:val="1"/>
        <w:numPr>
          <w:ilvl w:val="0"/>
          <w:numId w:val="10"/>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selecciona en la columna de funciones la función </w:t>
      </w:r>
      <w:r w:rsidDel="00000000" w:rsidR="00000000" w:rsidRPr="00000000">
        <w:rPr>
          <w:rFonts w:ascii="Arial" w:cs="Arial" w:eastAsia="Arial" w:hAnsi="Arial"/>
          <w:b w:val="1"/>
          <w:sz w:val="24"/>
          <w:szCs w:val="24"/>
          <w:rtl w:val="0"/>
        </w:rPr>
        <w:t xml:space="preserve">Actualizar actividad </w:t>
      </w:r>
      <w:r w:rsidDel="00000000" w:rsidR="00000000" w:rsidRPr="00000000">
        <w:rPr>
          <w:rFonts w:ascii="Arial" w:cs="Arial" w:eastAsia="Arial" w:hAnsi="Arial"/>
          <w:sz w:val="24"/>
          <w:szCs w:val="24"/>
          <w:rtl w:val="0"/>
        </w:rPr>
        <w:t xml:space="preserve">mediante clic en el respectivo botón.</w:t>
      </w:r>
    </w:p>
    <w:p w:rsidR="00000000" w:rsidDel="00000000" w:rsidP="00000000" w:rsidRDefault="00000000" w:rsidRPr="00000000" w14:paraId="000002FE">
      <w:pPr>
        <w:widowControl w:val="1"/>
        <w:numPr>
          <w:ilvl w:val="0"/>
          <w:numId w:val="10"/>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 sistema desplegará el formulario de actividad.</w:t>
      </w:r>
    </w:p>
    <w:p w:rsidR="00000000" w:rsidDel="00000000" w:rsidP="00000000" w:rsidRDefault="00000000" w:rsidRPr="00000000" w14:paraId="000002FF">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0">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1">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función permite actualizar los siguientes campos:</w:t>
      </w:r>
    </w:p>
    <w:p w:rsidR="00000000" w:rsidDel="00000000" w:rsidP="00000000" w:rsidRDefault="00000000" w:rsidRPr="00000000" w14:paraId="00000302">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3">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Compromiso</w:t>
      </w:r>
      <w:r w:rsidDel="00000000" w:rsidR="00000000" w:rsidRPr="00000000">
        <w:rPr>
          <w:rFonts w:ascii="Arial" w:cs="Arial" w:eastAsia="Arial" w:hAnsi="Arial"/>
          <w:color w:val="000000"/>
          <w:sz w:val="24"/>
          <w:szCs w:val="24"/>
          <w:rtl w:val="0"/>
        </w:rPr>
        <w:t xml:space="preserve">: Campo por defecto a nivel de actualización de una actividad, que </w:t>
      </w:r>
      <w:r w:rsidDel="00000000" w:rsidR="00000000" w:rsidRPr="00000000">
        <w:rPr>
          <w:rFonts w:ascii="Arial" w:cs="Arial" w:eastAsia="Arial" w:hAnsi="Arial"/>
          <w:sz w:val="24"/>
          <w:szCs w:val="24"/>
          <w:rtl w:val="0"/>
        </w:rPr>
        <w:t xml:space="preserve">deriva</w:t>
      </w:r>
      <w:r w:rsidDel="00000000" w:rsidR="00000000" w:rsidRPr="00000000">
        <w:rPr>
          <w:rFonts w:ascii="Arial" w:cs="Arial" w:eastAsia="Arial" w:hAnsi="Arial"/>
          <w:color w:val="000000"/>
          <w:sz w:val="24"/>
          <w:szCs w:val="24"/>
          <w:rtl w:val="0"/>
        </w:rPr>
        <w:t xml:space="preserve"> de un compromiso. En caso de seleccionar otro compromisos desde el campo de selección, el registro afectará al compromiso seleccionado.</w:t>
      </w:r>
    </w:p>
    <w:p w:rsidR="00000000" w:rsidDel="00000000" w:rsidP="00000000" w:rsidRDefault="00000000" w:rsidRPr="00000000" w14:paraId="00000304">
      <w:pPr>
        <w:widowControl w:val="1"/>
        <w:pBdr>
          <w:top w:space="0" w:sz="0" w:val="nil"/>
          <w:left w:space="0" w:sz="0" w:val="nil"/>
          <w:bottom w:space="0" w:sz="0" w:val="nil"/>
          <w:right w:space="0" w:sz="0" w:val="nil"/>
          <w:between w:space="0" w:sz="0" w:val="nil"/>
        </w:pBdr>
        <w:spacing w:line="259"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476875" cy="811128"/>
            <wp:effectExtent b="12700" l="12700" r="12700" t="12700"/>
            <wp:docPr id="2137170691" name="image64.png"/>
            <a:graphic>
              <a:graphicData uri="http://schemas.openxmlformats.org/drawingml/2006/picture">
                <pic:pic>
                  <pic:nvPicPr>
                    <pic:cNvPr id="0" name="image64.png"/>
                    <pic:cNvPicPr preferRelativeResize="0"/>
                  </pic:nvPicPr>
                  <pic:blipFill>
                    <a:blip r:embed="rId98"/>
                    <a:srcRect b="10360" l="0" r="0" t="0"/>
                    <a:stretch>
                      <a:fillRect/>
                    </a:stretch>
                  </pic:blipFill>
                  <pic:spPr>
                    <a:xfrm>
                      <a:off x="0" y="0"/>
                      <a:ext cx="5476875" cy="81112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05">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 de actividad:</w:t>
      </w:r>
      <w:r w:rsidDel="00000000" w:rsidR="00000000" w:rsidRPr="00000000">
        <w:rPr>
          <w:rFonts w:ascii="Arial" w:cs="Arial" w:eastAsia="Arial" w:hAnsi="Arial"/>
          <w:color w:val="000000"/>
          <w:sz w:val="24"/>
          <w:szCs w:val="24"/>
          <w:rtl w:val="0"/>
        </w:rPr>
        <w:t xml:space="preserve"> El campo permite describir la actividad que se realizará.</w:t>
      </w:r>
      <w:r w:rsidDel="00000000" w:rsidR="00000000" w:rsidRPr="00000000">
        <w:rPr>
          <w:rtl w:val="0"/>
        </w:rPr>
      </w:r>
    </w:p>
    <w:p w:rsidR="00000000" w:rsidDel="00000000" w:rsidP="00000000" w:rsidRDefault="00000000" w:rsidRPr="00000000" w14:paraId="00000306">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Estado seguimiento: </w:t>
      </w:r>
      <w:r w:rsidDel="00000000" w:rsidR="00000000" w:rsidRPr="00000000">
        <w:rPr>
          <w:rFonts w:ascii="Arial" w:cs="Arial" w:eastAsia="Arial" w:hAnsi="Arial"/>
          <w:color w:val="000000"/>
          <w:sz w:val="24"/>
          <w:szCs w:val="24"/>
          <w:rtl w:val="0"/>
        </w:rPr>
        <w:t xml:space="preserve">Permite seleccionar un estado de seguimiento.</w:t>
      </w:r>
      <w:r w:rsidDel="00000000" w:rsidR="00000000" w:rsidRPr="00000000">
        <w:rPr>
          <w:rtl w:val="0"/>
        </w:rPr>
      </w:r>
    </w:p>
    <w:p w:rsidR="00000000" w:rsidDel="00000000" w:rsidP="00000000" w:rsidRDefault="00000000" w:rsidRPr="00000000" w14:paraId="00000307">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Ponderación:</w:t>
      </w:r>
      <w:r w:rsidDel="00000000" w:rsidR="00000000" w:rsidRPr="00000000">
        <w:rPr>
          <w:rFonts w:ascii="Arial" w:cs="Arial" w:eastAsia="Arial" w:hAnsi="Arial"/>
          <w:color w:val="000000"/>
          <w:sz w:val="24"/>
          <w:szCs w:val="24"/>
          <w:rtl w:val="0"/>
        </w:rPr>
        <w:t xml:space="preserve"> Se puede modificar a la ponderación de una actividad, de acuerdo con las características del compromiso. </w:t>
      </w:r>
      <w:r w:rsidDel="00000000" w:rsidR="00000000" w:rsidRPr="00000000">
        <w:rPr>
          <w:rtl w:val="0"/>
        </w:rPr>
      </w:r>
    </w:p>
    <w:p w:rsidR="00000000" w:rsidDel="00000000" w:rsidP="00000000" w:rsidRDefault="00000000" w:rsidRPr="00000000" w14:paraId="00000308">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 cumplimiento: </w:t>
      </w:r>
      <w:r w:rsidDel="00000000" w:rsidR="00000000" w:rsidRPr="00000000">
        <w:rPr>
          <w:rFonts w:ascii="Arial" w:cs="Arial" w:eastAsia="Arial" w:hAnsi="Arial"/>
          <w:color w:val="000000"/>
          <w:sz w:val="24"/>
          <w:szCs w:val="24"/>
          <w:rtl w:val="0"/>
        </w:rPr>
        <w:t xml:space="preserve">Campo correspondiente a la fecha de realización de la actividad.</w:t>
      </w:r>
      <w:r w:rsidDel="00000000" w:rsidR="00000000" w:rsidRPr="00000000">
        <w:rPr>
          <w:rtl w:val="0"/>
        </w:rPr>
      </w:r>
    </w:p>
    <w:p w:rsidR="00000000" w:rsidDel="00000000" w:rsidP="00000000" w:rsidRDefault="00000000" w:rsidRPr="00000000" w14:paraId="00000309">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Avance: </w:t>
      </w:r>
      <w:r w:rsidDel="00000000" w:rsidR="00000000" w:rsidRPr="00000000">
        <w:rPr>
          <w:rFonts w:ascii="Arial" w:cs="Arial" w:eastAsia="Arial" w:hAnsi="Arial"/>
          <w:color w:val="000000"/>
          <w:sz w:val="24"/>
          <w:szCs w:val="24"/>
          <w:rtl w:val="0"/>
        </w:rPr>
        <w:t xml:space="preserve">Permite registrar un nuevo valor de avance, siempre y cuando se cumpla que la suma del avance anterior y avance, </w:t>
      </w:r>
      <w:r w:rsidDel="00000000" w:rsidR="00000000" w:rsidRPr="00000000">
        <w:rPr>
          <w:rFonts w:ascii="Arial" w:cs="Arial" w:eastAsia="Arial" w:hAnsi="Arial"/>
          <w:sz w:val="24"/>
          <w:szCs w:val="24"/>
          <w:rtl w:val="0"/>
        </w:rPr>
        <w:t xml:space="preserve">no superen el 100%.</w:t>
      </w:r>
      <w:r w:rsidDel="00000000" w:rsidR="00000000" w:rsidRPr="00000000">
        <w:rPr>
          <w:rtl w:val="0"/>
        </w:rPr>
      </w:r>
    </w:p>
    <w:p w:rsidR="00000000" w:rsidDel="00000000" w:rsidP="00000000" w:rsidRDefault="00000000" w:rsidRPr="00000000" w14:paraId="0000030A">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Avance anterior: </w:t>
      </w:r>
      <w:r w:rsidDel="00000000" w:rsidR="00000000" w:rsidRPr="00000000">
        <w:rPr>
          <w:rFonts w:ascii="Arial" w:cs="Arial" w:eastAsia="Arial" w:hAnsi="Arial"/>
          <w:sz w:val="24"/>
          <w:szCs w:val="24"/>
          <w:rtl w:val="0"/>
        </w:rPr>
        <w:t xml:space="preserve">Por defecto.</w:t>
      </w:r>
      <w:r w:rsidDel="00000000" w:rsidR="00000000" w:rsidRPr="00000000">
        <w:rPr>
          <w:rtl w:val="0"/>
        </w:rPr>
      </w:r>
    </w:p>
    <w:p w:rsidR="00000000" w:rsidDel="00000000" w:rsidP="00000000" w:rsidRDefault="00000000" w:rsidRPr="00000000" w14:paraId="0000030B">
      <w:pPr>
        <w:widowControl w:val="1"/>
        <w:numPr>
          <w:ilvl w:val="1"/>
          <w:numId w:val="3"/>
        </w:numPr>
        <w:pBdr>
          <w:top w:space="0" w:sz="0" w:val="nil"/>
          <w:left w:space="0" w:sz="0" w:val="nil"/>
          <w:bottom w:space="0" w:sz="0" w:val="nil"/>
          <w:right w:space="0" w:sz="0" w:val="nil"/>
          <w:between w:space="0" w:sz="0" w:val="nil"/>
        </w:pBdr>
        <w:spacing w:line="259" w:lineRule="auto"/>
        <w:ind w:left="425.19685039370086" w:hanging="283.464566929134"/>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 </w:t>
      </w:r>
      <w:r w:rsidDel="00000000" w:rsidR="00000000" w:rsidRPr="00000000">
        <w:rPr>
          <w:rFonts w:ascii="Arial" w:cs="Arial" w:eastAsia="Arial" w:hAnsi="Arial"/>
          <w:sz w:val="24"/>
          <w:szCs w:val="24"/>
          <w:rtl w:val="0"/>
        </w:rPr>
        <w:t xml:space="preserve">Permite actualizar una evidencia.</w:t>
      </w:r>
    </w:p>
    <w:p w:rsidR="00000000" w:rsidDel="00000000" w:rsidP="00000000" w:rsidRDefault="00000000" w:rsidRPr="00000000" w14:paraId="0000030C">
      <w:pPr>
        <w:widowControl w:val="1"/>
        <w:pBdr>
          <w:top w:space="0" w:sz="0" w:val="nil"/>
          <w:left w:space="0" w:sz="0" w:val="nil"/>
          <w:bottom w:space="0" w:sz="0" w:val="nil"/>
          <w:right w:space="0" w:sz="0" w:val="nil"/>
          <w:between w:space="0" w:sz="0" w:val="nil"/>
        </w:pBdr>
        <w:spacing w:line="259"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completar la actualización de un registro, se debe seleccionar la función guardar.</w:t>
      </w:r>
    </w:p>
    <w:p w:rsidR="00000000" w:rsidDel="00000000" w:rsidP="00000000" w:rsidRDefault="00000000" w:rsidRPr="00000000" w14:paraId="0000030E">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73. Actualizar un registro de un compromiso</w:t>
      </w:r>
    </w:p>
    <w:p w:rsidR="00000000" w:rsidDel="00000000" w:rsidP="00000000" w:rsidRDefault="00000000" w:rsidRPr="00000000" w14:paraId="0000030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971800"/>
            <wp:effectExtent b="0" l="0" r="0" t="0"/>
            <wp:docPr id="2137170733" name="image102.png"/>
            <a:graphic>
              <a:graphicData uri="http://schemas.openxmlformats.org/drawingml/2006/picture">
                <pic:pic>
                  <pic:nvPicPr>
                    <pic:cNvPr id="0" name="image102.png"/>
                    <pic:cNvPicPr preferRelativeResize="0"/>
                  </pic:nvPicPr>
                  <pic:blipFill>
                    <a:blip r:embed="rId99"/>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11">
      <w:pPr>
        <w:pStyle w:val="Heading4"/>
        <w:jc w:val="both"/>
        <w:rPr>
          <w:rFonts w:ascii="Arial" w:cs="Arial" w:eastAsia="Arial" w:hAnsi="Arial"/>
          <w:i w:val="0"/>
          <w:color w:val="000000"/>
          <w:sz w:val="24"/>
          <w:szCs w:val="24"/>
        </w:rPr>
      </w:pPr>
      <w:r w:rsidDel="00000000" w:rsidR="00000000" w:rsidRPr="00000000">
        <w:rPr>
          <w:rFonts w:ascii="Arial" w:cs="Arial" w:eastAsia="Arial" w:hAnsi="Arial"/>
          <w:b w:val="1"/>
          <w:i w:val="0"/>
          <w:color w:val="000000"/>
          <w:sz w:val="24"/>
          <w:szCs w:val="24"/>
          <w:rtl w:val="0"/>
        </w:rPr>
        <w:t xml:space="preserve">4.5.2.3 Eliminar actividades. </w:t>
      </w:r>
      <w:r w:rsidDel="00000000" w:rsidR="00000000" w:rsidRPr="00000000">
        <w:rPr>
          <w:rFonts w:ascii="Arial" w:cs="Arial" w:eastAsia="Arial" w:hAnsi="Arial"/>
          <w:i w:val="0"/>
          <w:color w:val="000000"/>
          <w:sz w:val="24"/>
          <w:szCs w:val="24"/>
          <w:rtl w:val="0"/>
        </w:rPr>
        <w:t xml:space="preserve">El sistema permite generar novedades de eliminación de los registros de actividades de un compromiso. </w:t>
      </w:r>
    </w:p>
    <w:p w:rsidR="00000000" w:rsidDel="00000000" w:rsidP="00000000" w:rsidRDefault="00000000" w:rsidRPr="00000000" w14:paraId="000003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eliminar una actividad de un compromiso se procede de la siguiente manera:</w:t>
      </w:r>
    </w:p>
    <w:p w:rsidR="00000000" w:rsidDel="00000000" w:rsidP="00000000" w:rsidRDefault="00000000" w:rsidRPr="00000000" w14:paraId="000003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widowControl w:val="1"/>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identifica el registro de una actividad de un compromiso a eliminar.</w:t>
      </w:r>
    </w:p>
    <w:p w:rsidR="00000000" w:rsidDel="00000000" w:rsidP="00000000" w:rsidRDefault="00000000" w:rsidRPr="00000000" w14:paraId="00000316">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74. Identificar la actividad a eliminar.</w:t>
      </w:r>
    </w:p>
    <w:p w:rsidR="00000000" w:rsidDel="00000000" w:rsidP="00000000" w:rsidRDefault="00000000" w:rsidRPr="00000000" w14:paraId="00000317">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941307" cy="2216479"/>
            <wp:effectExtent b="3175" l="3175" r="3175" t="3175"/>
            <wp:docPr id="2137170692"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5941307" cy="2216479"/>
                    </a:xfrm>
                    <a:prstGeom prst="rect"/>
                    <a:ln w="317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31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1A">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widowControl w:val="1"/>
        <w:numPr>
          <w:ilvl w:val="0"/>
          <w:numId w:val="7"/>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selecciona de la columna de funciones, la opción </w:t>
      </w:r>
      <w:r w:rsidDel="00000000" w:rsidR="00000000" w:rsidRPr="00000000">
        <w:rPr>
          <w:rFonts w:ascii="Arial" w:cs="Arial" w:eastAsia="Arial" w:hAnsi="Arial"/>
          <w:b w:val="1"/>
          <w:sz w:val="24"/>
          <w:szCs w:val="24"/>
          <w:rtl w:val="0"/>
        </w:rPr>
        <w:t xml:space="preserve">Eliminar actividad</w:t>
      </w:r>
      <w:r w:rsidDel="00000000" w:rsidR="00000000" w:rsidRPr="00000000">
        <w:rPr>
          <w:rFonts w:ascii="Arial" w:cs="Arial" w:eastAsia="Arial" w:hAnsi="Arial"/>
          <w:sz w:val="24"/>
          <w:szCs w:val="24"/>
          <w:rtl w:val="0"/>
        </w:rPr>
        <w:t xml:space="preserve"> mediante clic en el respectivo botón.</w:t>
      </w:r>
    </w:p>
    <w:p w:rsidR="00000000" w:rsidDel="00000000" w:rsidP="00000000" w:rsidRDefault="00000000" w:rsidRPr="00000000" w14:paraId="0000031C">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D">
      <w:pPr>
        <w:keepNext w:val="1"/>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75. Botón eliminar actividad.</w:t>
      </w:r>
    </w:p>
    <w:p w:rsidR="00000000" w:rsidDel="00000000" w:rsidP="00000000" w:rsidRDefault="00000000" w:rsidRPr="00000000" w14:paraId="0000031E">
      <w:pPr>
        <w:widowControl w:val="1"/>
        <w:pBdr>
          <w:top w:space="0" w:sz="0" w:val="nil"/>
          <w:left w:space="0" w:sz="0" w:val="nil"/>
          <w:bottom w:space="0" w:sz="0" w:val="nil"/>
          <w:right w:space="0" w:sz="0" w:val="nil"/>
          <w:between w:space="0" w:sz="0" w:val="nil"/>
        </w:pBd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24063" cy="2871747"/>
            <wp:effectExtent b="0" l="0" r="0" t="0"/>
            <wp:docPr id="2137170650" name="image19.png"/>
            <a:graphic>
              <a:graphicData uri="http://schemas.openxmlformats.org/drawingml/2006/picture">
                <pic:pic>
                  <pic:nvPicPr>
                    <pic:cNvPr id="0" name="image19.png"/>
                    <pic:cNvPicPr preferRelativeResize="0"/>
                  </pic:nvPicPr>
                  <pic:blipFill>
                    <a:blip r:embed="rId101"/>
                    <a:srcRect b="0" l="0" r="0" t="0"/>
                    <a:stretch>
                      <a:fillRect/>
                    </a:stretch>
                  </pic:blipFill>
                  <pic:spPr>
                    <a:xfrm>
                      <a:off x="0" y="0"/>
                      <a:ext cx="2024063" cy="2871747"/>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20">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validará mediante un mensaje de validación emergente, si desea eliminar el registro.</w:t>
      </w:r>
    </w:p>
    <w:p w:rsidR="00000000" w:rsidDel="00000000" w:rsidP="00000000" w:rsidRDefault="00000000" w:rsidRPr="00000000" w14:paraId="00000322">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76. Validación para liminar una actividad.</w:t>
      </w:r>
    </w:p>
    <w:p w:rsidR="00000000" w:rsidDel="00000000" w:rsidP="00000000" w:rsidRDefault="00000000" w:rsidRPr="00000000" w14:paraId="00000324">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204485" cy="1285309"/>
            <wp:effectExtent b="3175" l="3175" r="3175" t="3175"/>
            <wp:docPr id="2137170738" name="image38.png"/>
            <a:graphic>
              <a:graphicData uri="http://schemas.openxmlformats.org/drawingml/2006/picture">
                <pic:pic>
                  <pic:nvPicPr>
                    <pic:cNvPr id="0" name="image38.png"/>
                    <pic:cNvPicPr preferRelativeResize="0"/>
                  </pic:nvPicPr>
                  <pic:blipFill>
                    <a:blip r:embed="rId102"/>
                    <a:srcRect b="0" l="0" r="0" t="0"/>
                    <a:stretch>
                      <a:fillRect/>
                    </a:stretch>
                  </pic:blipFill>
                  <pic:spPr>
                    <a:xfrm>
                      <a:off x="0" y="0"/>
                      <a:ext cx="4204485" cy="128530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27">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Si se llega aceptar la función de eliminación, el sistema validará que el registro ha sido eliminado satisfactoriamente.</w:t>
      </w:r>
    </w:p>
    <w:p w:rsidR="00000000" w:rsidDel="00000000" w:rsidP="00000000" w:rsidRDefault="00000000" w:rsidRPr="00000000" w14:paraId="0000032A">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77. Mensaje de eliminación exitosa de actividad.</w:t>
      </w:r>
    </w:p>
    <w:p w:rsidR="00000000" w:rsidDel="00000000" w:rsidP="00000000" w:rsidRDefault="00000000" w:rsidRPr="00000000" w14:paraId="0000032D">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243195" cy="1505267"/>
            <wp:effectExtent b="3175" l="3175" r="3175" t="3175"/>
            <wp:docPr id="2137170741" name="image103.png"/>
            <a:graphic>
              <a:graphicData uri="http://schemas.openxmlformats.org/drawingml/2006/picture">
                <pic:pic>
                  <pic:nvPicPr>
                    <pic:cNvPr id="0" name="image103.png"/>
                    <pic:cNvPicPr preferRelativeResize="0"/>
                  </pic:nvPicPr>
                  <pic:blipFill>
                    <a:blip r:embed="rId103"/>
                    <a:srcRect b="0" l="0" r="1867" t="0"/>
                    <a:stretch>
                      <a:fillRect/>
                    </a:stretch>
                  </pic:blipFill>
                  <pic:spPr>
                    <a:xfrm>
                      <a:off x="0" y="0"/>
                      <a:ext cx="4243195" cy="150526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30">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caso de eliminar una actividad de un compromiso se debe verificar en el submódulo de compromisos el estado y avance del compromiso, en caso de contar con más de una actividad y que el avance del compromiso se vea condicionado por la modificación de la ponderación de la actividad, que condiciona el avance porcentual del compromiso.</w:t>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una actividad cuenta con registros de tareas (submódulo de tareas), el sistema validará mediante mensaje emergente que el registro no puede ser eliminado, porque existen registros que dependen de la actividad a eliminar. En caso de requerir eliminar la actividad primero se deben eliminar las tareas como registros derivados de la actividad.</w:t>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6">
      <w:pPr>
        <w:pStyle w:val="Heading4"/>
        <w:jc w:val="both"/>
        <w:rPr>
          <w:rFonts w:ascii="Arial" w:cs="Arial" w:eastAsia="Arial" w:hAnsi="Arial"/>
          <w:sz w:val="24"/>
          <w:szCs w:val="24"/>
        </w:rPr>
      </w:pPr>
      <w:r w:rsidDel="00000000" w:rsidR="00000000" w:rsidRPr="00000000">
        <w:rPr>
          <w:rFonts w:ascii="Arial" w:cs="Arial" w:eastAsia="Arial" w:hAnsi="Arial"/>
          <w:b w:val="1"/>
          <w:i w:val="0"/>
          <w:color w:val="000000"/>
          <w:sz w:val="24"/>
          <w:szCs w:val="24"/>
          <w:rtl w:val="0"/>
        </w:rPr>
        <w:t xml:space="preserve">4.5.2.4 Añadir tarea. </w:t>
      </w:r>
      <w:r w:rsidDel="00000000" w:rsidR="00000000" w:rsidRPr="00000000">
        <w:rPr>
          <w:rFonts w:ascii="Arial" w:cs="Arial" w:eastAsia="Arial" w:hAnsi="Arial"/>
          <w:i w:val="0"/>
          <w:color w:val="000000"/>
          <w:sz w:val="24"/>
          <w:szCs w:val="24"/>
          <w:rtl w:val="0"/>
        </w:rPr>
        <w:t xml:space="preserve">A partir de una actividad de un compromiso, se puede registrar con suficiente detalle la gestión realizada como tarea en cada una de las actividades a través del submódulo tareas, a través de los siguientes campos: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8">
      <w:pPr>
        <w:widowControl w:val="1"/>
        <w:numPr>
          <w:ilvl w:val="0"/>
          <w:numId w:val="9"/>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añadir una tarea el usuario debe seleccionar la función </w:t>
      </w:r>
      <w:r w:rsidDel="00000000" w:rsidR="00000000" w:rsidRPr="00000000">
        <w:rPr>
          <w:rFonts w:ascii="Arial" w:cs="Arial" w:eastAsia="Arial" w:hAnsi="Arial"/>
          <w:b w:val="1"/>
          <w:sz w:val="24"/>
          <w:szCs w:val="24"/>
          <w:rtl w:val="0"/>
        </w:rPr>
        <w:t xml:space="preserve">Añadir tarea </w:t>
      </w:r>
      <w:r w:rsidDel="00000000" w:rsidR="00000000" w:rsidRPr="00000000">
        <w:rPr>
          <w:rFonts w:ascii="Arial" w:cs="Arial" w:eastAsia="Arial" w:hAnsi="Arial"/>
          <w:sz w:val="24"/>
          <w:szCs w:val="24"/>
          <w:rtl w:val="0"/>
        </w:rPr>
        <w:t xml:space="preserve">haciendo clic en la opción ubicada en la columna de funciones, del registro al cual se le añadirá una actividad. </w:t>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A">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78. Añadir tarea.</w:t>
      </w:r>
    </w:p>
    <w:p w:rsidR="00000000" w:rsidDel="00000000" w:rsidP="00000000" w:rsidRDefault="00000000" w:rsidRPr="00000000" w14:paraId="0000033B">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77507" cy="2381916"/>
            <wp:effectExtent b="0" l="0" r="0" t="0"/>
            <wp:docPr descr="Diagrama&#10;&#10;Descripción generada automáticamente" id="2137170742" name="image119.png"/>
            <a:graphic>
              <a:graphicData uri="http://schemas.openxmlformats.org/drawingml/2006/picture">
                <pic:pic>
                  <pic:nvPicPr>
                    <pic:cNvPr descr="Diagrama&#10;&#10;Descripción generada automáticamente" id="0" name="image119.png"/>
                    <pic:cNvPicPr preferRelativeResize="0"/>
                  </pic:nvPicPr>
                  <pic:blipFill>
                    <a:blip r:embed="rId104"/>
                    <a:srcRect b="0" l="0" r="0" t="0"/>
                    <a:stretch>
                      <a:fillRect/>
                    </a:stretch>
                  </pic:blipFill>
                  <pic:spPr>
                    <a:xfrm>
                      <a:off x="0" y="0"/>
                      <a:ext cx="1677507" cy="2381916"/>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33D">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El sistema validará la función seleccionada desplegando el formulario de registro.</w:t>
      </w:r>
    </w:p>
    <w:p w:rsidR="00000000" w:rsidDel="00000000" w:rsidP="00000000" w:rsidRDefault="00000000" w:rsidRPr="00000000" w14:paraId="0000033E">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79. Formulario de registro de nueva tarea.</w:t>
      </w:r>
    </w:p>
    <w:p w:rsidR="00000000" w:rsidDel="00000000" w:rsidP="00000000" w:rsidRDefault="00000000" w:rsidRPr="00000000" w14:paraId="0000033F">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781893" cy="4370650"/>
            <wp:effectExtent b="0" l="0" r="0" t="0"/>
            <wp:docPr id="2137170743" name="image111.png"/>
            <a:graphic>
              <a:graphicData uri="http://schemas.openxmlformats.org/drawingml/2006/picture">
                <pic:pic>
                  <pic:nvPicPr>
                    <pic:cNvPr id="0" name="image111.png"/>
                    <pic:cNvPicPr preferRelativeResize="0"/>
                  </pic:nvPicPr>
                  <pic:blipFill>
                    <a:blip r:embed="rId105"/>
                    <a:srcRect b="0" l="0" r="0" t="0"/>
                    <a:stretch>
                      <a:fillRect/>
                    </a:stretch>
                  </pic:blipFill>
                  <pic:spPr>
                    <a:xfrm>
                      <a:off x="0" y="0"/>
                      <a:ext cx="4781893" cy="437065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20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2">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siguiente punto se explica, el submódulo de actividades, el cual tiene como objetivo registrar a nivel de actividad, la gestión realizada en una serie de campos cualitativos. </w:t>
      </w:r>
    </w:p>
    <w:p w:rsidR="00000000" w:rsidDel="00000000" w:rsidP="00000000" w:rsidRDefault="00000000" w:rsidRPr="00000000" w14:paraId="00000343">
      <w:pPr>
        <w:pStyle w:val="Heading3"/>
        <w:ind w:left="0" w:firstLine="0"/>
        <w:rPr/>
      </w:pPr>
      <w:bookmarkStart w:colFirst="0" w:colLast="0" w:name="_heading=h.2xcytpi" w:id="22"/>
      <w:bookmarkEnd w:id="22"/>
      <w:r w:rsidDel="00000000" w:rsidR="00000000" w:rsidRPr="00000000">
        <w:rPr>
          <w:rtl w:val="0"/>
        </w:rPr>
        <w:t xml:space="preserve">4.5.3 Tareas</w:t>
      </w:r>
    </w:p>
    <w:p w:rsidR="00000000" w:rsidDel="00000000" w:rsidP="00000000" w:rsidRDefault="00000000" w:rsidRPr="00000000" w14:paraId="000003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submódulo de tareas perteneciente al módulo de Seguimiento compromisos, permite al usuario responsable registrar a nivel cualitativo, información de la gestión realizada en las tareas para lograr las actividades de los compromisos.</w:t>
      </w:r>
    </w:p>
    <w:p w:rsidR="00000000" w:rsidDel="00000000" w:rsidP="00000000" w:rsidRDefault="00000000" w:rsidRPr="00000000" w14:paraId="000003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6">
      <w:pPr>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diligenciar una tarea de una actividad, se requiere diligenciar los siguientes campos: </w:t>
      </w:r>
    </w:p>
    <w:p w:rsidR="00000000" w:rsidDel="00000000" w:rsidP="00000000" w:rsidRDefault="00000000" w:rsidRPr="00000000" w14:paraId="00000347">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tarea: </w:t>
      </w:r>
      <w:r w:rsidDel="00000000" w:rsidR="00000000" w:rsidRPr="00000000">
        <w:rPr>
          <w:rFonts w:ascii="Arial" w:cs="Arial" w:eastAsia="Arial" w:hAnsi="Arial"/>
          <w:sz w:val="24"/>
          <w:szCs w:val="24"/>
          <w:rtl w:val="0"/>
        </w:rPr>
        <w:t xml:space="preserve">Corresponde a la descripción de la tarea realizada a nivel de actividad.</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736600"/>
            <wp:effectExtent b="12700" l="12700" r="12700" t="12700"/>
            <wp:docPr id="2137170624" name="image27.png"/>
            <a:graphic>
              <a:graphicData uri="http://schemas.openxmlformats.org/drawingml/2006/picture">
                <pic:pic>
                  <pic:nvPicPr>
                    <pic:cNvPr id="0" name="image27.png"/>
                    <pic:cNvPicPr preferRelativeResize="0"/>
                  </pic:nvPicPr>
                  <pic:blipFill>
                    <a:blip r:embed="rId106"/>
                    <a:srcRect b="0" l="0" r="0" t="0"/>
                    <a:stretch>
                      <a:fillRect/>
                    </a:stretch>
                  </pic:blipFill>
                  <pic:spPr>
                    <a:xfrm>
                      <a:off x="0" y="0"/>
                      <a:ext cx="5612130" cy="736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49">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A">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w:t>
      </w:r>
      <w:r w:rsidDel="00000000" w:rsidR="00000000" w:rsidRPr="00000000">
        <w:rPr>
          <w:rFonts w:ascii="Arial" w:cs="Arial" w:eastAsia="Arial" w:hAnsi="Arial"/>
          <w:sz w:val="24"/>
          <w:szCs w:val="24"/>
          <w:rtl w:val="0"/>
        </w:rPr>
        <w:t xml:space="preserve"> Corresponde al registro proveniente del submódulo de actividades.</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736600"/>
            <wp:effectExtent b="12700" l="12700" r="12700" t="12700"/>
            <wp:docPr id="2137170717" name="image84.png"/>
            <a:graphic>
              <a:graphicData uri="http://schemas.openxmlformats.org/drawingml/2006/picture">
                <pic:pic>
                  <pic:nvPicPr>
                    <pic:cNvPr id="0" name="image84.png"/>
                    <pic:cNvPicPr preferRelativeResize="0"/>
                  </pic:nvPicPr>
                  <pic:blipFill>
                    <a:blip r:embed="rId107"/>
                    <a:srcRect b="0" l="0" r="0" t="0"/>
                    <a:stretch>
                      <a:fillRect/>
                    </a:stretch>
                  </pic:blipFill>
                  <pic:spPr>
                    <a:xfrm>
                      <a:off x="0" y="0"/>
                      <a:ext cx="5612130" cy="736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Estado actividad: </w:t>
      </w:r>
      <w:r w:rsidDel="00000000" w:rsidR="00000000" w:rsidRPr="00000000">
        <w:rPr>
          <w:rFonts w:ascii="Arial" w:cs="Arial" w:eastAsia="Arial" w:hAnsi="Arial"/>
          <w:sz w:val="24"/>
          <w:szCs w:val="24"/>
          <w:rtl w:val="0"/>
        </w:rPr>
        <w:t xml:space="preserve">Permite seleccionar un estado de cumplimiento.</w:t>
      </w:r>
    </w:p>
    <w:p w:rsidR="00000000" w:rsidDel="00000000" w:rsidP="00000000" w:rsidRDefault="00000000" w:rsidRPr="00000000" w14:paraId="0000034E">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774700"/>
            <wp:effectExtent b="12700" l="12700" r="12700" t="12700"/>
            <wp:docPr id="2137170737" name="image106.png"/>
            <a:graphic>
              <a:graphicData uri="http://schemas.openxmlformats.org/drawingml/2006/picture">
                <pic:pic>
                  <pic:nvPicPr>
                    <pic:cNvPr id="0" name="image106.png"/>
                    <pic:cNvPicPr preferRelativeResize="0"/>
                  </pic:nvPicPr>
                  <pic:blipFill>
                    <a:blip r:embed="rId108"/>
                    <a:srcRect b="0" l="0" r="0" t="0"/>
                    <a:stretch>
                      <a:fillRect/>
                    </a:stretch>
                  </pic:blipFill>
                  <pic:spPr>
                    <a:xfrm>
                      <a:off x="0" y="0"/>
                      <a:ext cx="5612130" cy="774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0">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w:t>
      </w:r>
      <w:r w:rsidDel="00000000" w:rsidR="00000000" w:rsidRPr="00000000">
        <w:rPr>
          <w:rFonts w:ascii="Arial" w:cs="Arial" w:eastAsia="Arial" w:hAnsi="Arial"/>
          <w:sz w:val="24"/>
          <w:szCs w:val="24"/>
          <w:rtl w:val="0"/>
        </w:rPr>
        <w:t xml:space="preserve">Corresponde a la fecha de realización de la actividad y de cumplimiento.</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800100"/>
            <wp:effectExtent b="0" l="0" r="0" t="0"/>
            <wp:docPr id="213717068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56121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3">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adelantadas: </w:t>
      </w:r>
      <w:r w:rsidDel="00000000" w:rsidR="00000000" w:rsidRPr="00000000">
        <w:rPr>
          <w:rFonts w:ascii="Arial" w:cs="Arial" w:eastAsia="Arial" w:hAnsi="Arial"/>
          <w:sz w:val="24"/>
          <w:szCs w:val="24"/>
          <w:rtl w:val="0"/>
        </w:rPr>
        <w:t xml:space="preserve">Corresponde a la descripción de las acciones adelantadas en miras de cumplimiento de la actividad.</w: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346200"/>
            <wp:effectExtent b="0" l="0" r="0" t="0"/>
            <wp:docPr id="2137170727" name="image97.png"/>
            <a:graphic>
              <a:graphicData uri="http://schemas.openxmlformats.org/drawingml/2006/picture">
                <pic:pic>
                  <pic:nvPicPr>
                    <pic:cNvPr id="0" name="image97.png"/>
                    <pic:cNvPicPr preferRelativeResize="0"/>
                  </pic:nvPicPr>
                  <pic:blipFill>
                    <a:blip r:embed="rId110"/>
                    <a:srcRect b="0" l="0" r="0" t="0"/>
                    <a:stretch>
                      <a:fillRect/>
                    </a:stretch>
                  </pic:blipFill>
                  <pic:spPr>
                    <a:xfrm>
                      <a:off x="0" y="0"/>
                      <a:ext cx="56121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pendientes: </w:t>
      </w:r>
      <w:r w:rsidDel="00000000" w:rsidR="00000000" w:rsidRPr="00000000">
        <w:rPr>
          <w:rFonts w:ascii="Arial" w:cs="Arial" w:eastAsia="Arial" w:hAnsi="Arial"/>
          <w:sz w:val="24"/>
          <w:szCs w:val="24"/>
          <w:rtl w:val="0"/>
        </w:rPr>
        <w:t xml:space="preserve">Corresponde a la descripción de las acciones pendientes en miras del cumplimiento de la actividad.</w:t>
      </w: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358900"/>
            <wp:effectExtent b="0" l="0" r="0" t="0"/>
            <wp:docPr id="2137170716" name="image82.png"/>
            <a:graphic>
              <a:graphicData uri="http://schemas.openxmlformats.org/drawingml/2006/picture">
                <pic:pic>
                  <pic:nvPicPr>
                    <pic:cNvPr id="0" name="image82.png"/>
                    <pic:cNvPicPr preferRelativeResize="0"/>
                  </pic:nvPicPr>
                  <pic:blipFill>
                    <a:blip r:embed="rId111"/>
                    <a:srcRect b="0" l="0" r="0" t="0"/>
                    <a:stretch>
                      <a:fillRect/>
                    </a:stretch>
                  </pic:blipFill>
                  <pic:spPr>
                    <a:xfrm>
                      <a:off x="0" y="0"/>
                      <a:ext cx="56121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8">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Dificultades presentadas: </w:t>
      </w:r>
      <w:r w:rsidDel="00000000" w:rsidR="00000000" w:rsidRPr="00000000">
        <w:rPr>
          <w:rFonts w:ascii="Arial" w:cs="Arial" w:eastAsia="Arial" w:hAnsi="Arial"/>
          <w:sz w:val="24"/>
          <w:szCs w:val="24"/>
          <w:rtl w:val="0"/>
        </w:rPr>
        <w:t xml:space="preserve">Corresponde a la descripción de las dificultades presentadas en las tareas con miras del cumplimiento de la actividad.</w:t>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333500"/>
            <wp:effectExtent b="0" l="0" r="0" t="0"/>
            <wp:docPr id="2137170702" name="image68.png"/>
            <a:graphic>
              <a:graphicData uri="http://schemas.openxmlformats.org/drawingml/2006/picture">
                <pic:pic>
                  <pic:nvPicPr>
                    <pic:cNvPr id="0" name="image68.png"/>
                    <pic:cNvPicPr preferRelativeResize="0"/>
                  </pic:nvPicPr>
                  <pic:blipFill>
                    <a:blip r:embed="rId112"/>
                    <a:srcRect b="0" l="0" r="0" t="0"/>
                    <a:stretch>
                      <a:fillRect/>
                    </a:stretch>
                  </pic:blipFill>
                  <pic:spPr>
                    <a:xfrm>
                      <a:off x="0" y="0"/>
                      <a:ext cx="561213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B">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Alternativas de solución: </w:t>
      </w:r>
      <w:r w:rsidDel="00000000" w:rsidR="00000000" w:rsidRPr="00000000">
        <w:rPr>
          <w:rFonts w:ascii="Arial" w:cs="Arial" w:eastAsia="Arial" w:hAnsi="Arial"/>
          <w:sz w:val="24"/>
          <w:szCs w:val="24"/>
          <w:rtl w:val="0"/>
        </w:rPr>
        <w:t xml:space="preserve">Corresponde a la descripción de las alternativas de solución a nivel de tareas en miras del cumplimiento de la actividad. </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346200"/>
            <wp:effectExtent b="0" l="0" r="0" t="0"/>
            <wp:docPr id="2137170708" name="image98.png"/>
            <a:graphic>
              <a:graphicData uri="http://schemas.openxmlformats.org/drawingml/2006/picture">
                <pic:pic>
                  <pic:nvPicPr>
                    <pic:cNvPr id="0" name="image98.png"/>
                    <pic:cNvPicPr preferRelativeResize="0"/>
                  </pic:nvPicPr>
                  <pic:blipFill>
                    <a:blip r:embed="rId113"/>
                    <a:srcRect b="0" l="0" r="0" t="0"/>
                    <a:stretch>
                      <a:fillRect/>
                    </a:stretch>
                  </pic:blipFill>
                  <pic:spPr>
                    <a:xfrm>
                      <a:off x="0" y="0"/>
                      <a:ext cx="56121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E">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Resultados obtenidos: </w:t>
      </w:r>
      <w:r w:rsidDel="00000000" w:rsidR="00000000" w:rsidRPr="00000000">
        <w:rPr>
          <w:rFonts w:ascii="Arial" w:cs="Arial" w:eastAsia="Arial" w:hAnsi="Arial"/>
          <w:sz w:val="24"/>
          <w:szCs w:val="24"/>
          <w:rtl w:val="0"/>
        </w:rPr>
        <w:t xml:space="preserve">Corresponde a la descripción de los resultados obtenidos en las tareas a la fecha de realización.</w:t>
      </w: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1549400"/>
            <wp:effectExtent b="0" l="0" r="0" t="0"/>
            <wp:docPr id="2137170725" name="image94.png"/>
            <a:graphic>
              <a:graphicData uri="http://schemas.openxmlformats.org/drawingml/2006/picture">
                <pic:pic>
                  <pic:nvPicPr>
                    <pic:cNvPr id="0" name="image94.png"/>
                    <pic:cNvPicPr preferRelativeResize="0"/>
                  </pic:nvPicPr>
                  <pic:blipFill>
                    <a:blip r:embed="rId114"/>
                    <a:srcRect b="0" l="0" r="0" t="0"/>
                    <a:stretch>
                      <a:fillRect/>
                    </a:stretch>
                  </pic:blipFill>
                  <pic:spPr>
                    <a:xfrm>
                      <a:off x="0" y="0"/>
                      <a:ext cx="56121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permite adjuntar por actividad un archivo adjunto en el campo denominado evidencia.</w:t>
      </w:r>
    </w:p>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003300"/>
            <wp:effectExtent b="12700" l="12700" r="12700" t="12700"/>
            <wp:docPr id="2137170689" name="image57.png"/>
            <a:graphic>
              <a:graphicData uri="http://schemas.openxmlformats.org/drawingml/2006/picture">
                <pic:pic>
                  <pic:nvPicPr>
                    <pic:cNvPr id="0" name="image57.png"/>
                    <pic:cNvPicPr preferRelativeResize="0"/>
                  </pic:nvPicPr>
                  <pic:blipFill>
                    <a:blip r:embed="rId115"/>
                    <a:srcRect b="0" l="0" r="0" t="0"/>
                    <a:stretch>
                      <a:fillRect/>
                    </a:stretch>
                  </pic:blipFill>
                  <pic:spPr>
                    <a:xfrm>
                      <a:off x="0" y="0"/>
                      <a:ext cx="5612130" cy="1003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4">
      <w:pPr>
        <w:widowControl w:val="1"/>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se completan los campos del formulario de actividades, el sistema permite registrar una tarea. Para registrar la actividad se debe seleccionar la función </w:t>
      </w:r>
      <w:r w:rsidDel="00000000" w:rsidR="00000000" w:rsidRPr="00000000">
        <w:rPr>
          <w:rFonts w:ascii="Arial" w:cs="Arial" w:eastAsia="Arial" w:hAnsi="Arial"/>
          <w:b w:val="1"/>
          <w:sz w:val="24"/>
          <w:szCs w:val="24"/>
          <w:rtl w:val="0"/>
        </w:rPr>
        <w:t xml:space="preserve">guardar.</w:t>
      </w: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106749" cy="507225"/>
            <wp:effectExtent b="0" l="0" r="0" t="0"/>
            <wp:docPr descr="Texto&#10;&#10;Descripción generada automáticamente" id="2137170647" name="image18.png"/>
            <a:graphic>
              <a:graphicData uri="http://schemas.openxmlformats.org/drawingml/2006/picture">
                <pic:pic>
                  <pic:nvPicPr>
                    <pic:cNvPr descr="Texto&#10;&#10;Descripción generada automáticamente" id="0" name="image18.png"/>
                    <pic:cNvPicPr preferRelativeResize="0"/>
                  </pic:nvPicPr>
                  <pic:blipFill>
                    <a:blip r:embed="rId63"/>
                    <a:srcRect b="0" l="0" r="0" t="0"/>
                    <a:stretch>
                      <a:fillRect/>
                    </a:stretch>
                  </pic:blipFill>
                  <pic:spPr>
                    <a:xfrm>
                      <a:off x="0" y="0"/>
                      <a:ext cx="3106749" cy="5072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valida la creación del registro mediante un mensaje de validación.</w:t>
      </w:r>
    </w:p>
    <w:p w:rsidR="00000000" w:rsidDel="00000000" w:rsidP="00000000" w:rsidRDefault="00000000" w:rsidRPr="00000000" w14:paraId="00000367">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80. Mensaje de tarea creada correctamente.</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28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76750" cy="1487755"/>
            <wp:effectExtent b="0" l="0" r="0" t="0"/>
            <wp:docPr id="2137170646" name="image16.png"/>
            <a:graphic>
              <a:graphicData uri="http://schemas.openxmlformats.org/drawingml/2006/picture">
                <pic:pic>
                  <pic:nvPicPr>
                    <pic:cNvPr id="0" name="image16.png"/>
                    <pic:cNvPicPr preferRelativeResize="0"/>
                  </pic:nvPicPr>
                  <pic:blipFill>
                    <a:blip r:embed="rId116"/>
                    <a:srcRect b="0" l="0" r="0" t="0"/>
                    <a:stretch>
                      <a:fillRect/>
                    </a:stretch>
                  </pic:blipFill>
                  <pic:spPr>
                    <a:xfrm>
                      <a:off x="0" y="0"/>
                      <a:ext cx="4476750" cy="148775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2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2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igual forma el registro de la tarea se puede visualizar en la tabla de registro del submódulo de tareas.</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81. Tabla de registro del submódulo de tareas.</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092200"/>
            <wp:effectExtent b="0" l="0" r="0" t="0"/>
            <wp:docPr id="2137170700" name="image67.png"/>
            <a:graphic>
              <a:graphicData uri="http://schemas.openxmlformats.org/drawingml/2006/picture">
                <pic:pic>
                  <pic:nvPicPr>
                    <pic:cNvPr id="0" name="image67.png"/>
                    <pic:cNvPicPr preferRelativeResize="0"/>
                  </pic:nvPicPr>
                  <pic:blipFill>
                    <a:blip r:embed="rId117"/>
                    <a:srcRect b="0" l="0" r="0" t="0"/>
                    <a:stretch>
                      <a:fillRect/>
                    </a:stretch>
                  </pic:blipFill>
                  <pic:spPr>
                    <a:xfrm>
                      <a:off x="0" y="0"/>
                      <a:ext cx="56121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28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0">
      <w:pPr>
        <w:pStyle w:val="Heading4"/>
        <w:jc w:val="both"/>
        <w:rPr>
          <w:rFonts w:ascii="Arial" w:cs="Arial" w:eastAsia="Arial" w:hAnsi="Arial"/>
          <w:sz w:val="24"/>
          <w:szCs w:val="24"/>
        </w:rPr>
      </w:pPr>
      <w:r w:rsidDel="00000000" w:rsidR="00000000" w:rsidRPr="00000000">
        <w:rPr>
          <w:rFonts w:ascii="Arial" w:cs="Arial" w:eastAsia="Arial" w:hAnsi="Arial"/>
          <w:b w:val="1"/>
          <w:i w:val="0"/>
          <w:color w:val="000000"/>
          <w:sz w:val="24"/>
          <w:szCs w:val="24"/>
          <w:rtl w:val="0"/>
        </w:rPr>
        <w:t xml:space="preserve">4.5.3.1 Actualizar tarea. </w:t>
      </w:r>
      <w:r w:rsidDel="00000000" w:rsidR="00000000" w:rsidRPr="00000000">
        <w:rPr>
          <w:rFonts w:ascii="Arial" w:cs="Arial" w:eastAsia="Arial" w:hAnsi="Arial"/>
          <w:i w:val="0"/>
          <w:color w:val="000000"/>
          <w:sz w:val="24"/>
          <w:szCs w:val="24"/>
          <w:rtl w:val="0"/>
        </w:rPr>
        <w:t xml:space="preserve">El sistema permite actualizar a un usuario responsable una tarea de una actividad.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7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actualizar una tarea se procede de la siguiente manera:</w:t>
      </w:r>
    </w:p>
    <w:p w:rsidR="00000000" w:rsidDel="00000000" w:rsidP="00000000" w:rsidRDefault="00000000" w:rsidRPr="00000000" w14:paraId="0000037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Se identifica el registro de la tarea que será sujeto de actualización.</w:t>
      </w:r>
    </w:p>
    <w:p w:rsidR="00000000" w:rsidDel="00000000" w:rsidP="00000000" w:rsidRDefault="00000000" w:rsidRPr="00000000" w14:paraId="00000375">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82. Identificación de la tarea a ser actualizada.</w:t>
      </w:r>
      <w:r w:rsidDel="00000000" w:rsidR="00000000" w:rsidRPr="00000000">
        <w:rPr>
          <w:rFonts w:ascii="Arial" w:cs="Arial" w:eastAsia="Arial" w:hAnsi="Arial"/>
          <w:sz w:val="24"/>
          <w:szCs w:val="24"/>
        </w:rPr>
        <w:drawing>
          <wp:inline distB="114300" distT="114300" distL="114300" distR="114300">
            <wp:extent cx="5612130" cy="1041400"/>
            <wp:effectExtent b="0" l="0" r="0" t="0"/>
            <wp:docPr id="2137170638" name="image10.png"/>
            <a:graphic>
              <a:graphicData uri="http://schemas.openxmlformats.org/drawingml/2006/picture">
                <pic:pic>
                  <pic:nvPicPr>
                    <pic:cNvPr id="0" name="image10.png"/>
                    <pic:cNvPicPr preferRelativeResize="0"/>
                  </pic:nvPicPr>
                  <pic:blipFill>
                    <a:blip r:embed="rId118"/>
                    <a:srcRect b="0" l="0" r="0" t="0"/>
                    <a:stretch>
                      <a:fillRect/>
                    </a:stretch>
                  </pic:blipFill>
                  <pic:spPr>
                    <a:xfrm>
                      <a:off x="0" y="0"/>
                      <a:ext cx="561213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78">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9">
      <w:pPr>
        <w:widowControl w:val="1"/>
        <w:pBdr>
          <w:top w:space="0" w:sz="0" w:val="nil"/>
          <w:left w:space="0" w:sz="0" w:val="nil"/>
          <w:bottom w:space="0" w:sz="0" w:val="nil"/>
          <w:right w:space="0" w:sz="0" w:val="nil"/>
          <w:between w:space="0" w:sz="0" w:val="nil"/>
        </w:pBd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Se selecciona de la columna de funciones la opción actualizar tarea. </w:t>
      </w:r>
    </w:p>
    <w:p w:rsidR="00000000" w:rsidDel="00000000" w:rsidP="00000000" w:rsidRDefault="00000000" w:rsidRPr="00000000" w14:paraId="0000037A">
      <w:pPr>
        <w:widowControl w:val="1"/>
        <w:pBdr>
          <w:top w:space="0" w:sz="0" w:val="nil"/>
          <w:left w:space="0" w:sz="0" w:val="nil"/>
          <w:bottom w:space="0" w:sz="0" w:val="nil"/>
          <w:right w:space="0" w:sz="0" w:val="nil"/>
          <w:between w:space="0" w:sz="0" w:val="nil"/>
        </w:pBd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widowControl w:val="1"/>
        <w:pBdr>
          <w:top w:space="0" w:sz="0" w:val="nil"/>
          <w:left w:space="0" w:sz="0" w:val="nil"/>
          <w:bottom w:space="0" w:sz="0" w:val="nil"/>
          <w:right w:space="0" w:sz="0" w:val="nil"/>
          <w:between w:space="0" w:sz="0" w:val="nil"/>
        </w:pBd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novedad actualización permite seleccionar los siguientes campos:</w:t>
      </w:r>
    </w:p>
    <w:p w:rsidR="00000000" w:rsidDel="00000000" w:rsidP="00000000" w:rsidRDefault="00000000" w:rsidRPr="00000000" w14:paraId="0000037C">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de la tarea</w:t>
      </w:r>
    </w:p>
    <w:p w:rsidR="00000000" w:rsidDel="00000000" w:rsidP="00000000" w:rsidRDefault="00000000" w:rsidRPr="00000000" w14:paraId="0000037D">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Actividad</w:t>
      </w:r>
    </w:p>
    <w:p w:rsidR="00000000" w:rsidDel="00000000" w:rsidP="00000000" w:rsidRDefault="00000000" w:rsidRPr="00000000" w14:paraId="0000037E">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Estado actividad</w:t>
      </w:r>
    </w:p>
    <w:p w:rsidR="00000000" w:rsidDel="00000000" w:rsidP="00000000" w:rsidRDefault="00000000" w:rsidRPr="00000000" w14:paraId="0000037F">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p w:rsidR="00000000" w:rsidDel="00000000" w:rsidP="00000000" w:rsidRDefault="00000000" w:rsidRPr="00000000" w14:paraId="00000380">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Acciones adelantadas</w:t>
      </w:r>
    </w:p>
    <w:p w:rsidR="00000000" w:rsidDel="00000000" w:rsidP="00000000" w:rsidRDefault="00000000" w:rsidRPr="00000000" w14:paraId="00000381">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Acciones pendientes</w:t>
      </w:r>
    </w:p>
    <w:p w:rsidR="00000000" w:rsidDel="00000000" w:rsidP="00000000" w:rsidRDefault="00000000" w:rsidRPr="00000000" w14:paraId="00000382">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Dificultades presentadas</w:t>
      </w:r>
    </w:p>
    <w:p w:rsidR="00000000" w:rsidDel="00000000" w:rsidP="00000000" w:rsidRDefault="00000000" w:rsidRPr="00000000" w14:paraId="00000383">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Alternativas de solución</w:t>
      </w:r>
    </w:p>
    <w:p w:rsidR="00000000" w:rsidDel="00000000" w:rsidP="00000000" w:rsidRDefault="00000000" w:rsidRPr="00000000" w14:paraId="00000384">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obtenidos</w:t>
      </w:r>
    </w:p>
    <w:p w:rsidR="00000000" w:rsidDel="00000000" w:rsidP="00000000" w:rsidRDefault="00000000" w:rsidRPr="00000000" w14:paraId="00000385">
      <w:pPr>
        <w:widowControl w:val="1"/>
        <w:numPr>
          <w:ilvl w:val="1"/>
          <w:numId w:val="11"/>
        </w:numPr>
        <w:pBdr>
          <w:top w:space="0" w:sz="0" w:val="nil"/>
          <w:left w:space="0" w:sz="0" w:val="nil"/>
          <w:bottom w:space="0" w:sz="0" w:val="nil"/>
          <w:right w:space="0" w:sz="0" w:val="nil"/>
          <w:between w:space="0" w:sz="0" w:val="nil"/>
        </w:pBdr>
        <w:spacing w:line="259"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Evidencia</w:t>
      </w:r>
    </w:p>
    <w:p w:rsidR="00000000" w:rsidDel="00000000" w:rsidP="00000000" w:rsidRDefault="00000000" w:rsidRPr="00000000" w14:paraId="00000386">
      <w:pPr>
        <w:widowControl w:val="1"/>
        <w:pBdr>
          <w:top w:space="0" w:sz="0" w:val="nil"/>
          <w:left w:space="0" w:sz="0" w:val="nil"/>
          <w:bottom w:space="0" w:sz="0" w:val="nil"/>
          <w:right w:space="0" w:sz="0" w:val="nil"/>
          <w:between w:space="0" w:sz="0" w:val="nil"/>
        </w:pBd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7">
      <w:pPr>
        <w:pStyle w:val="Heading4"/>
        <w:jc w:val="both"/>
        <w:rPr>
          <w:rFonts w:ascii="Arial" w:cs="Arial" w:eastAsia="Arial" w:hAnsi="Arial"/>
          <w:sz w:val="24"/>
          <w:szCs w:val="24"/>
        </w:rPr>
      </w:pPr>
      <w:r w:rsidDel="00000000" w:rsidR="00000000" w:rsidRPr="00000000">
        <w:rPr>
          <w:rFonts w:ascii="Arial" w:cs="Arial" w:eastAsia="Arial" w:hAnsi="Arial"/>
          <w:b w:val="1"/>
          <w:i w:val="0"/>
          <w:color w:val="000000"/>
          <w:sz w:val="24"/>
          <w:szCs w:val="24"/>
          <w:rtl w:val="0"/>
        </w:rPr>
        <w:t xml:space="preserve">4.5.3.2 Eliminar tarea. </w:t>
      </w:r>
      <w:r w:rsidDel="00000000" w:rsidR="00000000" w:rsidRPr="00000000">
        <w:rPr>
          <w:rFonts w:ascii="Arial" w:cs="Arial" w:eastAsia="Arial" w:hAnsi="Arial"/>
          <w:i w:val="0"/>
          <w:color w:val="000000"/>
          <w:sz w:val="24"/>
          <w:szCs w:val="24"/>
          <w:rtl w:val="0"/>
        </w:rPr>
        <w:t xml:space="preserve">El sistema permite eliminar los registros de las tareas de una actividad. </w:t>
      </w:r>
      <w:r w:rsidDel="00000000" w:rsidR="00000000" w:rsidRPr="00000000">
        <w:rPr>
          <w:rtl w:val="0"/>
        </w:rPr>
      </w:r>
    </w:p>
    <w:p w:rsidR="00000000" w:rsidDel="00000000" w:rsidP="00000000" w:rsidRDefault="00000000" w:rsidRPr="00000000" w14:paraId="0000038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eliminar una tarea se procede de la siguiente manera:</w:t>
      </w:r>
    </w:p>
    <w:p w:rsidR="00000000" w:rsidDel="00000000" w:rsidP="00000000" w:rsidRDefault="00000000" w:rsidRPr="00000000" w14:paraId="000003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B">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Se identifica el registro de una tarea de un compromiso a eliminar.</w:t>
      </w:r>
    </w:p>
    <w:p w:rsidR="00000000" w:rsidDel="00000000" w:rsidP="00000000" w:rsidRDefault="00000000" w:rsidRPr="00000000" w14:paraId="0000038C">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D">
      <w:pPr>
        <w:widowControl w:val="1"/>
        <w:pBdr>
          <w:top w:space="0" w:sz="0" w:val="nil"/>
          <w:left w:space="0" w:sz="0" w:val="nil"/>
          <w:bottom w:space="0" w:sz="0" w:val="nil"/>
          <w:right w:space="0" w:sz="0" w:val="nil"/>
          <w:between w:space="0" w:sz="0" w:val="nil"/>
        </w:pBdr>
        <w:spacing w:after="160"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83. Identificación de la tarea a ser eliminada.</w:t>
      </w:r>
    </w:p>
    <w:p w:rsidR="00000000" w:rsidDel="00000000" w:rsidP="00000000" w:rsidRDefault="00000000" w:rsidRPr="00000000" w14:paraId="0000038E">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6105525" cy="1467167"/>
            <wp:effectExtent b="0" l="0" r="0" t="0"/>
            <wp:docPr id="2137170726" name="image95.png"/>
            <a:graphic>
              <a:graphicData uri="http://schemas.openxmlformats.org/drawingml/2006/picture">
                <pic:pic>
                  <pic:nvPicPr>
                    <pic:cNvPr id="0" name="image95.png"/>
                    <pic:cNvPicPr preferRelativeResize="0"/>
                  </pic:nvPicPr>
                  <pic:blipFill>
                    <a:blip r:embed="rId119"/>
                    <a:srcRect b="0" l="0" r="0" t="0"/>
                    <a:stretch>
                      <a:fillRect/>
                    </a:stretch>
                  </pic:blipFill>
                  <pic:spPr>
                    <a:xfrm>
                      <a:off x="0" y="0"/>
                      <a:ext cx="6105525" cy="1467167"/>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91">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2">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3">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Se selecciona de la columna de funciones la opción </w:t>
      </w:r>
      <w:r w:rsidDel="00000000" w:rsidR="00000000" w:rsidRPr="00000000">
        <w:rPr>
          <w:rFonts w:ascii="Arial" w:cs="Arial" w:eastAsia="Arial" w:hAnsi="Arial"/>
          <w:b w:val="1"/>
          <w:sz w:val="24"/>
          <w:szCs w:val="24"/>
          <w:rtl w:val="0"/>
        </w:rPr>
        <w:t xml:space="preserve">Eliminar tarea</w:t>
      </w:r>
      <w:r w:rsidDel="00000000" w:rsidR="00000000" w:rsidRPr="00000000">
        <w:rPr>
          <w:rFonts w:ascii="Arial" w:cs="Arial" w:eastAsia="Arial" w:hAnsi="Arial"/>
          <w:sz w:val="24"/>
          <w:szCs w:val="24"/>
          <w:rtl w:val="0"/>
        </w:rPr>
        <w:t xml:space="preserve"> mediante un clic en el respectivo botón.</w:t>
      </w:r>
    </w:p>
    <w:p w:rsidR="00000000" w:rsidDel="00000000" w:rsidP="00000000" w:rsidRDefault="00000000" w:rsidRPr="00000000" w14:paraId="00000394">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84. Botón eliminar tarea de una actividad de un compromiso.</w:t>
      </w:r>
    </w:p>
    <w:p w:rsidR="00000000" w:rsidDel="00000000" w:rsidP="00000000" w:rsidRDefault="00000000" w:rsidRPr="00000000" w14:paraId="00000396">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14525" cy="2028825"/>
            <wp:effectExtent b="0" l="0" r="0" t="0"/>
            <wp:docPr id="2137170630" name="image23.png"/>
            <a:graphic>
              <a:graphicData uri="http://schemas.openxmlformats.org/drawingml/2006/picture">
                <pic:pic>
                  <pic:nvPicPr>
                    <pic:cNvPr id="0" name="image23.png"/>
                    <pic:cNvPicPr preferRelativeResize="0"/>
                  </pic:nvPicPr>
                  <pic:blipFill>
                    <a:blip r:embed="rId120"/>
                    <a:srcRect b="0" l="0" r="0" t="0"/>
                    <a:stretch>
                      <a:fillRect/>
                    </a:stretch>
                  </pic:blipFill>
                  <pic:spPr>
                    <a:xfrm>
                      <a:off x="0" y="0"/>
                      <a:ext cx="19145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validará mediante un mensaje de validación emergente, si desea eliminar el registro.</w:t>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85. Mensaje de validación para eliminar una tarea de una actividad de un compromiso.</w:t>
      </w:r>
    </w:p>
    <w:p w:rsidR="00000000" w:rsidDel="00000000" w:rsidP="00000000" w:rsidRDefault="00000000" w:rsidRPr="00000000" w14:paraId="0000039D">
      <w:pPr>
        <w:pBdr>
          <w:top w:space="0" w:sz="0" w:val="nil"/>
          <w:left w:space="0" w:sz="0" w:val="nil"/>
          <w:bottom w:space="0" w:sz="0" w:val="nil"/>
          <w:right w:space="0" w:sz="0" w:val="nil"/>
          <w:between w:space="0" w:sz="0" w:val="nil"/>
        </w:pBdr>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page">
              <wp:posOffset>1851660</wp:posOffset>
            </wp:positionH>
            <wp:positionV relativeFrom="page">
              <wp:posOffset>7394321</wp:posOffset>
            </wp:positionV>
            <wp:extent cx="3800462" cy="1163891"/>
            <wp:effectExtent b="3175" l="3175" r="3175" t="3175"/>
            <wp:wrapTopAndBottom distB="0" distT="0"/>
            <wp:docPr id="2137170673" name="image38.png"/>
            <a:graphic>
              <a:graphicData uri="http://schemas.openxmlformats.org/drawingml/2006/picture">
                <pic:pic>
                  <pic:nvPicPr>
                    <pic:cNvPr id="0" name="image38.png"/>
                    <pic:cNvPicPr preferRelativeResize="0"/>
                  </pic:nvPicPr>
                  <pic:blipFill>
                    <a:blip r:embed="rId102"/>
                    <a:srcRect b="0" l="0" r="0" t="0"/>
                    <a:stretch>
                      <a:fillRect/>
                    </a:stretch>
                  </pic:blipFill>
                  <pic:spPr>
                    <a:xfrm>
                      <a:off x="0" y="0"/>
                      <a:ext cx="3800462" cy="1163891"/>
                    </a:xfrm>
                    <a:prstGeom prst="rect"/>
                    <a:ln w="3175">
                      <a:solidFill>
                        <a:srgbClr val="000000"/>
                      </a:solidFill>
                      <a:prstDash val="solid"/>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86. Mensaje eliminación de tarea con éxito de una actividad de un compromiso.</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page">
              <wp:posOffset>1194435</wp:posOffset>
            </wp:positionH>
            <wp:positionV relativeFrom="page">
              <wp:posOffset>1425530</wp:posOffset>
            </wp:positionV>
            <wp:extent cx="4363212" cy="1263422"/>
            <wp:effectExtent b="0" l="0" r="0" t="0"/>
            <wp:wrapTopAndBottom distB="0" distT="0"/>
            <wp:docPr descr="Interfaz de usuario gráfica, Texto, Sitio web&#10;&#10;Descripción generada automáticamente" id="2137170660" name="image116.png"/>
            <a:graphic>
              <a:graphicData uri="http://schemas.openxmlformats.org/drawingml/2006/picture">
                <pic:pic>
                  <pic:nvPicPr>
                    <pic:cNvPr descr="Interfaz de usuario gráfica, Texto, Sitio web&#10;&#10;Descripción generada automáticamente" id="0" name="image116.png"/>
                    <pic:cNvPicPr preferRelativeResize="0"/>
                  </pic:nvPicPr>
                  <pic:blipFill>
                    <a:blip r:embed="rId121"/>
                    <a:srcRect b="0" l="0" r="0" t="0"/>
                    <a:stretch>
                      <a:fillRect/>
                    </a:stretch>
                  </pic:blipFill>
                  <pic:spPr>
                    <a:xfrm>
                      <a:off x="0" y="0"/>
                      <a:ext cx="4363212" cy="1263422"/>
                    </a:xfrm>
                    <a:prstGeom prst="rect"/>
                    <a:ln/>
                  </pic:spPr>
                </pic:pic>
              </a:graphicData>
            </a:graphic>
          </wp:anchor>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A4">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5">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6">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7">
      <w:pPr>
        <w:jc w:val="both"/>
        <w:rPr>
          <w:b w:val="0"/>
          <w:sz w:val="24"/>
          <w:szCs w:val="24"/>
        </w:rPr>
      </w:pPr>
      <w:r w:rsidDel="00000000" w:rsidR="00000000" w:rsidRPr="00000000">
        <w:rPr>
          <w:rFonts w:ascii="Arial" w:cs="Arial" w:eastAsia="Arial" w:hAnsi="Arial"/>
          <w:sz w:val="24"/>
          <w:szCs w:val="24"/>
          <w:rtl w:val="0"/>
        </w:rPr>
        <w:t xml:space="preserve">Si se acepta la función de eliminación el sistema validará que el registro ha sido eliminado satisfactoriamente.</w:t>
      </w:r>
      <w:r w:rsidDel="00000000" w:rsidR="00000000" w:rsidRPr="00000000">
        <w:rPr>
          <w:rtl w:val="0"/>
        </w:rPr>
      </w:r>
    </w:p>
    <w:p w:rsidR="00000000" w:rsidDel="00000000" w:rsidP="00000000" w:rsidRDefault="00000000" w:rsidRPr="00000000" w14:paraId="000003A8">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9">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A">
      <w:pPr>
        <w:pStyle w:val="Heading2"/>
        <w:ind w:left="0" w:firstLine="0"/>
        <w:jc w:val="both"/>
        <w:rPr>
          <w:sz w:val="24"/>
          <w:szCs w:val="24"/>
        </w:rPr>
      </w:pPr>
      <w:bookmarkStart w:colFirst="0" w:colLast="0" w:name="_heading=h.3whwml4" w:id="23"/>
      <w:bookmarkEnd w:id="23"/>
      <w:r w:rsidDel="00000000" w:rsidR="00000000" w:rsidRPr="00000000">
        <w:rPr>
          <w:sz w:val="24"/>
          <w:szCs w:val="24"/>
          <w:rtl w:val="0"/>
        </w:rPr>
        <w:t xml:space="preserve">4.6 INFORMES</w:t>
      </w:r>
    </w:p>
    <w:p w:rsidR="00000000" w:rsidDel="00000000" w:rsidP="00000000" w:rsidRDefault="00000000" w:rsidRPr="00000000" w14:paraId="000003AB">
      <w:pPr>
        <w:pStyle w:val="Heading2"/>
        <w:ind w:left="0" w:firstLine="0"/>
        <w:jc w:val="both"/>
        <w:rPr>
          <w:b w:val="0"/>
          <w:sz w:val="24"/>
          <w:szCs w:val="24"/>
        </w:rPr>
      </w:pPr>
      <w:r w:rsidDel="00000000" w:rsidR="00000000" w:rsidRPr="00000000">
        <w:rPr>
          <w:rtl w:val="0"/>
        </w:rPr>
      </w:r>
    </w:p>
    <w:p w:rsidR="00000000" w:rsidDel="00000000" w:rsidP="00000000" w:rsidRDefault="00000000" w:rsidRPr="00000000" w14:paraId="000003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permite generar informes en dos instancias. </w:t>
      </w:r>
    </w:p>
    <w:p w:rsidR="00000000" w:rsidDel="00000000" w:rsidP="00000000" w:rsidRDefault="00000000" w:rsidRPr="00000000" w14:paraId="000003A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primera instancia corresponde al módulo de reuniones y la segunda instancia corresponde al submódulo de seguimiento.</w:t>
      </w:r>
    </w:p>
    <w:p w:rsidR="00000000" w:rsidDel="00000000" w:rsidP="00000000" w:rsidRDefault="00000000" w:rsidRPr="00000000" w14:paraId="000003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1">
      <w:pPr>
        <w:pStyle w:val="Heading3"/>
        <w:ind w:left="0" w:firstLine="0"/>
        <w:jc w:val="both"/>
        <w:rPr/>
      </w:pPr>
      <w:bookmarkStart w:colFirst="0" w:colLast="0" w:name="_heading=h.2bn6wsx" w:id="24"/>
      <w:bookmarkEnd w:id="24"/>
      <w:r w:rsidDel="00000000" w:rsidR="00000000" w:rsidRPr="00000000">
        <w:rPr>
          <w:rtl w:val="0"/>
        </w:rPr>
        <w:t xml:space="preserve">4.6.1 Informes de reuniones</w:t>
      </w:r>
    </w:p>
    <w:p w:rsidR="00000000" w:rsidDel="00000000" w:rsidP="00000000" w:rsidRDefault="00000000" w:rsidRPr="00000000" w14:paraId="000003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generación de informes a nivel de reuniones se muestran los campos que componen la reunión, reportándose además los compromisos derivados de una reunión mostrando su estado, el avance y el responsable del mismo compromiso. </w:t>
      </w:r>
    </w:p>
    <w:p w:rsidR="00000000" w:rsidDel="00000000" w:rsidP="00000000" w:rsidRDefault="00000000" w:rsidRPr="00000000" w14:paraId="000003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4">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generar el informe, se debe realizar los siguientes pasos: </w:t>
      </w:r>
    </w:p>
    <w:p w:rsidR="00000000" w:rsidDel="00000000" w:rsidP="00000000" w:rsidRDefault="00000000" w:rsidRPr="00000000" w14:paraId="000003B5">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Ubicar en el módulo de reuniones, submódulo reuniones, la función Informe:</w:t>
      </w:r>
    </w:p>
    <w:p w:rsidR="00000000" w:rsidDel="00000000" w:rsidP="00000000" w:rsidRDefault="00000000" w:rsidRPr="00000000" w14:paraId="000003B6">
      <w:pPr>
        <w:widowControl w:val="1"/>
        <w:pBdr>
          <w:top w:space="0" w:sz="0" w:val="nil"/>
          <w:left w:space="0" w:sz="0" w:val="nil"/>
          <w:bottom w:space="0" w:sz="0" w:val="nil"/>
          <w:right w:space="0" w:sz="0" w:val="nil"/>
          <w:between w:space="0" w:sz="0" w:val="nil"/>
        </w:pBdr>
        <w:spacing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7">
      <w:pPr>
        <w:widowControl w:val="1"/>
        <w:numPr>
          <w:ilvl w:val="0"/>
          <w:numId w:val="12"/>
        </w:numPr>
        <w:pBdr>
          <w:top w:space="0" w:sz="0" w:val="nil"/>
          <w:left w:space="0" w:sz="0" w:val="nil"/>
          <w:bottom w:space="0" w:sz="0" w:val="nil"/>
          <w:right w:space="0" w:sz="0" w:val="nil"/>
          <w:between w:space="0" w:sz="0" w:val="nil"/>
        </w:pBdr>
        <w:spacing w:after="160" w:line="259"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 nivel de submódulo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8">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87. Función informe a nivel de reunión.</w:t>
      </w:r>
    </w:p>
    <w:p w:rsidR="00000000" w:rsidDel="00000000" w:rsidP="00000000" w:rsidRDefault="00000000" w:rsidRPr="00000000" w14:paraId="000003B9">
      <w:pPr>
        <w:keepNext w:val="1"/>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168455" cy="1537339"/>
            <wp:effectExtent b="3175" l="3175" r="3175" t="3175"/>
            <wp:docPr descr="Interfaz de usuario gráfica, Sitio web&#10;&#10;Descripción generada automáticamente" id="2137170722" name="image92.png"/>
            <a:graphic>
              <a:graphicData uri="http://schemas.openxmlformats.org/drawingml/2006/picture">
                <pic:pic>
                  <pic:nvPicPr>
                    <pic:cNvPr descr="Interfaz de usuario gráfica, Sitio web&#10;&#10;Descripción generada automáticamente" id="0" name="image92.png"/>
                    <pic:cNvPicPr preferRelativeResize="0"/>
                  </pic:nvPicPr>
                  <pic:blipFill>
                    <a:blip r:embed="rId122"/>
                    <a:srcRect b="0" l="0" r="0" t="15030"/>
                    <a:stretch>
                      <a:fillRect/>
                    </a:stretch>
                  </pic:blipFill>
                  <pic:spPr>
                    <a:xfrm>
                      <a:off x="0" y="0"/>
                      <a:ext cx="6168455" cy="153733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Fuente: Aplicación seguimiento a Compromisos</w:t>
      </w:r>
    </w:p>
    <w:p w:rsidR="00000000" w:rsidDel="00000000" w:rsidP="00000000" w:rsidRDefault="00000000" w:rsidRPr="00000000" w14:paraId="000003BB">
      <w:pPr>
        <w:widowControl w:val="1"/>
        <w:pBdr>
          <w:top w:space="0" w:sz="0" w:val="nil"/>
          <w:left w:space="0" w:sz="0" w:val="nil"/>
          <w:bottom w:space="0" w:sz="0" w:val="nil"/>
          <w:right w:space="0" w:sz="0" w:val="nil"/>
          <w:between w:space="0" w:sz="0" w:val="nil"/>
        </w:pBdr>
        <w:spacing w:after="1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C">
      <w:pPr>
        <w:widowControl w:val="1"/>
        <w:numPr>
          <w:ilvl w:val="0"/>
          <w:numId w:val="12"/>
        </w:numPr>
        <w:pBdr>
          <w:top w:space="0" w:sz="0" w:val="nil"/>
          <w:left w:space="0" w:sz="0" w:val="nil"/>
          <w:bottom w:space="0" w:sz="0" w:val="nil"/>
          <w:right w:space="0" w:sz="0" w:val="nil"/>
          <w:between w:space="0" w:sz="0" w:val="nil"/>
        </w:pBdr>
        <w:spacing w:after="160" w:before="240" w:line="259"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nivel de registro de reunión</w:t>
      </w:r>
    </w:p>
    <w:p w:rsidR="00000000" w:rsidDel="00000000" w:rsidP="00000000" w:rsidRDefault="00000000" w:rsidRPr="00000000" w14:paraId="000003BD">
      <w:pPr>
        <w:keepNext w:val="1"/>
        <w:pBdr>
          <w:top w:space="0" w:sz="0" w:val="nil"/>
          <w:left w:space="0" w:sz="0" w:val="nil"/>
          <w:bottom w:space="0" w:sz="0" w:val="nil"/>
          <w:right w:space="0" w:sz="0" w:val="nil"/>
          <w:between w:space="0" w:sz="0" w:val="nil"/>
        </w:pBd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88. Función informe a nivel de registro de reunión.</w:t>
      </w:r>
    </w:p>
    <w:p w:rsidR="00000000" w:rsidDel="00000000" w:rsidP="00000000" w:rsidRDefault="00000000" w:rsidRPr="00000000" w14:paraId="000003BE">
      <w:pPr>
        <w:keepNext w:val="1"/>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039082" cy="1743142"/>
            <wp:effectExtent b="0" l="0" r="0" t="0"/>
            <wp:docPr id="2137170724" name="image90.png"/>
            <a:graphic>
              <a:graphicData uri="http://schemas.openxmlformats.org/drawingml/2006/picture">
                <pic:pic>
                  <pic:nvPicPr>
                    <pic:cNvPr id="0" name="image90.png"/>
                    <pic:cNvPicPr preferRelativeResize="0"/>
                  </pic:nvPicPr>
                  <pic:blipFill>
                    <a:blip r:embed="rId123"/>
                    <a:srcRect b="0" l="0" r="0" t="0"/>
                    <a:stretch>
                      <a:fillRect/>
                    </a:stretch>
                  </pic:blipFill>
                  <pic:spPr>
                    <a:xfrm>
                      <a:off x="0" y="0"/>
                      <a:ext cx="6039082" cy="1743142"/>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 nivel de submódulo se genera el informe con todos los registros existentes de reuniones a nivel de submódulo</w:t>
      </w:r>
    </w:p>
    <w:p w:rsidR="00000000" w:rsidDel="00000000" w:rsidP="00000000" w:rsidRDefault="00000000" w:rsidRPr="00000000" w14:paraId="000003C2">
      <w:pPr>
        <w:widowControl w:val="1"/>
        <w:pBdr>
          <w:top w:space="0" w:sz="0" w:val="nil"/>
          <w:left w:space="0" w:sz="0" w:val="nil"/>
          <w:bottom w:space="0" w:sz="0" w:val="nil"/>
          <w:right w:space="0" w:sz="0" w:val="nil"/>
          <w:between w:space="0" w:sz="0" w:val="nil"/>
        </w:pBdr>
        <w:spacing w:after="160"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 89. Informe con todos los registros existentes en reunión</w:t>
      </w:r>
    </w:p>
    <w:p w:rsidR="00000000" w:rsidDel="00000000" w:rsidP="00000000" w:rsidRDefault="00000000" w:rsidRPr="00000000" w14:paraId="000003C3">
      <w:pPr>
        <w:keepNext w:val="1"/>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372225" cy="2781300"/>
            <wp:effectExtent b="0" l="0" r="0" t="0"/>
            <wp:docPr descr="Interfaz de usuario gráfica, Texto, Aplicación&#10;&#10;Descripción generada automáticamente" id="2137170723" name="image89.png"/>
            <a:graphic>
              <a:graphicData uri="http://schemas.openxmlformats.org/drawingml/2006/picture">
                <pic:pic>
                  <pic:nvPicPr>
                    <pic:cNvPr descr="Interfaz de usuario gráfica, Texto, Aplicación&#10;&#10;Descripción generada automáticamente" id="0" name="image89.png"/>
                    <pic:cNvPicPr preferRelativeResize="0"/>
                  </pic:nvPicPr>
                  <pic:blipFill>
                    <a:blip r:embed="rId124"/>
                    <a:srcRect b="0" l="0" r="0" t="0"/>
                    <a:stretch>
                      <a:fillRect/>
                    </a:stretch>
                  </pic:blipFill>
                  <pic:spPr>
                    <a:xfrm>
                      <a:off x="0" y="0"/>
                      <a:ext cx="63722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C5">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6">
      <w:pPr>
        <w:widowControl w:val="1"/>
        <w:pBdr>
          <w:top w:space="0" w:sz="0" w:val="nil"/>
          <w:left w:space="0" w:sz="0" w:val="nil"/>
          <w:bottom w:space="0" w:sz="0" w:val="nil"/>
          <w:right w:space="0" w:sz="0" w:val="nil"/>
          <w:between w:space="0" w:sz="0" w:val="nil"/>
        </w:pBd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 nivel de registro el sistema genera informe de la reunión requerida.</w:t>
      </w:r>
    </w:p>
    <w:p w:rsidR="00000000" w:rsidDel="00000000" w:rsidP="00000000" w:rsidRDefault="00000000" w:rsidRPr="00000000" w14:paraId="000003C7">
      <w:pPr>
        <w:widowControl w:val="1"/>
        <w:pBdr>
          <w:top w:space="0" w:sz="0" w:val="nil"/>
          <w:left w:space="0" w:sz="0" w:val="nil"/>
          <w:bottom w:space="0" w:sz="0" w:val="nil"/>
          <w:right w:space="0" w:sz="0" w:val="nil"/>
          <w:between w:space="0" w:sz="0" w:val="nil"/>
        </w:pBdr>
        <w:spacing w:after="160" w:line="259" w:lineRule="auto"/>
        <w:jc w:val="center"/>
        <w:rPr>
          <w:rFonts w:ascii="Arial" w:cs="Arial" w:eastAsia="Arial" w:hAnsi="Arial"/>
          <w:sz w:val="24"/>
          <w:szCs w:val="24"/>
        </w:rPr>
      </w:pPr>
      <w:bookmarkStart w:colFirst="0" w:colLast="0" w:name="_heading=h.qsh70q" w:id="25"/>
      <w:bookmarkEnd w:id="25"/>
      <w:r w:rsidDel="00000000" w:rsidR="00000000" w:rsidRPr="00000000">
        <w:rPr>
          <w:rFonts w:ascii="Arial" w:cs="Arial" w:eastAsia="Arial" w:hAnsi="Arial"/>
          <w:sz w:val="24"/>
          <w:szCs w:val="24"/>
          <w:rtl w:val="0"/>
        </w:rPr>
        <w:t xml:space="preserve">Imagen 90. Informe de Gestión a compromisos.</w:t>
      </w:r>
    </w:p>
    <w:p w:rsidR="00000000" w:rsidDel="00000000" w:rsidP="00000000" w:rsidRDefault="00000000" w:rsidRPr="00000000" w14:paraId="000003C8">
      <w:pPr>
        <w:pBdr>
          <w:top w:space="0" w:sz="0" w:val="nil"/>
          <w:left w:space="0" w:sz="0" w:val="nil"/>
          <w:bottom w:space="0" w:sz="0" w:val="nil"/>
          <w:right w:space="0" w:sz="0" w:val="nil"/>
          <w:between w:space="0" w:sz="0" w:val="nil"/>
        </w:pBd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6401990" cy="2457907"/>
            <wp:effectExtent b="0" l="0" r="0" t="0"/>
            <wp:docPr descr="Interfaz de usuario gráfica, Texto, Aplicación&#10;&#10;Descripción generada automáticamente" id="2137170720" name="image87.png"/>
            <a:graphic>
              <a:graphicData uri="http://schemas.openxmlformats.org/drawingml/2006/picture">
                <pic:pic>
                  <pic:nvPicPr>
                    <pic:cNvPr descr="Interfaz de usuario gráfica, Texto, Aplicación&#10;&#10;Descripción generada automáticamente" id="0" name="image87.png"/>
                    <pic:cNvPicPr preferRelativeResize="0"/>
                  </pic:nvPicPr>
                  <pic:blipFill>
                    <a:blip r:embed="rId125"/>
                    <a:srcRect b="0" l="0" r="0" t="0"/>
                    <a:stretch>
                      <a:fillRect/>
                    </a:stretch>
                  </pic:blipFill>
                  <pic:spPr>
                    <a:xfrm>
                      <a:off x="0" y="0"/>
                      <a:ext cx="6401990" cy="2457907"/>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Aplicación seguimiento a Compromisos</w:t>
      </w:r>
    </w:p>
    <w:p w:rsidR="00000000" w:rsidDel="00000000" w:rsidP="00000000" w:rsidRDefault="00000000" w:rsidRPr="00000000" w14:paraId="000003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B">
      <w:pPr>
        <w:pStyle w:val="Heading1"/>
        <w:jc w:val="center"/>
        <w:rPr>
          <w:rFonts w:ascii="Arial" w:cs="Arial" w:eastAsia="Arial" w:hAnsi="Arial"/>
          <w:b w:val="1"/>
          <w:color w:val="000000"/>
          <w:sz w:val="24"/>
          <w:szCs w:val="24"/>
        </w:rPr>
      </w:pPr>
      <w:bookmarkStart w:colFirst="0" w:colLast="0" w:name="_heading=h.3as4poj" w:id="26"/>
      <w:bookmarkEnd w:id="26"/>
      <w:r w:rsidDel="00000000" w:rsidR="00000000" w:rsidRPr="00000000">
        <w:rPr>
          <w:rFonts w:ascii="Arial" w:cs="Arial" w:eastAsia="Arial" w:hAnsi="Arial"/>
          <w:b w:val="1"/>
          <w:color w:val="000000"/>
          <w:sz w:val="24"/>
          <w:szCs w:val="24"/>
          <w:rtl w:val="0"/>
        </w:rPr>
        <w:t xml:space="preserve">5. DOCUMENTOS DE REFERENCIA</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Procedimiento MEDE01.09.P005 Seguimiento a Compromisos </w:t>
      </w:r>
    </w:p>
    <w:sectPr>
      <w:headerReference r:id="rId126" w:type="default"/>
      <w:headerReference r:id="rId127" w:type="first"/>
      <w:footerReference r:id="rId128"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Arial MT"/>
  <w:font w:name="Arial Nova Ligh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 registrar un compromiso, se debe primero crear un registro de una reunión para poder llevar a cabo una tarea</w:t>
      </w:r>
      <w:r w:rsidDel="00000000" w:rsidR="00000000" w:rsidRPr="00000000">
        <w:rPr>
          <w:rtl w:val="0"/>
        </w:rPr>
      </w:r>
    </w:p>
  </w:footnote>
  <w:footnote w:id="1">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 compromiso puede tener una o muchas actividades asociadas.</w:t>
      </w:r>
      <w:r w:rsidDel="00000000" w:rsidR="00000000" w:rsidRPr="00000000">
        <w:rPr>
          <w:rtl w:val="0"/>
        </w:rPr>
      </w:r>
    </w:p>
  </w:footnote>
  <w:footnote w:id="2">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 La fuente de datos de usuarios responsable proviene del servicio de datos (API) proporcionado por la aplicación de contratistas.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spacing w:line="276" w:lineRule="auto"/>
      <w:rPr>
        <w:rFonts w:ascii="Arial" w:cs="Arial" w:eastAsia="Arial" w:hAnsi="Arial"/>
      </w:rPr>
    </w:pPr>
    <w:r w:rsidDel="00000000" w:rsidR="00000000" w:rsidRPr="00000000">
      <w:rPr>
        <w:rtl w:val="0"/>
      </w:rPr>
    </w:r>
  </w:p>
  <w:tbl>
    <w:tblPr>
      <w:tblStyle w:val="Table2"/>
      <w:tblW w:w="9870.0" w:type="dxa"/>
      <w:jc w:val="left"/>
      <w:tblInd w:w="-540.0" w:type="dxa"/>
      <w:tblBorders>
        <w:top w:color="000000" w:space="0" w:sz="6" w:val="single"/>
        <w:left w:color="000000" w:space="0" w:sz="6" w:val="single"/>
        <w:bottom w:color="000000" w:space="0" w:sz="6" w:val="single"/>
        <w:right w:color="000000" w:space="0" w:sz="6" w:val="single"/>
      </w:tblBorders>
      <w:tblLayout w:type="fixed"/>
      <w:tblLook w:val="0400"/>
    </w:tblPr>
    <w:tblGrid>
      <w:gridCol w:w="3015"/>
      <w:gridCol w:w="3615"/>
      <w:gridCol w:w="1695"/>
      <w:gridCol w:w="1545"/>
      <w:tblGridChange w:id="0">
        <w:tblGrid>
          <w:gridCol w:w="3015"/>
          <w:gridCol w:w="3615"/>
          <w:gridCol w:w="1695"/>
          <w:gridCol w:w="1545"/>
        </w:tblGrid>
      </w:tblGridChange>
    </w:tblGrid>
    <w:tr>
      <w:trPr>
        <w:cantSplit w:val="1"/>
        <w:tblHeader w:val="0"/>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4">
          <w:pPr>
            <w:widowControl w:val="1"/>
            <w:jc w:val="center"/>
            <w:rPr>
              <w:rFonts w:ascii="Open Sans" w:cs="Open Sans" w:eastAsia="Open Sans" w:hAnsi="Open Sans"/>
              <w:smallCaps w:val="1"/>
              <w:sz w:val="24"/>
              <w:szCs w:val="24"/>
            </w:rPr>
          </w:pPr>
          <w:r w:rsidDel="00000000" w:rsidR="00000000" w:rsidRPr="00000000">
            <w:rPr>
              <w:rFonts w:ascii="Open Sans" w:cs="Open Sans" w:eastAsia="Open Sans" w:hAnsi="Open Sans"/>
              <w:smallCaps w:val="1"/>
              <w:sz w:val="24"/>
              <w:szCs w:val="24"/>
            </w:rPr>
            <w:drawing>
              <wp:inline distB="0" distT="0" distL="0" distR="0">
                <wp:extent cx="1371600" cy="979805"/>
                <wp:effectExtent b="0" l="0" r="0" t="0"/>
                <wp:docPr descr="C:\fake\image0.png" id="2137170642" name="image66.png"/>
                <a:graphic>
                  <a:graphicData uri="http://schemas.openxmlformats.org/drawingml/2006/picture">
                    <pic:pic>
                      <pic:nvPicPr>
                        <pic:cNvPr descr="C:\fake\image0.png" id="0" name="image66.png"/>
                        <pic:cNvPicPr preferRelativeResize="0"/>
                      </pic:nvPicPr>
                      <pic:blipFill>
                        <a:blip r:embed="rId1"/>
                        <a:srcRect b="0" l="0" r="0" t="0"/>
                        <a:stretch>
                          <a:fillRect/>
                        </a:stretch>
                      </pic:blipFill>
                      <pic:spPr>
                        <a:xfrm>
                          <a:off x="0" y="0"/>
                          <a:ext cx="1371600" cy="97980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widowControl w:val="1"/>
            <w:jc w:val="center"/>
            <w:rPr>
              <w:rFonts w:ascii="Open Sans" w:cs="Open Sans" w:eastAsia="Open Sans" w:hAnsi="Open Sans"/>
              <w:smallCaps w:val="1"/>
              <w:sz w:val="24"/>
              <w:szCs w:val="24"/>
            </w:rPr>
          </w:pPr>
          <w:r w:rsidDel="00000000" w:rsidR="00000000" w:rsidRPr="00000000">
            <w:rPr>
              <w:rFonts w:ascii="Arial" w:cs="Arial" w:eastAsia="Arial" w:hAnsi="Arial"/>
              <w:smallCaps w:val="1"/>
              <w:sz w:val="16"/>
              <w:szCs w:val="16"/>
              <w:rtl w:val="0"/>
            </w:rPr>
            <w:t xml:space="preserve">DIRECCIONAMIENTO ESTRATÉGICO</w:t>
          </w:r>
          <w:r w:rsidDel="00000000" w:rsidR="00000000" w:rsidRPr="00000000">
            <w:rPr>
              <w:rtl w:val="0"/>
            </w:rPr>
          </w:r>
        </w:p>
        <w:p w:rsidR="00000000" w:rsidDel="00000000" w:rsidP="00000000" w:rsidRDefault="00000000" w:rsidRPr="00000000" w14:paraId="000003D6">
          <w:pPr>
            <w:widowControl w:val="1"/>
            <w:jc w:val="center"/>
            <w:rPr>
              <w:rFonts w:ascii="Open Sans" w:cs="Open Sans" w:eastAsia="Open Sans" w:hAnsi="Open Sans"/>
              <w:smallCaps w:val="1"/>
              <w:sz w:val="24"/>
              <w:szCs w:val="24"/>
            </w:rPr>
          </w:pPr>
          <w:r w:rsidDel="00000000" w:rsidR="00000000" w:rsidRPr="00000000">
            <w:rPr>
              <w:rFonts w:ascii="Arial" w:cs="Arial" w:eastAsia="Arial" w:hAnsi="Arial"/>
              <w:smallCaps w:val="1"/>
              <w:sz w:val="16"/>
              <w:szCs w:val="16"/>
              <w:rtl w:val="0"/>
            </w:rPr>
            <w:t xml:space="preserve">GESTIÓN DEL BUEN GOBIERNO</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7">
          <w:pPr>
            <w:widowControl w:val="1"/>
            <w:jc w:val="center"/>
            <w:rPr>
              <w:rFonts w:ascii="Open Sans" w:cs="Open Sans" w:eastAsia="Open Sans" w:hAnsi="Open Sans"/>
              <w:sz w:val="24"/>
              <w:szCs w:val="24"/>
            </w:rPr>
          </w:pPr>
          <w:r w:rsidDel="00000000" w:rsidR="00000000" w:rsidRPr="00000000">
            <w:rPr>
              <w:rFonts w:ascii="Arial" w:cs="Arial" w:eastAsia="Arial" w:hAnsi="Arial"/>
              <w:sz w:val="20"/>
              <w:szCs w:val="20"/>
              <w:rtl w:val="0"/>
            </w:rPr>
            <w:t xml:space="preserve">MODELO INTEGRADO DE PLANEACIÓN Y GESTIÓN</w:t>
          </w:r>
          <w:r w:rsidDel="00000000" w:rsidR="00000000" w:rsidRPr="00000000">
            <w:rPr>
              <w:rtl w:val="0"/>
            </w:rPr>
          </w:r>
        </w:p>
        <w:p w:rsidR="00000000" w:rsidDel="00000000" w:rsidP="00000000" w:rsidRDefault="00000000" w:rsidRPr="00000000" w14:paraId="000003D8">
          <w:pPr>
            <w:widowControl w:val="1"/>
            <w:jc w:val="center"/>
            <w:rPr>
              <w:rFonts w:ascii="Open Sans" w:cs="Open Sans" w:eastAsia="Open Sans" w:hAnsi="Open Sans"/>
              <w:sz w:val="24"/>
              <w:szCs w:val="24"/>
            </w:rPr>
          </w:pPr>
          <w:r w:rsidDel="00000000" w:rsidR="00000000" w:rsidRPr="00000000">
            <w:rPr>
              <w:rFonts w:ascii="Arial" w:cs="Arial" w:eastAsia="Arial" w:hAnsi="Arial"/>
              <w:sz w:val="20"/>
              <w:szCs w:val="20"/>
              <w:rtl w:val="0"/>
            </w:rPr>
            <w:t xml:space="preserve">(MIPG)</w:t>
          </w:r>
          <w:r w:rsidDel="00000000" w:rsidR="00000000" w:rsidRPr="00000000">
            <w:rPr>
              <w:rtl w:val="0"/>
            </w:rPr>
          </w:r>
        </w:p>
        <w:p w:rsidR="00000000" w:rsidDel="00000000" w:rsidP="00000000" w:rsidRDefault="00000000" w:rsidRPr="00000000" w14:paraId="000003D9">
          <w:pPr>
            <w:widowControl w:val="1"/>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3DA">
          <w:pPr>
            <w:widowControl w:val="1"/>
            <w:jc w:val="center"/>
            <w:rPr>
              <w:rFonts w:ascii="Open Sans" w:cs="Open Sans" w:eastAsia="Open Sans" w:hAnsi="Open Sans"/>
              <w:sz w:val="24"/>
              <w:szCs w:val="24"/>
            </w:rPr>
          </w:pPr>
          <w:r w:rsidDel="00000000" w:rsidR="00000000" w:rsidRPr="00000000">
            <w:rPr>
              <w:rFonts w:ascii="Arial" w:cs="Arial" w:eastAsia="Arial" w:hAnsi="Arial"/>
              <w:sz w:val="24"/>
              <w:szCs w:val="24"/>
              <w:rtl w:val="0"/>
            </w:rPr>
            <w:t xml:space="preserve"> INSTRUCTIVO DEL SISTEMA INFORMACIÓN DE SEGUIMIENTO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B">
          <w:pPr>
            <w:widowControl w:val="1"/>
            <w:jc w:val="center"/>
            <w:rPr>
              <w:rFonts w:ascii="Open Sans" w:cs="Open Sans" w:eastAsia="Open Sans" w:hAnsi="Open Sans"/>
              <w:sz w:val="24"/>
              <w:szCs w:val="24"/>
            </w:rPr>
          </w:pPr>
          <w:r w:rsidDel="00000000" w:rsidR="00000000" w:rsidRPr="00000000">
            <w:rPr>
              <w:rFonts w:ascii="Arial" w:cs="Arial" w:eastAsia="Arial" w:hAnsi="Arial"/>
              <w:sz w:val="20"/>
              <w:szCs w:val="20"/>
              <w:rtl w:val="0"/>
            </w:rPr>
            <w:t xml:space="preserve">MEDE01.09.P005.I001</w:t>
          </w:r>
          <w:r w:rsidDel="00000000" w:rsidR="00000000" w:rsidRPr="00000000">
            <w:rPr>
              <w:rtl w:val="0"/>
            </w:rPr>
          </w:r>
        </w:p>
      </w:tc>
    </w:tr>
    <w:tr>
      <w:trPr>
        <w:cantSplit w:val="1"/>
        <w:trHeight w:val="20"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D">
          <w:pPr>
            <w:spacing w:line="276" w:lineRule="auto"/>
            <w:rPr>
              <w:rFonts w:ascii="Open Sans" w:cs="Open Sans" w:eastAsia="Open Sans" w:hAnsi="Open Sans"/>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E">
          <w:pPr>
            <w:spacing w:line="276" w:lineRule="auto"/>
            <w:rPr>
              <w:rFonts w:ascii="Open Sans" w:cs="Open Sans" w:eastAsia="Open Sans" w:hAnsi="Open Sans"/>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F">
          <w:pPr>
            <w:jc w:val="center"/>
            <w:rPr>
              <w:rFonts w:ascii="Open Sans" w:cs="Open Sans" w:eastAsia="Open Sans" w:hAnsi="Open Sans"/>
            </w:rPr>
          </w:pPr>
          <w:r w:rsidDel="00000000" w:rsidR="00000000" w:rsidRPr="00000000">
            <w:rPr>
              <w:rFonts w:ascii="Arial" w:cs="Arial" w:eastAsia="Arial" w:hAnsi="Arial"/>
              <w:sz w:val="20"/>
              <w:szCs w:val="20"/>
              <w:rtl w:val="0"/>
            </w:rPr>
            <w:t xml:space="preserve">VERSIÓN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E0">
          <w:pPr>
            <w:jc w:val="center"/>
            <w:rPr>
              <w:rFonts w:ascii="Open Sans" w:cs="Open Sans" w:eastAsia="Open Sans" w:hAnsi="Open Sans"/>
            </w:rPr>
          </w:pPr>
          <w:r w:rsidDel="00000000" w:rsidR="00000000" w:rsidRPr="00000000">
            <w:rPr>
              <w:rFonts w:ascii="Arial" w:cs="Arial" w:eastAsia="Arial" w:hAnsi="Arial"/>
              <w:sz w:val="20"/>
              <w:szCs w:val="20"/>
              <w:rtl w:val="0"/>
            </w:rPr>
            <w:t xml:space="preserve">001</w:t>
          </w:r>
          <w:r w:rsidDel="00000000" w:rsidR="00000000" w:rsidRPr="00000000">
            <w:rPr>
              <w:rtl w:val="0"/>
            </w:rPr>
          </w:r>
        </w:p>
      </w:tc>
    </w:tr>
    <w:tr>
      <w:trPr>
        <w:cantSplit w:val="1"/>
        <w:trHeight w:val="136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E1">
          <w:pPr>
            <w:spacing w:line="276" w:lineRule="auto"/>
            <w:rPr>
              <w:rFonts w:ascii="Open Sans" w:cs="Open Sans" w:eastAsia="Open Sans" w:hAnsi="Open Sans"/>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E2">
          <w:pPr>
            <w:spacing w:line="276" w:lineRule="auto"/>
            <w:rPr>
              <w:rFonts w:ascii="Open Sans" w:cs="Open Sans" w:eastAsia="Open Sans" w:hAnsi="Open Sans"/>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E3">
          <w:pPr>
            <w:widowControl w:val="1"/>
            <w:jc w:val="center"/>
            <w:rPr>
              <w:rFonts w:ascii="Open Sans" w:cs="Open Sans" w:eastAsia="Open Sans" w:hAnsi="Open Sans"/>
              <w:sz w:val="24"/>
              <w:szCs w:val="24"/>
            </w:rPr>
          </w:pPr>
          <w:r w:rsidDel="00000000" w:rsidR="00000000" w:rsidRPr="00000000">
            <w:rPr>
              <w:rFonts w:ascii="Arial" w:cs="Arial" w:eastAsia="Arial" w:hAnsi="Arial"/>
              <w:sz w:val="20"/>
              <w:szCs w:val="20"/>
              <w:rtl w:val="0"/>
            </w:rPr>
            <w:t xml:space="preserve">FECHA DE ENTRADA  EN VIGENCIA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E4">
          <w:pPr>
            <w:widowControl w:val="1"/>
            <w:jc w:val="center"/>
            <w:rPr>
              <w:rFonts w:ascii="Open Sans" w:cs="Open Sans" w:eastAsia="Open Sans" w:hAnsi="Open Sans"/>
              <w:sz w:val="24"/>
              <w:szCs w:val="24"/>
            </w:rPr>
          </w:pPr>
          <w:r w:rsidDel="00000000" w:rsidR="00000000" w:rsidRPr="00000000">
            <w:rPr>
              <w:rFonts w:ascii="Arial" w:cs="Arial" w:eastAsia="Arial" w:hAnsi="Arial"/>
              <w:sz w:val="24"/>
              <w:szCs w:val="24"/>
              <w:rtl w:val="0"/>
            </w:rPr>
            <w:t xml:space="preserve">DD/MM/2023</w:t>
          </w:r>
          <w:r w:rsidDel="00000000" w:rsidR="00000000" w:rsidRPr="00000000">
            <w:rPr>
              <w:rtl w:val="0"/>
            </w:rPr>
          </w:r>
        </w:p>
      </w:tc>
    </w:tr>
  </w:tbl>
  <w:p w:rsidR="00000000" w:rsidDel="00000000" w:rsidP="00000000" w:rsidRDefault="00000000" w:rsidRPr="00000000" w14:paraId="000003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425.19685039370086" w:firstLine="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before="65" w:lineRule="auto"/>
      <w:ind w:left="1273" w:hanging="433.9999999999999"/>
    </w:pPr>
    <w:rPr>
      <w:rFonts w:ascii="Arial" w:cs="Arial" w:eastAsia="Arial" w:hAnsi="Arial"/>
      <w:b w:val="1"/>
      <w:sz w:val="26"/>
      <w:szCs w:val="26"/>
    </w:rPr>
  </w:style>
  <w:style w:type="paragraph" w:styleId="Heading3">
    <w:name w:val="heading 3"/>
    <w:basedOn w:val="Normal"/>
    <w:next w:val="Normal"/>
    <w:pPr>
      <w:ind w:left="1640" w:hanging="801"/>
    </w:pPr>
    <w:rPr>
      <w:rFonts w:ascii="Arial" w:cs="Arial" w:eastAsia="Arial" w:hAnsi="Arial"/>
      <w:b w:val="1"/>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40BB5"/>
    <w:pPr>
      <w:widowControl w:val="0"/>
      <w:autoSpaceDE w:val="0"/>
      <w:autoSpaceDN w:val="0"/>
      <w:spacing w:after="0" w:line="240" w:lineRule="auto"/>
    </w:pPr>
    <w:rPr>
      <w:rFonts w:ascii="Arial MT" w:cs="Arial MT" w:eastAsia="Arial MT" w:hAnsi="Arial MT"/>
      <w:lang w:val="es-ES"/>
    </w:rPr>
  </w:style>
  <w:style w:type="paragraph" w:styleId="Ttulo1">
    <w:name w:val="heading 1"/>
    <w:basedOn w:val="Normal"/>
    <w:next w:val="Normal"/>
    <w:link w:val="Ttulo1Car"/>
    <w:uiPriority w:val="9"/>
    <w:qFormat w:val="1"/>
    <w:rsid w:val="00D7243F"/>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link w:val="Ttulo2Car"/>
    <w:uiPriority w:val="9"/>
    <w:unhideWhenUsed w:val="1"/>
    <w:qFormat w:val="1"/>
    <w:rsid w:val="0034128A"/>
    <w:pPr>
      <w:spacing w:before="65"/>
      <w:ind w:left="1273" w:hanging="434"/>
      <w:outlineLvl w:val="1"/>
    </w:pPr>
    <w:rPr>
      <w:rFonts w:ascii="Arial" w:cs="Arial" w:eastAsia="Arial" w:hAnsi="Arial"/>
      <w:b w:val="1"/>
      <w:bCs w:val="1"/>
      <w:sz w:val="26"/>
      <w:szCs w:val="26"/>
    </w:rPr>
  </w:style>
  <w:style w:type="paragraph" w:styleId="Ttulo3">
    <w:name w:val="heading 3"/>
    <w:basedOn w:val="Normal"/>
    <w:link w:val="Ttulo3Car"/>
    <w:uiPriority w:val="9"/>
    <w:unhideWhenUsed w:val="1"/>
    <w:qFormat w:val="1"/>
    <w:rsid w:val="0034128A"/>
    <w:pPr>
      <w:ind w:left="1640" w:hanging="801"/>
      <w:outlineLvl w:val="2"/>
    </w:pPr>
    <w:rPr>
      <w:rFonts w:ascii="Arial" w:cs="Arial" w:eastAsia="Arial" w:hAnsi="Arial"/>
      <w:b w:val="1"/>
      <w:bCs w:val="1"/>
      <w:sz w:val="24"/>
      <w:szCs w:val="24"/>
    </w:rPr>
  </w:style>
  <w:style w:type="paragraph" w:styleId="Ttulo4">
    <w:name w:val="heading 4"/>
    <w:basedOn w:val="Normal"/>
    <w:next w:val="Normal"/>
    <w:link w:val="Ttulo4Car"/>
    <w:uiPriority w:val="9"/>
    <w:unhideWhenUsed w:val="1"/>
    <w:qFormat w:val="1"/>
    <w:rsid w:val="00B8230C"/>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462C21"/>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600AE6"/>
    <w:pPr>
      <w:widowControl w:val="1"/>
      <w:autoSpaceDE w:val="1"/>
      <w:autoSpaceDN w:val="1"/>
      <w:spacing w:after="100" w:afterAutospacing="1" w:before="100" w:beforeAutospacing="1"/>
    </w:pPr>
    <w:rPr>
      <w:rFonts w:ascii="Times New Roman" w:cs="Times New Roman" w:hAnsi="Times New Roman" w:eastAsiaTheme="minorEastAsia"/>
      <w:sz w:val="24"/>
      <w:szCs w:val="24"/>
      <w:lang w:eastAsia="es-ES"/>
    </w:rPr>
  </w:style>
  <w:style w:type="character" w:styleId="Textoennegrita">
    <w:name w:val="Strong"/>
    <w:basedOn w:val="Fuentedeprrafopredeter"/>
    <w:uiPriority w:val="22"/>
    <w:qFormat w:val="1"/>
    <w:rsid w:val="00600AE6"/>
    <w:rPr>
      <w:b w:val="1"/>
      <w:bCs w:val="1"/>
    </w:rPr>
  </w:style>
  <w:style w:type="paragraph" w:styleId="Encabezado">
    <w:name w:val="header"/>
    <w:basedOn w:val="Normal"/>
    <w:link w:val="EncabezadoCar"/>
    <w:uiPriority w:val="99"/>
    <w:unhideWhenUsed w:val="1"/>
    <w:rsid w:val="001A1CB0"/>
    <w:pPr>
      <w:tabs>
        <w:tab w:val="center" w:pos="4419"/>
        <w:tab w:val="right" w:pos="8838"/>
      </w:tabs>
    </w:pPr>
  </w:style>
  <w:style w:type="character" w:styleId="EncabezadoCar" w:customStyle="1">
    <w:name w:val="Encabezado Car"/>
    <w:basedOn w:val="Fuentedeprrafopredeter"/>
    <w:link w:val="Encabezado"/>
    <w:uiPriority w:val="99"/>
    <w:rsid w:val="001A1CB0"/>
    <w:rPr>
      <w:rFonts w:ascii="Arial MT" w:cs="Arial MT" w:eastAsia="Arial MT" w:hAnsi="Arial MT"/>
      <w:lang w:val="es-ES"/>
    </w:rPr>
  </w:style>
  <w:style w:type="paragraph" w:styleId="Piedepgina">
    <w:name w:val="footer"/>
    <w:basedOn w:val="Normal"/>
    <w:link w:val="PiedepginaCar"/>
    <w:uiPriority w:val="99"/>
    <w:unhideWhenUsed w:val="1"/>
    <w:rsid w:val="001A1CB0"/>
    <w:pPr>
      <w:tabs>
        <w:tab w:val="center" w:pos="4419"/>
        <w:tab w:val="right" w:pos="8838"/>
      </w:tabs>
    </w:pPr>
  </w:style>
  <w:style w:type="character" w:styleId="PiedepginaCar" w:customStyle="1">
    <w:name w:val="Pie de página Car"/>
    <w:basedOn w:val="Fuentedeprrafopredeter"/>
    <w:link w:val="Piedepgina"/>
    <w:uiPriority w:val="99"/>
    <w:rsid w:val="001A1CB0"/>
    <w:rPr>
      <w:rFonts w:ascii="Arial MT" w:cs="Arial MT" w:eastAsia="Arial MT" w:hAnsi="Arial MT"/>
      <w:lang w:val="es-ES"/>
    </w:rPr>
  </w:style>
  <w:style w:type="paragraph" w:styleId="Prrafodelista">
    <w:name w:val="List Paragraph"/>
    <w:basedOn w:val="Normal"/>
    <w:uiPriority w:val="1"/>
    <w:qFormat w:val="1"/>
    <w:rsid w:val="00F14A30"/>
    <w:pPr>
      <w:ind w:left="720"/>
      <w:contextualSpacing w:val="1"/>
    </w:pPr>
  </w:style>
  <w:style w:type="character" w:styleId="Hipervnculo">
    <w:name w:val="Hyperlink"/>
    <w:basedOn w:val="Fuentedeprrafopredeter"/>
    <w:uiPriority w:val="99"/>
    <w:unhideWhenUsed w:val="1"/>
    <w:rsid w:val="0085413D"/>
    <w:rPr>
      <w:color w:val="0563c1" w:themeColor="hyperlink"/>
      <w:u w:val="single"/>
    </w:rPr>
  </w:style>
  <w:style w:type="character" w:styleId="Mencinsinresolver1" w:customStyle="1">
    <w:name w:val="Mención sin resolver1"/>
    <w:basedOn w:val="Fuentedeprrafopredeter"/>
    <w:uiPriority w:val="99"/>
    <w:semiHidden w:val="1"/>
    <w:unhideWhenUsed w:val="1"/>
    <w:rsid w:val="0085413D"/>
    <w:rPr>
      <w:color w:val="605e5c"/>
      <w:shd w:color="auto" w:fill="e1dfdd" w:val="clear"/>
    </w:rPr>
  </w:style>
  <w:style w:type="paragraph" w:styleId="Textoindependiente">
    <w:name w:val="Body Text"/>
    <w:basedOn w:val="Normal"/>
    <w:link w:val="TextoindependienteCar"/>
    <w:uiPriority w:val="1"/>
    <w:qFormat w:val="1"/>
    <w:rsid w:val="00665AE9"/>
  </w:style>
  <w:style w:type="character" w:styleId="TextoindependienteCar" w:customStyle="1">
    <w:name w:val="Texto independiente Car"/>
    <w:basedOn w:val="Fuentedeprrafopredeter"/>
    <w:link w:val="Textoindependiente"/>
    <w:uiPriority w:val="1"/>
    <w:rsid w:val="00665AE9"/>
    <w:rPr>
      <w:rFonts w:ascii="Arial MT" w:cs="Arial MT" w:eastAsia="Arial MT" w:hAnsi="Arial MT"/>
      <w:lang w:val="es-ES"/>
    </w:rPr>
  </w:style>
  <w:style w:type="paragraph" w:styleId="Textonotapie">
    <w:name w:val="footnote text"/>
    <w:basedOn w:val="Normal"/>
    <w:link w:val="TextonotapieCar"/>
    <w:uiPriority w:val="99"/>
    <w:semiHidden w:val="1"/>
    <w:unhideWhenUsed w:val="1"/>
    <w:rsid w:val="009077BA"/>
    <w:rPr>
      <w:sz w:val="20"/>
      <w:szCs w:val="20"/>
    </w:rPr>
  </w:style>
  <w:style w:type="character" w:styleId="TextonotapieCar" w:customStyle="1">
    <w:name w:val="Texto nota pie Car"/>
    <w:basedOn w:val="Fuentedeprrafopredeter"/>
    <w:link w:val="Textonotapie"/>
    <w:uiPriority w:val="99"/>
    <w:semiHidden w:val="1"/>
    <w:rsid w:val="009077BA"/>
    <w:rPr>
      <w:rFonts w:ascii="Arial MT" w:cs="Arial MT" w:eastAsia="Arial MT" w:hAnsi="Arial MT"/>
      <w:sz w:val="20"/>
      <w:szCs w:val="20"/>
      <w:lang w:val="es-ES"/>
    </w:rPr>
  </w:style>
  <w:style w:type="character" w:styleId="Refdenotaalpie">
    <w:name w:val="footnote reference"/>
    <w:basedOn w:val="Fuentedeprrafopredeter"/>
    <w:uiPriority w:val="99"/>
    <w:semiHidden w:val="1"/>
    <w:unhideWhenUsed w:val="1"/>
    <w:rsid w:val="009077BA"/>
    <w:rPr>
      <w:vertAlign w:val="superscript"/>
    </w:rPr>
  </w:style>
  <w:style w:type="character" w:styleId="Ttulo2Car" w:customStyle="1">
    <w:name w:val="Título 2 Car"/>
    <w:basedOn w:val="Fuentedeprrafopredeter"/>
    <w:link w:val="Ttulo2"/>
    <w:uiPriority w:val="9"/>
    <w:rsid w:val="0034128A"/>
    <w:rPr>
      <w:rFonts w:ascii="Arial" w:cs="Arial" w:eastAsia="Arial" w:hAnsi="Arial"/>
      <w:b w:val="1"/>
      <w:bCs w:val="1"/>
      <w:sz w:val="26"/>
      <w:szCs w:val="26"/>
      <w:lang w:val="es-ES"/>
    </w:rPr>
  </w:style>
  <w:style w:type="character" w:styleId="Ttulo3Car" w:customStyle="1">
    <w:name w:val="Título 3 Car"/>
    <w:basedOn w:val="Fuentedeprrafopredeter"/>
    <w:link w:val="Ttulo3"/>
    <w:uiPriority w:val="9"/>
    <w:rsid w:val="0034128A"/>
    <w:rPr>
      <w:rFonts w:ascii="Arial" w:cs="Arial" w:eastAsia="Arial" w:hAnsi="Arial"/>
      <w:b w:val="1"/>
      <w:bCs w:val="1"/>
      <w:sz w:val="24"/>
      <w:szCs w:val="24"/>
      <w:lang w:val="es-ES"/>
    </w:rPr>
  </w:style>
  <w:style w:type="character" w:styleId="Ttulo5Car" w:customStyle="1">
    <w:name w:val="Título 5 Car"/>
    <w:basedOn w:val="Fuentedeprrafopredeter"/>
    <w:link w:val="Ttulo5"/>
    <w:uiPriority w:val="9"/>
    <w:semiHidden w:val="1"/>
    <w:rsid w:val="00462C21"/>
    <w:rPr>
      <w:rFonts w:asciiTheme="majorHAnsi" w:cstheme="majorBidi" w:eastAsiaTheme="majorEastAsia" w:hAnsiTheme="majorHAnsi"/>
      <w:color w:val="2f5496" w:themeColor="accent1" w:themeShade="0000BF"/>
      <w:lang w:val="es-ES"/>
    </w:rPr>
  </w:style>
  <w:style w:type="character" w:styleId="Ttulo4Car" w:customStyle="1">
    <w:name w:val="Título 4 Car"/>
    <w:basedOn w:val="Fuentedeprrafopredeter"/>
    <w:link w:val="Ttulo4"/>
    <w:uiPriority w:val="9"/>
    <w:rsid w:val="00B8230C"/>
    <w:rPr>
      <w:rFonts w:asciiTheme="majorHAnsi" w:cstheme="majorBidi" w:eastAsiaTheme="majorEastAsia" w:hAnsiTheme="majorHAnsi"/>
      <w:i w:val="1"/>
      <w:iCs w:val="1"/>
      <w:color w:val="2f5496" w:themeColor="accent1" w:themeShade="0000BF"/>
      <w:lang w:val="es-ES"/>
    </w:rPr>
  </w:style>
  <w:style w:type="character" w:styleId="Refdecomentario">
    <w:name w:val="annotation reference"/>
    <w:basedOn w:val="Fuentedeprrafopredeter"/>
    <w:uiPriority w:val="99"/>
    <w:semiHidden w:val="1"/>
    <w:unhideWhenUsed w:val="1"/>
    <w:rsid w:val="00E2553E"/>
    <w:rPr>
      <w:sz w:val="16"/>
      <w:szCs w:val="16"/>
    </w:rPr>
  </w:style>
  <w:style w:type="paragraph" w:styleId="Textocomentario">
    <w:name w:val="annotation text"/>
    <w:basedOn w:val="Normal"/>
    <w:link w:val="TextocomentarioCar"/>
    <w:uiPriority w:val="99"/>
    <w:unhideWhenUsed w:val="1"/>
    <w:rsid w:val="00E2553E"/>
    <w:rPr>
      <w:sz w:val="20"/>
      <w:szCs w:val="20"/>
    </w:rPr>
  </w:style>
  <w:style w:type="character" w:styleId="TextocomentarioCar" w:customStyle="1">
    <w:name w:val="Texto comentario Car"/>
    <w:basedOn w:val="Fuentedeprrafopredeter"/>
    <w:link w:val="Textocomentario"/>
    <w:uiPriority w:val="99"/>
    <w:rsid w:val="00E2553E"/>
    <w:rPr>
      <w:rFonts w:ascii="Arial MT" w:cs="Arial MT" w:eastAsia="Arial MT" w:hAnsi="Arial MT"/>
      <w:sz w:val="20"/>
      <w:szCs w:val="20"/>
      <w:lang w:val="es-ES"/>
    </w:rPr>
  </w:style>
  <w:style w:type="paragraph" w:styleId="Asuntodelcomentario">
    <w:name w:val="annotation subject"/>
    <w:basedOn w:val="Textocomentario"/>
    <w:next w:val="Textocomentario"/>
    <w:link w:val="AsuntodelcomentarioCar"/>
    <w:uiPriority w:val="99"/>
    <w:semiHidden w:val="1"/>
    <w:unhideWhenUsed w:val="1"/>
    <w:rsid w:val="00E2553E"/>
    <w:rPr>
      <w:b w:val="1"/>
      <w:bCs w:val="1"/>
    </w:rPr>
  </w:style>
  <w:style w:type="character" w:styleId="AsuntodelcomentarioCar" w:customStyle="1">
    <w:name w:val="Asunto del comentario Car"/>
    <w:basedOn w:val="TextocomentarioCar"/>
    <w:link w:val="Asuntodelcomentario"/>
    <w:uiPriority w:val="99"/>
    <w:semiHidden w:val="1"/>
    <w:rsid w:val="00E2553E"/>
    <w:rPr>
      <w:rFonts w:ascii="Arial MT" w:cs="Arial MT" w:eastAsia="Arial MT" w:hAnsi="Arial MT"/>
      <w:b w:val="1"/>
      <w:bCs w:val="1"/>
      <w:sz w:val="20"/>
      <w:szCs w:val="20"/>
      <w:lang w:val="es-ES"/>
    </w:rPr>
  </w:style>
  <w:style w:type="paragraph" w:styleId="Revisin">
    <w:name w:val="Revision"/>
    <w:hidden w:val="1"/>
    <w:uiPriority w:val="99"/>
    <w:semiHidden w:val="1"/>
    <w:rsid w:val="00A16F2A"/>
    <w:pPr>
      <w:spacing w:after="0" w:line="240" w:lineRule="auto"/>
    </w:pPr>
    <w:rPr>
      <w:rFonts w:ascii="Arial MT" w:cs="Arial MT" w:eastAsia="Arial MT" w:hAnsi="Arial MT"/>
      <w:lang w:val="es-ES"/>
    </w:rPr>
  </w:style>
  <w:style w:type="paragraph" w:styleId="Textodeglobo">
    <w:name w:val="Balloon Text"/>
    <w:basedOn w:val="Normal"/>
    <w:link w:val="TextodegloboCar"/>
    <w:uiPriority w:val="99"/>
    <w:semiHidden w:val="1"/>
    <w:unhideWhenUsed w:val="1"/>
    <w:rsid w:val="00406511"/>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06511"/>
    <w:rPr>
      <w:rFonts w:ascii="Segoe UI" w:cs="Segoe UI" w:eastAsia="Arial MT" w:hAnsi="Segoe UI"/>
      <w:sz w:val="18"/>
      <w:szCs w:val="18"/>
      <w:lang w:val="es-ES"/>
    </w:rPr>
  </w:style>
  <w:style w:type="character" w:styleId="Ttulo1Car" w:customStyle="1">
    <w:name w:val="Título 1 Car"/>
    <w:basedOn w:val="Fuentedeprrafopredeter"/>
    <w:link w:val="Ttulo1"/>
    <w:uiPriority w:val="9"/>
    <w:rsid w:val="00D7243F"/>
    <w:rPr>
      <w:rFonts w:asciiTheme="majorHAnsi" w:cstheme="majorBidi" w:eastAsiaTheme="majorEastAsia" w:hAnsiTheme="majorHAnsi"/>
      <w:color w:val="2f5496" w:themeColor="accent1" w:themeShade="0000BF"/>
      <w:sz w:val="32"/>
      <w:szCs w:val="32"/>
      <w:lang w:val="es-ES"/>
    </w:rPr>
  </w:style>
  <w:style w:type="paragraph" w:styleId="TtuloTDC">
    <w:name w:val="TOC Heading"/>
    <w:basedOn w:val="Ttulo1"/>
    <w:next w:val="Normal"/>
    <w:uiPriority w:val="39"/>
    <w:unhideWhenUsed w:val="1"/>
    <w:qFormat w:val="1"/>
    <w:rsid w:val="00D7243F"/>
    <w:pPr>
      <w:widowControl w:val="1"/>
      <w:autoSpaceDE w:val="1"/>
      <w:autoSpaceDN w:val="1"/>
      <w:spacing w:line="259" w:lineRule="auto"/>
      <w:outlineLvl w:val="9"/>
    </w:pPr>
    <w:rPr>
      <w:lang w:eastAsia="es-ES"/>
    </w:rPr>
  </w:style>
  <w:style w:type="paragraph" w:styleId="TDC2">
    <w:name w:val="toc 2"/>
    <w:basedOn w:val="Normal"/>
    <w:next w:val="Normal"/>
    <w:autoRedefine w:val="1"/>
    <w:uiPriority w:val="39"/>
    <w:unhideWhenUsed w:val="1"/>
    <w:rsid w:val="00D7243F"/>
    <w:pPr>
      <w:spacing w:after="100"/>
      <w:ind w:left="220"/>
    </w:pPr>
  </w:style>
  <w:style w:type="paragraph" w:styleId="TDC3">
    <w:name w:val="toc 3"/>
    <w:basedOn w:val="Normal"/>
    <w:next w:val="Normal"/>
    <w:autoRedefine w:val="1"/>
    <w:uiPriority w:val="39"/>
    <w:unhideWhenUsed w:val="1"/>
    <w:rsid w:val="00D7243F"/>
    <w:pPr>
      <w:spacing w:after="100"/>
      <w:ind w:left="440"/>
    </w:pPr>
  </w:style>
  <w:style w:type="paragraph" w:styleId="TDC1">
    <w:name w:val="toc 1"/>
    <w:basedOn w:val="Normal"/>
    <w:next w:val="Normal"/>
    <w:autoRedefine w:val="1"/>
    <w:uiPriority w:val="39"/>
    <w:unhideWhenUsed w:val="1"/>
    <w:rsid w:val="00E3724E"/>
    <w:pPr>
      <w:spacing w:after="1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jpg"/><Relationship Id="rId42" Type="http://schemas.openxmlformats.org/officeDocument/2006/relationships/image" Target="media/image78.png"/><Relationship Id="rId41" Type="http://schemas.openxmlformats.org/officeDocument/2006/relationships/image" Target="media/image118.png"/><Relationship Id="rId44" Type="http://schemas.openxmlformats.org/officeDocument/2006/relationships/image" Target="media/image29.png"/><Relationship Id="rId43" Type="http://schemas.openxmlformats.org/officeDocument/2006/relationships/image" Target="media/image77.png"/><Relationship Id="rId46" Type="http://schemas.openxmlformats.org/officeDocument/2006/relationships/image" Target="media/image26.png"/><Relationship Id="rId45" Type="http://schemas.openxmlformats.org/officeDocument/2006/relationships/image" Target="media/image22.png"/><Relationship Id="rId107" Type="http://schemas.openxmlformats.org/officeDocument/2006/relationships/image" Target="media/image84.png"/><Relationship Id="rId106" Type="http://schemas.openxmlformats.org/officeDocument/2006/relationships/image" Target="media/image27.png"/><Relationship Id="rId105" Type="http://schemas.openxmlformats.org/officeDocument/2006/relationships/image" Target="media/image111.png"/><Relationship Id="rId104" Type="http://schemas.openxmlformats.org/officeDocument/2006/relationships/image" Target="media/image119.png"/><Relationship Id="rId109" Type="http://schemas.openxmlformats.org/officeDocument/2006/relationships/image" Target="media/image54.png"/><Relationship Id="rId108" Type="http://schemas.openxmlformats.org/officeDocument/2006/relationships/image" Target="media/image106.png"/><Relationship Id="rId48" Type="http://schemas.openxmlformats.org/officeDocument/2006/relationships/image" Target="media/image81.png"/><Relationship Id="rId47" Type="http://schemas.openxmlformats.org/officeDocument/2006/relationships/image" Target="media/image63.png"/><Relationship Id="rId49" Type="http://schemas.openxmlformats.org/officeDocument/2006/relationships/image" Target="media/image2.png"/><Relationship Id="rId103" Type="http://schemas.openxmlformats.org/officeDocument/2006/relationships/image" Target="media/image103.png"/><Relationship Id="rId102" Type="http://schemas.openxmlformats.org/officeDocument/2006/relationships/image" Target="media/image38.png"/><Relationship Id="rId101" Type="http://schemas.openxmlformats.org/officeDocument/2006/relationships/image" Target="media/image19.png"/><Relationship Id="rId100" Type="http://schemas.openxmlformats.org/officeDocument/2006/relationships/image" Target="media/image56.png"/><Relationship Id="rId31" Type="http://schemas.openxmlformats.org/officeDocument/2006/relationships/image" Target="media/image48.png"/><Relationship Id="rId30" Type="http://schemas.openxmlformats.org/officeDocument/2006/relationships/image" Target="media/image93.png"/><Relationship Id="rId33" Type="http://schemas.openxmlformats.org/officeDocument/2006/relationships/image" Target="media/image104.png"/><Relationship Id="rId32" Type="http://schemas.openxmlformats.org/officeDocument/2006/relationships/image" Target="media/image25.png"/><Relationship Id="rId35" Type="http://schemas.openxmlformats.org/officeDocument/2006/relationships/image" Target="media/image101.png"/><Relationship Id="rId34" Type="http://schemas.openxmlformats.org/officeDocument/2006/relationships/image" Target="media/image24.png"/><Relationship Id="rId37" Type="http://schemas.openxmlformats.org/officeDocument/2006/relationships/image" Target="media/image49.png"/><Relationship Id="rId36" Type="http://schemas.openxmlformats.org/officeDocument/2006/relationships/image" Target="media/image30.png"/><Relationship Id="rId39" Type="http://schemas.openxmlformats.org/officeDocument/2006/relationships/image" Target="media/image28.png"/><Relationship Id="rId38" Type="http://schemas.openxmlformats.org/officeDocument/2006/relationships/image" Target="media/image31.png"/><Relationship Id="rId20" Type="http://schemas.openxmlformats.org/officeDocument/2006/relationships/image" Target="media/image108.png"/><Relationship Id="rId22" Type="http://schemas.openxmlformats.org/officeDocument/2006/relationships/image" Target="media/image12.png"/><Relationship Id="rId21" Type="http://schemas.openxmlformats.org/officeDocument/2006/relationships/image" Target="media/image43.png"/><Relationship Id="rId24" Type="http://schemas.openxmlformats.org/officeDocument/2006/relationships/image" Target="media/image72.png"/><Relationship Id="rId23" Type="http://schemas.openxmlformats.org/officeDocument/2006/relationships/image" Target="media/image15.png"/><Relationship Id="rId128" Type="http://schemas.openxmlformats.org/officeDocument/2006/relationships/footer" Target="footer1.xml"/><Relationship Id="rId127" Type="http://schemas.openxmlformats.org/officeDocument/2006/relationships/header" Target="header2.xml"/><Relationship Id="rId126" Type="http://schemas.openxmlformats.org/officeDocument/2006/relationships/header" Target="header1.xml"/><Relationship Id="rId26" Type="http://schemas.openxmlformats.org/officeDocument/2006/relationships/image" Target="media/image73.png"/><Relationship Id="rId121" Type="http://schemas.openxmlformats.org/officeDocument/2006/relationships/image" Target="media/image116.png"/><Relationship Id="rId25" Type="http://schemas.openxmlformats.org/officeDocument/2006/relationships/image" Target="media/image74.png"/><Relationship Id="rId120" Type="http://schemas.openxmlformats.org/officeDocument/2006/relationships/image" Target="media/image23.png"/><Relationship Id="rId28" Type="http://schemas.openxmlformats.org/officeDocument/2006/relationships/image" Target="media/image99.png"/><Relationship Id="rId27" Type="http://schemas.openxmlformats.org/officeDocument/2006/relationships/image" Target="media/image71.png"/><Relationship Id="rId125" Type="http://schemas.openxmlformats.org/officeDocument/2006/relationships/image" Target="media/image87.png"/><Relationship Id="rId29" Type="http://schemas.openxmlformats.org/officeDocument/2006/relationships/image" Target="media/image107.png"/><Relationship Id="rId124" Type="http://schemas.openxmlformats.org/officeDocument/2006/relationships/image" Target="media/image89.png"/><Relationship Id="rId123" Type="http://schemas.openxmlformats.org/officeDocument/2006/relationships/image" Target="media/image90.png"/><Relationship Id="rId122" Type="http://schemas.openxmlformats.org/officeDocument/2006/relationships/image" Target="media/image92.png"/><Relationship Id="rId95" Type="http://schemas.openxmlformats.org/officeDocument/2006/relationships/image" Target="media/image60.png"/><Relationship Id="rId94" Type="http://schemas.openxmlformats.org/officeDocument/2006/relationships/image" Target="media/image75.png"/><Relationship Id="rId97" Type="http://schemas.openxmlformats.org/officeDocument/2006/relationships/image" Target="media/image44.png"/><Relationship Id="rId96" Type="http://schemas.openxmlformats.org/officeDocument/2006/relationships/image" Target="media/image34.png"/><Relationship Id="rId11" Type="http://schemas.openxmlformats.org/officeDocument/2006/relationships/image" Target="media/image88.png"/><Relationship Id="rId99" Type="http://schemas.openxmlformats.org/officeDocument/2006/relationships/image" Target="media/image102.png"/><Relationship Id="rId10" Type="http://schemas.openxmlformats.org/officeDocument/2006/relationships/image" Target="media/image58.png"/><Relationship Id="rId98" Type="http://schemas.openxmlformats.org/officeDocument/2006/relationships/image" Target="media/image64.png"/><Relationship Id="rId13" Type="http://schemas.openxmlformats.org/officeDocument/2006/relationships/image" Target="media/image76.png"/><Relationship Id="rId12" Type="http://schemas.openxmlformats.org/officeDocument/2006/relationships/image" Target="media/image80.png"/><Relationship Id="rId91" Type="http://schemas.openxmlformats.org/officeDocument/2006/relationships/image" Target="media/image109.png"/><Relationship Id="rId90" Type="http://schemas.openxmlformats.org/officeDocument/2006/relationships/image" Target="media/image5.png"/><Relationship Id="rId93" Type="http://schemas.openxmlformats.org/officeDocument/2006/relationships/image" Target="media/image6.png"/><Relationship Id="rId92" Type="http://schemas.openxmlformats.org/officeDocument/2006/relationships/image" Target="media/image50.png"/><Relationship Id="rId118" Type="http://schemas.openxmlformats.org/officeDocument/2006/relationships/image" Target="media/image10.png"/><Relationship Id="rId117" Type="http://schemas.openxmlformats.org/officeDocument/2006/relationships/image" Target="media/image67.png"/><Relationship Id="rId116" Type="http://schemas.openxmlformats.org/officeDocument/2006/relationships/image" Target="media/image16.png"/><Relationship Id="rId115" Type="http://schemas.openxmlformats.org/officeDocument/2006/relationships/image" Target="media/image57.png"/><Relationship Id="rId119" Type="http://schemas.openxmlformats.org/officeDocument/2006/relationships/image" Target="media/image95.png"/><Relationship Id="rId15" Type="http://schemas.openxmlformats.org/officeDocument/2006/relationships/image" Target="media/image113.png"/><Relationship Id="rId110" Type="http://schemas.openxmlformats.org/officeDocument/2006/relationships/image" Target="media/image97.png"/><Relationship Id="rId14" Type="http://schemas.openxmlformats.org/officeDocument/2006/relationships/image" Target="media/image21.png"/><Relationship Id="rId17" Type="http://schemas.openxmlformats.org/officeDocument/2006/relationships/image" Target="media/image110.png"/><Relationship Id="rId16" Type="http://schemas.openxmlformats.org/officeDocument/2006/relationships/image" Target="media/image61.png"/><Relationship Id="rId19" Type="http://schemas.openxmlformats.org/officeDocument/2006/relationships/image" Target="media/image69.png"/><Relationship Id="rId114" Type="http://schemas.openxmlformats.org/officeDocument/2006/relationships/image" Target="media/image94.png"/><Relationship Id="rId18" Type="http://schemas.openxmlformats.org/officeDocument/2006/relationships/image" Target="media/image45.png"/><Relationship Id="rId113" Type="http://schemas.openxmlformats.org/officeDocument/2006/relationships/image" Target="media/image98.png"/><Relationship Id="rId112" Type="http://schemas.openxmlformats.org/officeDocument/2006/relationships/image" Target="media/image68.png"/><Relationship Id="rId111" Type="http://schemas.openxmlformats.org/officeDocument/2006/relationships/image" Target="media/image82.png"/><Relationship Id="rId84" Type="http://schemas.openxmlformats.org/officeDocument/2006/relationships/image" Target="media/image9.png"/><Relationship Id="rId83" Type="http://schemas.openxmlformats.org/officeDocument/2006/relationships/image" Target="media/image1.png"/><Relationship Id="rId86" Type="http://schemas.openxmlformats.org/officeDocument/2006/relationships/image" Target="media/image13.png"/><Relationship Id="rId85" Type="http://schemas.openxmlformats.org/officeDocument/2006/relationships/image" Target="media/image114.png"/><Relationship Id="rId88" Type="http://schemas.openxmlformats.org/officeDocument/2006/relationships/image" Target="media/image105.png"/><Relationship Id="rId87" Type="http://schemas.openxmlformats.org/officeDocument/2006/relationships/image" Target="media/image20.png"/><Relationship Id="rId89" Type="http://schemas.openxmlformats.org/officeDocument/2006/relationships/image" Target="media/image7.png"/><Relationship Id="rId80" Type="http://schemas.openxmlformats.org/officeDocument/2006/relationships/image" Target="media/image62.png"/><Relationship Id="rId82" Type="http://schemas.openxmlformats.org/officeDocument/2006/relationships/image" Target="media/image8.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00.png"/><Relationship Id="rId73" Type="http://schemas.openxmlformats.org/officeDocument/2006/relationships/image" Target="media/image86.png"/><Relationship Id="rId72" Type="http://schemas.openxmlformats.org/officeDocument/2006/relationships/image" Target="media/image112.png"/><Relationship Id="rId75" Type="http://schemas.openxmlformats.org/officeDocument/2006/relationships/image" Target="media/image79.png"/><Relationship Id="rId74" Type="http://schemas.openxmlformats.org/officeDocument/2006/relationships/image" Target="media/image91.png"/><Relationship Id="rId77" Type="http://schemas.openxmlformats.org/officeDocument/2006/relationships/image" Target="media/image14.png"/><Relationship Id="rId76" Type="http://schemas.openxmlformats.org/officeDocument/2006/relationships/image" Target="media/image3.png"/><Relationship Id="rId79" Type="http://schemas.openxmlformats.org/officeDocument/2006/relationships/image" Target="media/image32.png"/><Relationship Id="rId78" Type="http://schemas.openxmlformats.org/officeDocument/2006/relationships/image" Target="media/image52.png"/><Relationship Id="rId71" Type="http://schemas.openxmlformats.org/officeDocument/2006/relationships/image" Target="media/image40.png"/><Relationship Id="rId70" Type="http://schemas.openxmlformats.org/officeDocument/2006/relationships/image" Target="media/image17.png"/><Relationship Id="rId62" Type="http://schemas.openxmlformats.org/officeDocument/2006/relationships/image" Target="media/image37.png"/><Relationship Id="rId61" Type="http://schemas.openxmlformats.org/officeDocument/2006/relationships/image" Target="media/image115.png"/><Relationship Id="rId64" Type="http://schemas.openxmlformats.org/officeDocument/2006/relationships/image" Target="media/image46.png"/><Relationship Id="rId63" Type="http://schemas.openxmlformats.org/officeDocument/2006/relationships/image" Target="media/image18.png"/><Relationship Id="rId66" Type="http://schemas.openxmlformats.org/officeDocument/2006/relationships/image" Target="media/image117.png"/><Relationship Id="rId65" Type="http://schemas.openxmlformats.org/officeDocument/2006/relationships/image" Target="media/image51.png"/><Relationship Id="rId68" Type="http://schemas.openxmlformats.org/officeDocument/2006/relationships/image" Target="media/image96.png"/><Relationship Id="rId67" Type="http://schemas.openxmlformats.org/officeDocument/2006/relationships/image" Target="media/image53.png"/><Relationship Id="rId60" Type="http://schemas.openxmlformats.org/officeDocument/2006/relationships/image" Target="media/image85.png"/><Relationship Id="rId69" Type="http://schemas.openxmlformats.org/officeDocument/2006/relationships/image" Target="media/image83.png"/><Relationship Id="rId51" Type="http://schemas.openxmlformats.org/officeDocument/2006/relationships/image" Target="media/image33.png"/><Relationship Id="rId50" Type="http://schemas.openxmlformats.org/officeDocument/2006/relationships/image" Target="media/image70.png"/><Relationship Id="rId53" Type="http://schemas.openxmlformats.org/officeDocument/2006/relationships/image" Target="media/image39.png"/><Relationship Id="rId52" Type="http://schemas.openxmlformats.org/officeDocument/2006/relationships/image" Target="media/image11.png"/><Relationship Id="rId55" Type="http://schemas.openxmlformats.org/officeDocument/2006/relationships/image" Target="media/image59.png"/><Relationship Id="rId54" Type="http://schemas.openxmlformats.org/officeDocument/2006/relationships/image" Target="media/image4.png"/><Relationship Id="rId57" Type="http://schemas.openxmlformats.org/officeDocument/2006/relationships/image" Target="media/image35.png"/><Relationship Id="rId56" Type="http://schemas.openxmlformats.org/officeDocument/2006/relationships/image" Target="media/image36.png"/><Relationship Id="rId59" Type="http://schemas.openxmlformats.org/officeDocument/2006/relationships/image" Target="media/image65.png"/><Relationship Id="rId5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iy8V7jpYmEJyz7xdw3E6Mf9ffQ==">CgMxLjAyCGguZ2pkZ3hzMgloLjMwajB6bGwyCWguMWZvYjl0ZTIJaC4zem55c2g3MgloLjJldDkycDAyCGgudHlqY3d0MgloLjNkeTZ2a20yCWguMXQzaDVzZjIJaC40ZDM0b2c4MgloLjJzOGV5bzEyCWguM3JkY3JqbjIJaC4yNmluMXJnMghoLmxueGJ6OTIJaC4zNW5rdW4yMgloLjFrc3Y0dXYyCWguNDRzaW5pbzIJaC4yanhzeHFoMg5oLjg4aW1jdzR6OXV2YzIIaC56MzM3eWEyCWguM2oycXFtMzIJaC4xeTgxMHR3MgloLjRpN29qaHAyCWguMnhjeXRwaTIJaC4zd2h3bWw0MgloLjJibjZ3c3gyCGgucXNoNzBxMgloLjNhczRwb2o4AHIhMUdUOVRNYS1DY3owaEdJam5icXR0Q0Z0RHN2ODlBVE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2023-05-31T17:46:00Z</dcterms:created>
  <dc:creator>ASUS</dc:creator>
</cp:coreProperties>
</file>