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720"/>
        <w:gridCol w:w="120"/>
        <w:gridCol w:w="140"/>
        <w:gridCol w:w="20"/>
        <w:gridCol w:w="80"/>
        <w:gridCol w:w="200"/>
        <w:gridCol w:w="260"/>
        <w:gridCol w:w="640"/>
        <w:gridCol w:w="120"/>
        <w:gridCol w:w="260"/>
        <w:gridCol w:w="420"/>
        <w:gridCol w:w="300"/>
        <w:gridCol w:w="260"/>
        <w:gridCol w:w="60"/>
        <w:gridCol w:w="100"/>
        <w:gridCol w:w="160"/>
        <w:gridCol w:w="40"/>
        <w:gridCol w:w="520"/>
        <w:gridCol w:w="140"/>
        <w:gridCol w:w="300"/>
        <w:gridCol w:w="80"/>
        <w:gridCol w:w="380"/>
        <w:gridCol w:w="140"/>
        <w:gridCol w:w="40"/>
        <w:gridCol w:w="20"/>
        <w:gridCol w:w="20"/>
        <w:gridCol w:w="640"/>
        <w:gridCol w:w="40"/>
        <w:gridCol w:w="20"/>
        <w:gridCol w:w="360"/>
        <w:gridCol w:w="60"/>
        <w:gridCol w:w="300"/>
        <w:gridCol w:w="20"/>
        <w:gridCol w:w="20"/>
        <w:gridCol w:w="20"/>
        <w:gridCol w:w="360"/>
        <w:gridCol w:w="220"/>
        <w:gridCol w:w="80"/>
        <w:gridCol w:w="60"/>
        <w:gridCol w:w="360"/>
        <w:gridCol w:w="160"/>
        <w:gridCol w:w="160"/>
        <w:gridCol w:w="80"/>
        <w:gridCol w:w="1100"/>
        <w:gridCol w:w="180"/>
        <w:gridCol w:w="100"/>
        <w:gridCol w:w="100"/>
        <w:gridCol w:w="120"/>
        <w:gridCol w:w="20"/>
        <w:gridCol w:w="140"/>
        <w:gridCol w:w="120"/>
        <w:gridCol w:w="120"/>
        <w:gridCol w:w="60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59000" cy="762000"/>
                  <wp:effectExtent l="0" t="0" r="0" b="0"/>
                  <wp:wrapNone/>
                  <wp:docPr id="614684943" name="Picture">
</wp:docPr>
                  <a:graphic>
                    <a:graphicData uri="http://schemas.openxmlformats.org/drawingml/2006/picture">
                      <pic:pic>
                        <pic:nvPicPr>
                          <pic:cNvPr id="614684943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 l="0" t="0" r="0" b="13333"/>
                          </a:stretch>
                        </pic:blipFill>
                        <pic:spPr>
                          <a:xfrm rot="0">
                            <a:off x="0" y="0"/>
                            <a:ext cx="2159000" cy="762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Requerimento de Seguro-Desemprego do Pescador Artesanal – SDPA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Requerente (apresentar documento de identificação com foto):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Nome do Requente: Natalia Farias Louseiro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Nome da Mãe: Natalia Farias Louseiro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CPF: 521.545.421-24</w:t>
            </w: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RG: 2222222</w:t>
            </w: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PIS: 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CEI: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Endereço: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Longadouro: 22 Via Local Trezentos e Três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Nº: 32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Complemento: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Município: São Luís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UF: MA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CEP: 65138000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Telefone: (99) 99999-9999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Períodos de Defeso e atividade do requente: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Nº da publicação: 075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Data de publicação: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21/12/2017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Área: </w:t>
            </w: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IGARAPE E ESTUARIO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1ª Périodo - Início: 01.01.2023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Fim: 21.12.2023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2ª Périodo - Início: 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Fim: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Espécies capturadas proibidas: </w:t>
            </w:r>
          </w:p>
        </w:tc>
        <w:tc>
          <w:tcPr>
            <w:gridSpan w:val="3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CAMARÃO ROSA, BRANCO E SETE BARBAS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Embarcação (caso embarcado, apresentar documento do barco):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UF: ___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AB: ___</w:t>
            </w: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 de Tripulantes: 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CPF do Proprietário: 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Nª RGP: ___________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Entidade Representativa (Colônia, sindicato ou Associação):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Nome: </w:t>
            </w:r>
          </w:p>
        </w:tc>
        <w:tc>
          <w:tcPr>
            <w:gridSpan w:val="2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COLONIA DE PESCADORES Z-53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CNPJ: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02-154.454/0001.41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Declaro, sob as penas previstas na legislação, que: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5"/>
              </w:rPr>
              <w:t xml:space="preserve">I-Sou pescador profissional e exerço esta atividade de forma atersanal, individualmente ou em regime de economia familiar, ainda que com o auxilio eventual de parceiros; </w:t>
              <w:br/>
              <w:t xml:space="preserve">II-Não disponho de fonte de renda diversa da decorrente de atividade pesqueira; </w:t>
              <w:br/>
              <w:t xml:space="preserve">III-Não estou em gozo de nenhum benefício previdenciário ou assistencial de natureza continuada, exceto pensão por porte e auzílio-acidente; </w:t>
              <w:br/>
              <w:t xml:space="preserve">IV-Dediquei-me a pesca, em caráter initerrupto, durante o preíodo comprrendido entre o defeso anterior e o em curso, ou nos doze meses imediatamente anteriores ao do defeso em curso; </w:t>
              <w:br/>
              <w:t xml:space="preserve">V-I-Não recebo nem recebi benefício de seguro-desemprego neste ano decorrente de defesos relativos a espécies distintas daquela referente a este requerimento; </w:t>
              <w:br/>
              <w:t xml:space="preserve">VI-Vindo a dispor de qualquer outra fonte de renda, decorrente de atividade remunerada ou benefícios previdenciários ou assistenciais de natureza continuada, exceto pen- são por morte e auxílio-acidente, deverei comunicar ao INSS para cancelamento do seguro-desemprego; </w:t>
              <w:br/>
              <w:t xml:space="preserve">VII-Estou ciente que o benefício é pessoal e intransferível; </w:t>
              <w:br/>
              <w:t xml:space="preserve">VIII-Conheço as condições para receber o benefício, e em caso de recebimento indevido comprometo-me a restituir os valores ao Fundo de Amparo ao trabalhador – FAT; </w:t>
              <w:br/>
              <w:t xml:space="preserve">IX-Todas as informações prestadas são verdadeiras; </w:t>
              <w:br/>
              <w:t xml:space="preserve">X-AUTORIZO a referida Entidade a representar-me perante o INSS, na pessoa de seus agentes autorizados, e a terem acesso apenas às informações pessoais necessárias para subsidiar o requerimento eletrônico do SDPA e possíveis recursos.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2"/>
                <w:b w:val="true"/>
              </w:rPr>
              <w:t xml:space="preserve">RAPOSA - 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Polegar direito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Local de assinatura (Municipio e UF)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Data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______________________________________________________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Assinatura do requente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______________________________________________________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Assinatura do representate da entidade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2"/>
              </w:rPr>
              <w:t xml:space="preserve">No caso de requerente analfabeto, é obrigatória a assinatura de duas testemunhas (anexar documento de identificação com foto e CPF):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Nome: _______________________________________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Nome: _______________________________________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CPF: ________________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RG: ________________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CPF: ________________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RG: ________________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Assinatura: ___________________________________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Assinatura: ___________________________________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2"/>
                <w:b w:val="true"/>
                <w:i w:val="true"/>
              </w:rPr>
              <w:t xml:space="preserve">Obs.: O requerimento do Seguro-Desemprego do Pescador Artesanal é gratuito. Em caso de reclamações, sugestões ou denúncias, ligue para 135.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img_0_0_0.jpg" Type="http://schemas.openxmlformats.org/officeDocument/2006/relationships/image" Target="media/img_0_0_0.jpg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6.20.0-2bc7ab61c56f459e8176eb05c7705e145cd400ad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