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Complementario D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Autenticación (recuperación de contraseña y sesión)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Anexo complementario — Sesión 6 (Burp Suite)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45-60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Reconocer un diseño débil de identidad y sesión: una pregunta de seguridad adivinable en la recuperación de contraseña, y un token de sesión que se puede inspeccionar sin haberlo comprometido criptográficamente.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5 (Burp Suite, Sesión 6) entregado; Juice Shop corriendo en 127.0.0.1:3000; Burp Suite configurado como proxy de Firefox con su CA importada (mismos pasos de la Parte A del Laboratorio 5).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→ 127.0.0.1:8080 (Burp Suite) → Juice Shop (127.0.0.1:3000). Punto a inspeccionar en este laboratorio: el flujo de "Olvidé mi contraseña" (pregunta de seguridad) y el token de sesión (JSON Web Token) que Juice Shop entrega tras iniciar sesión.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Burp Suite Community Edition (Proxy + Repeater), Firefox.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Alcance autorizado: SOLO tu propia instancia local de Juice Shop en 127.0.0.1:3000, la misma que ya usaste en el Laboratorio 1 (Sesión 2) y en el Laboratorio 5 (Sesión 6). Nunca repitas estas técnicas contra un sitio real sin autorización explícita por escrito — es exactamente el mismo principio de MITM/pruebas autorizadas visto en la Sesión 6, aplicado ahora a explotación activa.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Resultado de aprendizaje esperado: explicar por qué una pregunta de seguridad basada en datos públicos o adivinables es un mecanismo débil, y qué información expone (sin necesidad de "romperlo") un JWT mal diseñado.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Técnica manual únicamente: Proxy (Intercept / HTTP History) y Repeater, igual que en el Laboratorio 5. No se usa el Scanner automatizado de Burp — el objetivo es que entiendas cada solicitud que modificas, no que una herramienta lo haga por ti.</w:t>
      </w:r>
    </w:p>
    <w:p>
      <w:pPr>
        <w:pStyle w:val="Heading1"/>
        <w:spacing w:after="180" w:before="380"/>
      </w:pPr>
      <w:r>
        <w:t xml:space="preserve">Parte A — Debilidad en la recuperación de contraseña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Crea una cuenta de prueba con una pregunta de seguridad</w:t>
      </w:r>
    </w:p>
    <w:p>
      <w:pPr>
        <w:spacing w:after="100"/>
      </w:pPr>
      <w:r>
        <w:rPr>
          <w:sz w:val="21"/>
          <w:szCs w:val="21"/>
        </w:rPr>
        <w:t xml:space="preserve">Registra una cuenta nueva en Juice Shop y, al configurarla, elige una de las preguntas de seguridad disponibles (por ejemplo, sobre el nombre de una mascota o un familiar).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Usa datos ficticios pero fáciles de recordar para el ejercicio — no datos reales tuyos.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Intenta el flujo de recuperación</w:t>
      </w:r>
    </w:p>
    <w:p>
      <w:pPr>
        <w:spacing w:after="100"/>
      </w:pPr>
      <w:r>
        <w:rPr>
          <w:sz w:val="21"/>
          <w:szCs w:val="21"/>
        </w:rPr>
        <w:t xml:space="preserve">Ve a "Olvidé mi contraseña", ingresa el correo de tu cuenta de prueba y observa qué pregunta de seguridad te presenta el sistema.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Intercepta la solicitud de verificación de respuesta</w:t>
      </w:r>
    </w:p>
    <w:p>
      <w:pPr>
        <w:spacing w:after="100"/>
      </w:pPr>
      <w:r>
        <w:rPr>
          <w:sz w:val="21"/>
          <w:szCs w:val="21"/>
        </w:rPr>
        <w:t xml:space="preserve">Con Intercept en ON, envía una respuesta a la pregunta de seguridad (puedes probar primero con una respuesta incorrecta) y observa la solicitud en Burp antes de reenviarla.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Identifica qué campos viajan: la respuesta, el nuevo password propuesto, y cualquier identificador de la solicitud.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Envía la solicitud a Repeater y evalúa el mecanismo</w:t>
      </w:r>
    </w:p>
    <w:p>
      <w:pPr>
        <w:spacing w:after="100"/>
      </w:pPr>
      <w:r>
        <w:rPr>
          <w:sz w:val="21"/>
          <w:szCs w:val="21"/>
        </w:rPr>
        <w:t xml:space="preserve">Con la solicitud en Repeater, evalúa: ¿el sistema limita el número de intentos de respuesta? ¿La pregunta es de un tipo fácilmente investigable (OSINT) sobre una persona real?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No se trata de forzar por fuerza bruta automatizada (fuera del alcance manual de este curso) — el punto es reconocer, de forma analítica, que preguntas de seguridad como "¿nombre de tu primera mascota?" son a menudo públicas o adivinables, y que combinarlas con secretos únicos es más seguro que usarlas solas.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aquí: qué campos viajan en la solicitud de recuperación y si notaste (o no) un límite de intentos: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1"/>
        <w:spacing w:after="180" w:before="380"/>
      </w:pPr>
      <w:r>
        <w:t xml:space="preserve">Parte B — Inspección del token de sesión (JWT)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Inicia sesión y localiza el token</w:t>
      </w:r>
    </w:p>
    <w:p>
      <w:pPr>
        <w:spacing w:after="100"/>
      </w:pPr>
      <w:r>
        <w:rPr>
          <w:sz w:val="21"/>
          <w:szCs w:val="21"/>
        </w:rPr>
        <w:t xml:space="preserve">Inicia sesión normalmente en Juice Shop y, en HTTP History, ubica una solicitud posterior que incluya el encabezado Authorization.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El valor típicamente empieza con Bearer seguido de un token largo con tres partes separadas por puntos: eso es un JSON Web Token (JWT).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Copia el token y decodifícalo (sin herramientas externas de crackeo)</w:t>
      </w:r>
    </w:p>
    <w:p>
      <w:pPr>
        <w:spacing w:after="60"/>
      </w:pPr>
      <w:r>
        <w:rPr>
          <w:sz w:val="21"/>
          <w:szCs w:val="21"/>
        </w:rPr>
        <w:t xml:space="preserve">Copia el token completo. Las dos primeras partes (antes del segundo punto) están codificadas en Base64, no cifradas — se pueden decodificar directamente, no "romper".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echo '&lt;parte1_del_token&gt;' | base64 -d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Vas a obtener el encabezado (header) y el cuerpo (payload) del token en texto legible (JSON) — observa qué algoritmo declara (campo alg) y qué datos del usuario incluye (campo payload, por ejemplo email, rol/isAdmin).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 el algoritmo declarado y los campos del payload que lograste leer: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Reflexiona sobre lo que NO hiciste</w:t>
      </w:r>
    </w:p>
    <w:p>
      <w:pPr>
        <w:spacing w:after="100"/>
      </w:pPr>
      <w:r>
        <w:rPr>
          <w:sz w:val="21"/>
          <w:szCs w:val="21"/>
        </w:rPr>
        <w:t xml:space="preserve">Decodificar el token no es lo mismo que falsificarlo: la tercera parte (la firma) es la que impediría que un token modificado sea aceptado por el servidor, si el servidor valida correctamente el algoritmo y la firma.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Este ejercicio se detiene en la inspección/decodificación, no en intentar falsificar un token — eso corresponde a un nivel de profundidad fuera del alcance manual de este anexo.</w:t>
      </w:r>
    </w:p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Evidencia del flujo de recuperación de contraseña (pregunta mostrada y solicitud interceptada) y del token decodificado (header y payload legibles), con tu explicación en una frase de por qué un JWT no es "secreto" solo por estar codificado en Base64.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comando base64 -d da error de "caracteres inválidos".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Copia solo la parte exacta del token entre puntos (sin el prefijo Bearer ni espacios); si el token usa Base64URL, reemplaza - por + y _ por / antes de decodificar, o usa una herramienta de decodificación JWT que maneje esa variante automáticamente.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encuentras el encabezado Authorization en ninguna solicitud.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Revisa una solicitud posterior al login que consulte datos de tu perfil o tu canasta — el token se envía en esas, no en la solicitud de login misma.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¿Por qué decodificar un JWT no es lo mismo que "hackearlo"?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haría que una pregunta de seguridad fuera más robusta que las que probaste?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¿Qué otras señales de diseño débil de sesión revisarías (además de las de este ejercicio) en una auditoría real?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Cierra la sesión de la cuenta de prueba. No se requiere reinicio de VM.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Anexo Complementario D · Autenticación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2026-08-20T00:48:25.050Z</dcterms:created>
  <dcterms:modified xsi:type="dcterms:W3CDTF">2026-08-20T00:48:25.050Z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