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Laboratorio Complementario DVWA-J</w:t>
      </w:r>
    </w:p>
    <w:p>
      <w:pPr>
        <w:spacing w:after="80"/>
      </w:pPr>
      <w:r>
        <w:rPr>
          <w:b/>
          <w:bCs/>
          <w:color w:val="1F3864"/>
          <w:sz w:val="30"/>
          <w:szCs w:val="30"/>
        </w:rPr>
        <w:t xml:space="preserve">Componentes con vulnerabilidades conocidas — DVWA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Anexo complementario DVWA — Sesión 6 (Burp Suite)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Capacitación 40 horas — Renovación del sistema de análisis de vulnerabilidades — Contrato 035 CENAC Telemática 2026</w:t>
      </w:r>
    </w:p>
    <w:p>
      <w:pPr>
        <w:spacing w:after="100"/>
      </w:pPr>
    </w:p>
    <w:p>
      <w:pPr>
        <w:spacing w:after="260"/>
      </w:pPr>
      <w:r>
        <w:rPr>
          <w:b/>
          <w:bCs/>
        </w:rPr>
        <w:t xml:space="preserve">Nombre del participante:  </w:t>
      </w:r>
      <w:r>
        <w:t xml:space="preserve">_______________________________________________     </w:t>
      </w:r>
      <w:r>
        <w:rPr>
          <w:b/>
          <w:bCs/>
        </w:rPr>
        <w:t xml:space="preserve">Fecha:  </w:t>
      </w:r>
      <w:r>
        <w:t xml:space="preserve">______________</w:t>
      </w:r>
    </w:p>
    <w:p>
      <w:pPr>
        <w:pStyle w:val="Heading2"/>
        <w:spacing w:after="140" w:before="260"/>
      </w:pPr>
      <w:r>
        <w:t xml:space="preserve">Antes de empezar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45-60 minutos.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Identificar, a partir de lo que el propio servidor revela en sus encabezados de respuesta, la versión exacta del software que compone el stack de DVWA (servidor web, lenguaje/intérprete), y buscar si esa versión específica tiene una vulnerabilidad pública ya documentada (CVE).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necesitas tener listo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Laboratorio 5 (Burp Suite, Sesión 6) entregado; Docker disponible en tu VM; Burp Suite configurado como proxy de Firefox con su CA importada.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Arquitectura del laboratorio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Firefox → 127.0.0.1:8080 (Burp Suite) → DVWA (http://localhost:4280, contenedor Docker local). Punto a inspeccionar: los encabezados Server y X-Powered-By de cualquier respuesta HTTP de DVWA. Nivel de seguridad de DVWA requerido: Low.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Software que vas a usar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Docker, Burp Suite Community Edition (Proxy + Repeater), Firefox.</w:t>
            </w:r>
          </w:p>
        </w:tc>
      </w:tr>
    </w:tbl>
    <w:p>
      <w:pPr>
        <w:spacing w:after="120"/>
      </w:pPr>
    </w:p>
    <w:p>
      <w:pPr>
        <w:pBdr>
          <w:left w:val="single" w:color="B0431D" w:sz="18" w:space="8"/>
        </w:pBdr>
        <w:shd w:fill="FCEEEC" w:val="clear"/>
        <w:spacing w:after="180" w:before="100"/>
      </w:pPr>
      <w:r>
        <w:rPr>
          <w:b/>
          <w:bCs/>
          <w:color w:val="8A3315"/>
        </w:rPr>
        <w:t xml:space="preserve">Alcance autorizado: SOLO tu propia instancia local de DVWA en http://localhost:4280, levantada por ti mismo en un contenedor Docker. Nunca repitas estas técnicas contra un sitio real sin autorización explícita por escrito.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Resultado de aprendizaje esperado: explicar por qué exponer versiones exactas de software en los encabezados de respuesta amplía la superficie de ataque, y cómo se busca si una versión específica tiene un CVE conocido.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Herramienta única: Burp Suite Community Edition — Proxy (Intercept / HTTP History) y Repeater. No se usa Scanner, Intruder, Sequencer ni Engagement tools (por ejemplo, "Generate CSRF PoC" es una función exclusiva de Burp Suite Professional, no disponible en la edición Community que usa este curso) — todo lo que este anexo pide construir, se construye a mano dentro de Repeater.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IMPORTANTE — adaptación explícita: DVWA no trae un módulo dedicado a "componentes vulnerables" (a diferencia de Juice Shop, que sí tiene desafíos de este tipo). Este anexo lo construye a partir de un mecanismo real y verificable con Burp: la divulgación de versión en los encabezados HTTP que expone por defecto la imagen Docker vulnerables/web-dvwa, sin necesidad de asumir qué versión exacta trae tu instancia — cada participante documenta la que realmente observa.</w:t>
      </w:r>
    </w:p>
    <w:p>
      <w:pPr>
        <w:pStyle w:val="Heading1"/>
        <w:spacing w:after="180" w:before="380"/>
      </w:pPr>
      <w:r>
        <w:t xml:space="preserve">Parte A — Levanta y prepara tu DVWA local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Levanta el contenedor de DVWA</w:t>
      </w:r>
    </w:p>
    <w:p>
      <w:pPr>
        <w:spacing w:after="60"/>
      </w:pPr>
      <w:r>
        <w:rPr>
          <w:sz w:val="21"/>
          <w:szCs w:val="21"/>
        </w:rPr>
        <w:t xml:space="preserve">Inicia DVWA en Docker, publicado en el puerto 4280 de tu VM.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docker run --rm -it -p 4280:80 vulnerables/web-dvwa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Deja esta terminal abierta durante todo el laboratorio — el contenedor corre en primer plano mientras el comando siga activo.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Inicializa la base de datos</w:t>
      </w:r>
    </w:p>
    <w:p>
      <w:pPr>
        <w:spacing w:after="100"/>
      </w:pPr>
      <w:r>
        <w:rPr>
          <w:sz w:val="21"/>
          <w:szCs w:val="21"/>
        </w:rPr>
        <w:t xml:space="preserve">Abre http://localhost:4280/setup.php en Firefox y haz clic en "Create / Reset Database".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Paso obligatorio la primera vez que se levanta el contenedor.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Inicia sesión con la cuenta de administrador</w:t>
      </w:r>
    </w:p>
    <w:p>
      <w:pPr>
        <w:spacing w:after="60"/>
      </w:pPr>
      <w:r>
        <w:rPr>
          <w:sz w:val="21"/>
          <w:szCs w:val="21"/>
        </w:rPr>
        <w:t xml:space="preserve">Ve a http://localhost:4280/login.php e inicia sesión con las credenciales por defecto.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usuario: admin   /   clave: password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Credenciales intencionalmente débiles y públicas, parte del propio diseño educativo de DVWA.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4</w:t>
      </w:r>
      <w:r>
        <w:rPr>
          <w:b/>
          <w:bCs/>
          <w:color w:val="1F3864"/>
          <w:sz w:val="22"/>
          <w:szCs w:val="22"/>
        </w:rPr>
        <w:t xml:space="preserve">  —  Ajusta el nivel de seguridad a "Low"</w:t>
      </w:r>
    </w:p>
    <w:p>
      <w:pPr>
        <w:spacing w:after="100"/>
      </w:pPr>
      <w:r>
        <w:rPr>
          <w:sz w:val="21"/>
          <w:szCs w:val="21"/>
        </w:rPr>
        <w:t xml:space="preserve">En el menú lateral, entra a "DVWA Security", selecciona "Low" y confirma con Submit.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El nivel por defecto de esta imagen es "Impossible" — si no lo cambias, no vas a reproducir la falla de este ejercicio.</w:t>
      </w:r>
    </w:p>
    <w:p>
      <w:pPr>
        <w:pStyle w:val="Heading1"/>
        <w:spacing w:after="180" w:before="380"/>
      </w:pPr>
      <w:r>
        <w:t xml:space="preserve">Procedimiento paso a paso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Captura cualquier respuesta de DVWA</w:t>
      </w:r>
    </w:p>
    <w:p>
      <w:pPr>
        <w:spacing w:after="100"/>
      </w:pPr>
      <w:r>
        <w:rPr>
          <w:sz w:val="21"/>
          <w:szCs w:val="21"/>
        </w:rPr>
        <w:t xml:space="preserve">Con Burp en Proxy, navega a cualquier página de DVWA (por ejemplo, la de login) y envía esa solicitud a Repeater.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Revisa los encabezados de la respuesta</w:t>
      </w:r>
    </w:p>
    <w:p>
      <w:pPr>
        <w:spacing w:after="100"/>
      </w:pPr>
      <w:r>
        <w:rPr>
          <w:sz w:val="21"/>
          <w:szCs w:val="21"/>
        </w:rPr>
        <w:t xml:space="preserve">En Repeater, en la pestaña de la respuesta, revisa todos los encabezados en busca de Server y X-Powered-By.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Server suele revelar el software del servidor web y su versión (por ejemplo, Apache/2.x.x); X-Powered-By suele revelar el lenguaje/intérprete y su versión (por ejemplo, PHP/7.x.x).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aquí, textualmente, el valor exacto de cada encabezado que encontraste: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Si los encabezados no revelan versión</w:t>
      </w:r>
    </w:p>
    <w:p>
      <w:pPr>
        <w:spacing w:after="100"/>
      </w:pPr>
      <w:r>
        <w:rPr>
          <w:sz w:val="21"/>
          <w:szCs w:val="21"/>
        </w:rPr>
        <w:t xml:space="preserve">Si tu instancia tiene estos encabezados ocultos o genéricos (algunas configuraciones los eliminan por buenas prácticas), revisa en el menú lateral de DVWA si existe una página de información de PHP o de "About" que declare la versión del software.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Documenta explícitamente si no encontraste ninguna versión expuesta — esa ausencia también es un hallazgo válido: significa que, en ese aspecto puntual, esta instancia sigue una buena práctica.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4</w:t>
      </w:r>
      <w:r>
        <w:rPr>
          <w:b/>
          <w:bCs/>
          <w:color w:val="1F3864"/>
          <w:sz w:val="22"/>
          <w:szCs w:val="22"/>
        </w:rPr>
        <w:t xml:space="preserve">  —  Investiga si la versión encontrada tiene un CVE público</w:t>
      </w:r>
    </w:p>
    <w:p>
      <w:pPr>
        <w:spacing w:after="100"/>
      </w:pPr>
      <w:r>
        <w:rPr>
          <w:sz w:val="21"/>
          <w:szCs w:val="21"/>
        </w:rPr>
        <w:t xml:space="preserve">Desde tu navegador (no desde Burp), busca "&lt;software&gt; &lt;versión exacta&gt; CVE" para el servidor web y para el intérprete que identificaste, o consúltalo directamente en una base de datos pública de vulnerabilidades (por ejemplo, nvd.nist.gov).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El objetivo es documentar que existe una vulnerabilidad pública conocida para esa versión exacta, con su identificador CVE — no explotarla.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aquí: software, versión exacta, identificador CVE encontrado (si lo hay) y descripción de su impacto en una línea: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pStyle w:val="Heading2"/>
        <w:spacing w:after="140" w:before="260"/>
      </w:pPr>
      <w:r>
        <w:t xml:space="preserve">Entregable de este laboratorio</w:t>
      </w:r>
    </w:p>
    <w:p>
      <w:pPr>
        <w:pBdr>
          <w:left w:val="single" w:color="3C7A3C" w:sz="18" w:space="8"/>
        </w:pBdr>
        <w:shd w:fill="EAF1EA" w:val="clear"/>
        <w:spacing w:after="200" w:before="60"/>
      </w:pPr>
      <w:r>
        <w:rPr>
          <w:b/>
          <w:bCs/>
          <w:color w:val="2C5A2C"/>
        </w:rPr>
        <w:t xml:space="preserve">Los encabezados Server y X-Powered-By capturados (o la constancia de que no revelan versión), y al menos un CVE documentado para una de las versiones identificadas (identificador + impacto en una línea), o la constancia de que buscaste y no encontraste uno.</w:t>
      </w:r>
    </w:p>
    <w:p>
      <w:pPr>
        <w:pStyle w:val="Heading2"/>
        <w:spacing w:after="140" w:before="260"/>
      </w:pPr>
      <w:r>
        <w:t xml:space="preserve">Si algo no funciona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 ves esto…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…haz esto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Los encabezados Server/X-Powered-By no aparecen en la respuesta.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 un resultado válido: documenta la ausencia como buena práctica de configuración, y usa el paso 3 (página de información dentro de DVWA) como alternativa.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Encuentras una versión pero ningún CVE asociado.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Prueba buscar también por el nombre del sistema operativo base de la imagen Docker (frecuentemente Debian), que puede tener sus propias vulnerabilidades documentadas a ese nivel.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t xml:space="preserve">Preguntas para tu bitácora</w:t>
      </w:r>
    </w:p>
    <w:p>
      <w:pPr>
        <w:spacing w:after="140"/>
      </w:pPr>
      <w:r>
        <w:t xml:space="preserve">Respóndelas con tus propias palabras antes de la socialización; no hay una única respuesta correcta, lo importante es que reflejen lo que observaste.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¿Por qué exponer la versión exacta de tu software en un encabezado HTTP facilita el trabajo de un atacante, incluso si esa versión no tiene ningún CVE conocido hoy?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2. </w:t>
      </w:r>
      <w:r>
        <w:t xml:space="preserve">¿Qué proceso debería tener un equipo de operaciones para enterarse de nuevos CVE en el software base de sus servidores (no solo en su propio código)?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3. </w:t>
      </w:r>
      <w:r>
        <w:t xml:space="preserve">¿Qué diferencia hay entre un CVE en una dependencia de tu aplicación (como en el anexo de Juice Shop) y un CVE en el software base del servidor (como en este anexo)?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t xml:space="preserve">Al terminar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No se requiere reinicio de VM ni del contenedor.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Anexo Complementario DVWA-J · Componentes con vulnerabilidades conocidas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2026-08-20T01:32:43.822Z</dcterms:created>
  <dcterms:modified xsi:type="dcterms:W3CDTF">2026-08-20T01:32:43.822Z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