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0D47A1"/>
          <w:sz w:val="72"/>
          <w:szCs w:val="72"/>
        </w:rPr>
        <w:t xml:space="preserve">JCraft Digital</w:t>
      </w:r>
    </w:p>
    <w:p>
      <w:pPr>
        <w:spacing w:after="120" w:before="120"/>
        <w:jc w:val="center"/>
      </w:pPr>
      <w:r>
        <w:rPr>
          <w:rFonts w:ascii="Arial" w:cs="Arial" w:eastAsia="Arial" w:hAnsi="Arial"/>
          <w:color w:val="1976D2"/>
          <w:sz w:val="40"/>
          <w:szCs w:val="40"/>
        </w:rPr>
        <w:t xml:space="preserve">Manual de Marca</w:t>
      </w:r>
    </w:p>
    <w:p>
      <w:pPr>
        <w:jc w:val="center"/>
      </w:pPr>
      <w:r>
        <w:rPr>
          <w:rFonts w:ascii="Arial" w:cs="Arial" w:eastAsia="Arial" w:hAnsi="Arial"/>
          <w:i/>
          <w:iCs/>
          <w:color w:val="546E7A"/>
          <w:sz w:val="24"/>
          <w:szCs w:val="24"/>
        </w:rPr>
        <w:t xml:space="preserve">Agencia de Marketing Digital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4"/>
                <w:szCs w:val="24"/>
              </w:rPr>
              <w:t xml:space="preserve">Diseño · Marketing · Tecnología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46E7A"/>
          <w:sz w:val="22"/>
          <w:szCs w:val="22"/>
        </w:rPr>
        <w:t xml:space="preserve">Versión 1.0  |  2025</w:t>
      </w:r>
    </w:p>
    <w:p>
      <w:r>
        <w:br w:type="page"/>
      </w:r>
    </w:p>
    <w:p>
      <w:pPr>
        <w:pBdr>
          <w:bottom w:val="single" w:color="00BCD4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Contenido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01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Sobre JCraft Digital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02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Propuesta de valor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03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Logotipo — Uso correcto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04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Paleta de colores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05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Tipografía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06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Tono de voz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07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Redes sociales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08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Sitio web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09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Papelería corporativa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10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 que NO se debe hacer</w:t>
            </w:r>
          </w:p>
        </w:tc>
      </w:tr>
    </w:tbl>
    <w:p>
      <w:r>
        <w:br w:type="page"/>
      </w:r>
    </w:p>
    <w:p>
      <w:pPr>
        <w:pBdr>
          <w:bottom w:val="single" w:color="00BCD4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01. Sobre JCraft Digital</w:t>
      </w:r>
    </w:p>
    <w:p>
      <w:pPr>
        <w:spacing w:after="140" w:before="3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¿Quiénes somos?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JCraft Digital es una mini agencia de marketing digital fundada por dos emprendedores apasionados por el diseño y la tecnología. Ayudamos a pymes, negocios locales, emprendedores y empresas en crecimiento a construir su presencia digital de forma estratégica, creativa y efectiva.</w:t>
      </w:r>
    </w:p>
    <w:p>
      <w:pPr>
        <w:spacing w:after="80" w:before="80"/>
      </w:pPr>
      <w:r>
        <w:t xml:space="preserve"/>
      </w:r>
    </w:p>
    <w:p>
      <w:pPr>
        <w:spacing w:after="140" w:before="3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¿Qué hacemos?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Gestión de redes sociales y community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Diseño de contenido para Instagram, Facebook y otras plataformas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Creación y diseño de sitios web profesionales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Pauta digital en Google Ads y Meta Ads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Diseño gráfico e identidad visual</w:t>
      </w:r>
    </w:p>
    <w:p>
      <w:pPr>
        <w:spacing w:after="80" w:before="80"/>
      </w:pPr>
      <w:r>
        <w:t xml:space="preserve"/>
      </w:r>
    </w:p>
    <w:p>
      <w:pPr>
        <w:spacing w:after="140" w:before="3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Nuestra misión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Potenciar el crecimiento digital de nuestros clientes con soluciones creativas, estratégicas y accesibles, construyendo marcas que conecten con las personas.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40" w:before="3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Nuestra visión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 la agencia de referencia para pymes que quieren crecer en el mundo digital, reconocida por resultados concretos y relaciones de largo plazo.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40" w:before="3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Nuestros valores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Creatividad — Cada solución es diseñada a medida, sin plantillas genéricas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Confianza — Trabajamos con transparencia y comunicación constante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Resultados — Cada acción tiene un objetivo medible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Pasión — Amamos lo que hacemos y se nota en cada proyecto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Crecimiento — Aprendemos y evolucionamos junto a nuestros clientes</w:t>
      </w:r>
    </w:p>
    <w:p>
      <w:r>
        <w:br w:type="page"/>
      </w:r>
    </w:p>
    <w:p>
      <w:pPr>
        <w:pBdr>
          <w:bottom w:val="single" w:color="00BCD4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02. Propuesta de valor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JCraft Digital no es solo una agencia: somos el equipo digital que cada pyme necesita. Combinamos diseño de calidad, estrategia digital y tecnología en un solo lugar, con la cercanía y atención personalizada que las grandes agencias no ofrecen.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00BCD4" w:sz="1"/>
              <w:left w:val="single" w:color="00BCD4" w:sz="1"/>
              <w:bottom w:val="single" w:color="00BCD4" w:sz="1"/>
              <w:right w:val="single" w:color="00BCD4" w:sz="1"/>
            </w:tcBorders>
            <w:shd w:fill="0D47A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6240"/>
            <w:tcBorders>
              <w:top w:val="single" w:color="00BCD4" w:sz="1"/>
              <w:left w:val="single" w:color="00BCD4" w:sz="1"/>
              <w:bottom w:val="single" w:color="00BCD4" w:sz="1"/>
              <w:right w:val="single" w:color="00BCD4" w:sz="1"/>
            </w:tcBorders>
            <w:shd w:fill="0D47A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Para el cliente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Crecimiento digital real, presencia profesional y tranquilidad de tener un equipo que entiende su negocio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Diferenciador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Dos especialistas (diseño + tecnología) trabajando juntos en cada proyecto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Promesa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Soluciones digitales que se ven bien, funcionan bien y dan resultados</w:t>
            </w:r>
          </w:p>
        </w:tc>
      </w:tr>
    </w:tbl>
    <w:p>
      <w:r>
        <w:br w:type="page"/>
      </w:r>
    </w:p>
    <w:p>
      <w:pPr>
        <w:pBdr>
          <w:bottom w:val="single" w:color="00BCD4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03. Logotipo</w:t>
      </w:r>
    </w:p>
    <w:p>
      <w:pPr>
        <w:spacing w:after="140" w:before="3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Descripción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El logo de JCraft Digital está compuesto por un monograma de las letras J y C entrelazadas, con un degradado de azul marino a cian que transmite confianza, creatividad y tecnología. El wordmark 'JCraft Digital' acompaña al ícono en composición vertical.</w:t>
      </w:r>
    </w:p>
    <w:p>
      <w:pPr>
        <w:spacing w:after="80" w:before="80"/>
      </w:pPr>
      <w:r>
        <w:t xml:space="preserve"/>
      </w:r>
    </w:p>
    <w:p>
      <w:pPr>
        <w:spacing w:after="140" w:before="3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Versiones del logo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00BCD4" w:sz="1"/>
              <w:left w:val="single" w:color="00BCD4" w:sz="1"/>
              <w:bottom w:val="single" w:color="00BCD4" w:sz="1"/>
              <w:right w:val="single" w:color="00BCD4" w:sz="1"/>
            </w:tcBorders>
            <w:shd w:fill="0D47A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6240"/>
            <w:tcBorders>
              <w:top w:val="single" w:color="00BCD4" w:sz="1"/>
              <w:left w:val="single" w:color="00BCD4" w:sz="1"/>
              <w:bottom w:val="single" w:color="00BCD4" w:sz="1"/>
              <w:right w:val="single" w:color="00BCD4" w:sz="1"/>
            </w:tcBorders>
            <w:shd w:fill="0D47A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Cuándo usarla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Versión principal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Ícono JC + wordmark 'JCraft Digital' en composición vertical. Uso preferido.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Versión horizontal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Ícono JC a la izquierda + wordmark a la derecha. Para encabezados y documentos.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Ícono solo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Solo el monograma JC. Uso para avatares, favicons, sellos y espacios reducidos.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Versión negativa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Logo en blanco sobre fondo azul marino o fotográfico oscuro.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40" w:before="3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Espacio de protección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El logo siempre debe tener un espacio libre mínimo alrededor equivalente a la altura de la letra 'J' del wordmark. Ningún otro elemento gráfico, texto o borde debe invadir esta zona.</w:t>
      </w:r>
    </w:p>
    <w:p>
      <w:pPr>
        <w:spacing w:after="80" w:before="80"/>
      </w:pPr>
      <w:r>
        <w:t xml:space="preserve"/>
      </w:r>
    </w:p>
    <w:p>
      <w:pPr>
        <w:spacing w:after="140" w:before="3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Tamaños mínimos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00BCD4" w:sz="1"/>
              <w:left w:val="single" w:color="00BCD4" w:sz="1"/>
              <w:bottom w:val="single" w:color="00BCD4" w:sz="1"/>
              <w:right w:val="single" w:color="00BCD4" w:sz="1"/>
            </w:tcBorders>
            <w:shd w:fill="0D47A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Medio</w:t>
            </w:r>
          </w:p>
        </w:tc>
        <w:tc>
          <w:tcPr>
            <w:tcW w:type="dxa" w:w="6240"/>
            <w:tcBorders>
              <w:top w:val="single" w:color="00BCD4" w:sz="1"/>
              <w:left w:val="single" w:color="00BCD4" w:sz="1"/>
              <w:bottom w:val="single" w:color="00BCD4" w:sz="1"/>
              <w:right w:val="single" w:color="00BCD4" w:sz="1"/>
            </w:tcBorders>
            <w:shd w:fill="0D47A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Tamaño mínimo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Digital (pantalla)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40px de alto mínimo para el logo completo / 24px para el ícono solo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Impreso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1.5 cm de alto mínimo para el logo completo / 0.8 cm para el ícono solo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40" w:before="3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Fondos permitidos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Blanco (#FFFFFF) — uso principal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Azul marino (#0D47A1) — versión negativa en blanco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Gris claro (#ECEFF1) — sobre fondos neutros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Fotografías oscuras — con versión blanca del logo</w:t>
      </w:r>
    </w:p>
    <w:p>
      <w:r>
        <w:br w:type="page"/>
      </w:r>
    </w:p>
    <w:p>
      <w:pPr>
        <w:pBdr>
          <w:bottom w:val="single" w:color="00BCD4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04. Paleta de colores</w:t>
      </w:r>
    </w:p>
    <w:p>
      <w:pPr>
        <w:spacing w:after="140" w:before="3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Colores primarios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Los colores primarios de JCraft Digital son azules que transmiten confianza, profesionalismo y tecnología. El cian aporta frescura, creatividad y dinamismo.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400"/>
              <w:left w:type="dxa" w:w="80"/>
              <w:bottom w:type="dxa" w:w="40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400"/>
              <w:left w:type="dxa" w:w="80"/>
              <w:bottom w:type="dxa" w:w="40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976D2" w:val="clear"/>
            <w:tcMar>
              <w:top w:type="dxa" w:w="400"/>
              <w:left w:type="dxa" w:w="80"/>
              <w:bottom w:type="dxa" w:w="40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BCD4" w:val="clear"/>
            <w:tcMar>
              <w:top w:type="dxa" w:w="400"/>
              <w:left w:type="dxa" w:w="80"/>
              <w:bottom w:type="dxa" w:w="400"/>
              <w:right w:type="dxa" w:w="80"/>
            </w:tcMar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Azul Marino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6"/>
                <w:szCs w:val="16"/>
              </w:rPr>
              <w:t xml:space="preserve">#0D47A1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Azul Principal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6"/>
                <w:szCs w:val="16"/>
              </w:rPr>
              <w:t xml:space="preserve">#1565C0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Azul Medio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6"/>
                <w:szCs w:val="16"/>
              </w:rPr>
              <w:t xml:space="preserve">#1976D2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Cian Acento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6"/>
                <w:szCs w:val="16"/>
              </w:rPr>
              <w:t xml:space="preserve">#00BCD4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40" w:before="3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Colores secundarios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Los colores secundarios se usan para fondos, textos y elementos de apoyo.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400"/>
              <w:left w:type="dxa" w:w="80"/>
              <w:bottom w:type="dxa" w:w="40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400"/>
              <w:left w:type="dxa" w:w="80"/>
              <w:bottom w:type="dxa" w:w="40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46E7A" w:val="clear"/>
            <w:tcMar>
              <w:top w:type="dxa" w:w="400"/>
              <w:left w:type="dxa" w:w="80"/>
              <w:bottom w:type="dxa" w:w="40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121" w:val="clear"/>
            <w:tcMar>
              <w:top w:type="dxa" w:w="400"/>
              <w:left w:type="dxa" w:w="80"/>
              <w:bottom w:type="dxa" w:w="400"/>
              <w:right w:type="dxa" w:w="80"/>
            </w:tcMar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Azul Muy Claro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6"/>
                <w:szCs w:val="16"/>
              </w:rPr>
              <w:t xml:space="preserve">#E3F2FD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Gris Claro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6"/>
                <w:szCs w:val="16"/>
              </w:rPr>
              <w:t xml:space="preserve">#ECEFF1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Gris Azulado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6"/>
                <w:szCs w:val="16"/>
              </w:rPr>
              <w:t xml:space="preserve">#546E7A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Negro Suave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6"/>
                <w:szCs w:val="16"/>
              </w:rPr>
              <w:t xml:space="preserve">#212121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40" w:before="3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Uso de los colores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00BCD4" w:sz="1"/>
              <w:left w:val="single" w:color="00BCD4" w:sz="1"/>
              <w:bottom w:val="single" w:color="00BCD4" w:sz="1"/>
              <w:right w:val="single" w:color="00BCD4" w:sz="1"/>
            </w:tcBorders>
            <w:shd w:fill="0D47A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6240"/>
            <w:tcBorders>
              <w:top w:val="single" w:color="00BCD4" w:sz="1"/>
              <w:left w:val="single" w:color="00BCD4" w:sz="1"/>
              <w:bottom w:val="single" w:color="00BCD4" w:sz="1"/>
              <w:right w:val="single" w:color="00BCD4" w:sz="1"/>
            </w:tcBorders>
            <w:shd w:fill="0D47A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recomendado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Azul Marino #0D47A1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Encabezados, logo, elementos de autoridad y contraste fuerte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Azul Principal #1565C0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Botones principales, títulos, elementos interactivos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Azul Medio #1976D2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Subtítulos, íconos, elementos secundarios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Cian #00BCD4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Acentos, destacados, llamadas a la acción, gradientes del logo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Azul Muy Claro #E3F2FD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Fondos de secciones, tarjetas, áreas de contenido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Gris Claro #ECEFF1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Fondos neutros, separadores, áreas de descanso visual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Gris Azulado #546E7A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Textos secundarios, descripciones, pies de página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Negro Suave #212121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Texto de cuerpo principal</w:t>
            </w:r>
          </w:p>
        </w:tc>
      </w:tr>
    </w:tbl>
    <w:p>
      <w:r>
        <w:br w:type="page"/>
      </w:r>
    </w:p>
    <w:p>
      <w:pPr>
        <w:pBdr>
          <w:bottom w:val="single" w:color="00BCD4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05. Tipografía</w:t>
      </w:r>
    </w:p>
    <w:p>
      <w:pPr>
        <w:spacing w:after="140" w:before="3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Fuentes de la marca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JCraft Digital usa dos familias tipográficas que se complementan: una para impacto y jerarquía, otra para legibilidad en textos largos.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00BCD4" w:sz="1"/>
              <w:left w:val="single" w:color="00BCD4" w:sz="1"/>
              <w:bottom w:val="single" w:color="00BCD4" w:sz="1"/>
              <w:right w:val="single" w:color="00BCD4" w:sz="1"/>
            </w:tcBorders>
            <w:shd w:fill="0D47A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Fuente</w:t>
            </w:r>
          </w:p>
        </w:tc>
        <w:tc>
          <w:tcPr>
            <w:tcW w:type="dxa" w:w="6240"/>
            <w:tcBorders>
              <w:top w:val="single" w:color="00BCD4" w:sz="1"/>
              <w:left w:val="single" w:color="00BCD4" w:sz="1"/>
              <w:bottom w:val="single" w:color="00BCD4" w:sz="1"/>
              <w:right w:val="single" w:color="00BCD4" w:sz="1"/>
            </w:tcBorders>
            <w:shd w:fill="0D47A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Montserrat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Títulos, encabezados, botones, logotipo. Transmite modernidad y fuerza. Pesos: Bold (700) y ExtraBold (800).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Inter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Textos de cuerpo, descripciones, párrafos. Alta legibilidad en pantalla. Pesos: Regular (400) y Medium (500).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Arial / Helvetica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Alternativa universal para documentos de Office, correos y presentaciones cuando las fuentes principales no están disponibles.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40" w:before="3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Jerarquía tipográfica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00BCD4" w:sz="1"/>
              <w:left w:val="single" w:color="00BCD4" w:sz="1"/>
              <w:bottom w:val="single" w:color="00BCD4" w:sz="1"/>
              <w:right w:val="single" w:color="00BCD4" w:sz="1"/>
            </w:tcBorders>
            <w:shd w:fill="0D47A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6240"/>
            <w:tcBorders>
              <w:top w:val="single" w:color="00BCD4" w:sz="1"/>
              <w:left w:val="single" w:color="00BCD4" w:sz="1"/>
              <w:bottom w:val="single" w:color="00BCD4" w:sz="1"/>
              <w:right w:val="single" w:color="00BCD4" w:sz="1"/>
            </w:tcBorders>
            <w:shd w:fill="0D47A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Especificaciones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H1 — Título principal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Montserrat ExtraBold 40–48px / Azul Marino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H2 — Sección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Montserrat Bold 28–32px / Azul Principal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H3 — Subsección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Montserrat Bold 20–24px / Azul Medio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Body — Cuerpo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Inter Regular 16px / Negro Suave — interlineado 1.6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Caption — Pie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Inter Regular 13px / Gris Azulado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Botón / CTA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Montserrat Bold 15–16px / Blanco sobre fondo azul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40" w:before="3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Cómo obtener las fuentes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Montserrat: Google Fonts — fonts.google.com/specimen/Montserrat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Inter: Google Fonts — fonts.google.com/specimen/Inter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Ambas son gratuitas y de uso libre para proyectos comerciales</w:t>
      </w:r>
    </w:p>
    <w:p>
      <w:r>
        <w:br w:type="page"/>
      </w:r>
    </w:p>
    <w:p>
      <w:pPr>
        <w:pBdr>
          <w:bottom w:val="single" w:color="00BCD4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06. Tono de voz</w:t>
      </w:r>
    </w:p>
    <w:p>
      <w:pPr>
        <w:spacing w:after="140" w:before="3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Personalidad de marca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JCraft Digital habla como un experto cercano: sabe de lo que habla, pero no lo hace sentir complicado. Es profesional sin ser frío, creativo sin ser informal, y confiable sin ser aburrido.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00BCD4" w:sz="1"/>
              <w:left w:val="single" w:color="00BCD4" w:sz="1"/>
              <w:bottom w:val="single" w:color="00BCD4" w:sz="1"/>
              <w:right w:val="single" w:color="00BCD4" w:sz="1"/>
            </w:tcBorders>
            <w:shd w:fill="0D47A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Rasgo</w:t>
            </w:r>
          </w:p>
        </w:tc>
        <w:tc>
          <w:tcPr>
            <w:tcW w:type="dxa" w:w="6240"/>
            <w:tcBorders>
              <w:top w:val="single" w:color="00BCD4" w:sz="1"/>
              <w:left w:val="single" w:color="00BCD4" w:sz="1"/>
              <w:bottom w:val="single" w:color="00BCD4" w:sz="1"/>
              <w:right w:val="single" w:color="00BCD4" w:sz="1"/>
            </w:tcBorders>
            <w:shd w:fill="0D47A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Cómo se expresa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Cercano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Hablamos de tú a tú, sin tecnicismos innecesarios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Experto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Mostramos conocimiento con ejemplos claros y concretos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Positivo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Enfocamos en soluciones y posibilidades, no en problemas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Directo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Vamos al punto. Respetamos el tiempo del cliente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Apasionado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 nota que amamos lo que hacemos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40" w:before="3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Ejemplos de comunicación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00BCD4" w:sz="1"/>
              <w:left w:val="single" w:color="00BCD4" w:sz="1"/>
              <w:bottom w:val="single" w:color="00BCD4" w:sz="1"/>
              <w:right w:val="single" w:color="00BCD4" w:sz="1"/>
            </w:tcBorders>
            <w:shd w:fill="0D47A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240"/>
            <w:tcBorders>
              <w:top w:val="single" w:color="00BCD4" w:sz="1"/>
              <w:left w:val="single" w:color="00BCD4" w:sz="1"/>
              <w:bottom w:val="single" w:color="00BCD4" w:sz="1"/>
              <w:right w:val="single" w:color="00BCD4" w:sz="1"/>
            </w:tcBorders>
            <w:shd w:fill="0D47A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✅ SÍ decimos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¿Listo para que tu negocio se vea tan bueno en internet como es en la realidad?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❌ NO decimos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Ofrecemos soluciones de marketing digital B2B y B2C con enfoque en KPIs y ROI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✅ SÍ decimos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 ayudamos a crecer en redes sin que tengas que preocuparte por nada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❌ NO decimos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Proveemos servicios de community management integral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✅ SÍ decimos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Tu sitio web va a dejar a tus clientes con ganas de contactarte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❌ NO decimos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Desarrollamos plataformas web con UX optimizado para conversión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40" w:before="3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Hashtags de marca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#JCraftDigital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#HechoPorJCraft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#TuMarcaEnDigital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#CrecemosJuntos</w:t>
      </w:r>
    </w:p>
    <w:p>
      <w:r>
        <w:br w:type="page"/>
      </w:r>
    </w:p>
    <w:p>
      <w:pPr>
        <w:pBdr>
          <w:bottom w:val="single" w:color="00BCD4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07. Redes sociales</w:t>
      </w:r>
    </w:p>
    <w:p>
      <w:pPr>
        <w:spacing w:after="140" w:before="3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Plataformas activas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00BCD4" w:sz="1"/>
              <w:left w:val="single" w:color="00BCD4" w:sz="1"/>
              <w:bottom w:val="single" w:color="00BCD4" w:sz="1"/>
              <w:right w:val="single" w:color="00BCD4" w:sz="1"/>
            </w:tcBorders>
            <w:shd w:fill="0D47A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Plataforma</w:t>
            </w:r>
          </w:p>
        </w:tc>
        <w:tc>
          <w:tcPr>
            <w:tcW w:type="dxa" w:w="6240"/>
            <w:tcBorders>
              <w:top w:val="single" w:color="00BCD4" w:sz="1"/>
              <w:left w:val="single" w:color="00BCD4" w:sz="1"/>
              <w:bottom w:val="single" w:color="00BCD4" w:sz="1"/>
              <w:right w:val="single" w:color="00BCD4" w:sz="1"/>
            </w:tcBorders>
            <w:shd w:fill="0D47A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y tipo de contenido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Instagram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@jcraftdigital — Contenido visual, casos de éxito, tips, reels y stories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Facebook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JCraft Digital — Publicaciones de negocio, anuncios, eventos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LinkedIn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JCraft Digital — Contenido profesional, portafolio, casos de estudio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WhatsApp Business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Canal de atención directa con clientes actuales y potenciales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40" w:before="3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Pilares de contenido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00BCD4" w:sz="1"/>
              <w:left w:val="single" w:color="00BCD4" w:sz="1"/>
              <w:bottom w:val="single" w:color="00BCD4" w:sz="1"/>
              <w:right w:val="single" w:color="00BCD4" w:sz="1"/>
            </w:tcBorders>
            <w:shd w:fill="0D47A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Pilar</w:t>
            </w:r>
          </w:p>
        </w:tc>
        <w:tc>
          <w:tcPr>
            <w:tcW w:type="dxa" w:w="6240"/>
            <w:tcBorders>
              <w:top w:val="single" w:color="00BCD4" w:sz="1"/>
              <w:left w:val="single" w:color="00BCD4" w:sz="1"/>
              <w:bottom w:val="single" w:color="00BCD4" w:sz="1"/>
              <w:right w:val="single" w:color="00BCD4" w:sz="1"/>
            </w:tcBorders>
            <w:shd w:fill="0D47A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y frecuencia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Educativo (30%)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Tips de marketing digital, tendencias, cómo hacer, errores comunes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Portafolio (25%)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Proyectos realizados, antes y después, resultados de clientes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Marca (20%)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Quiénes somos, valores, detrás de cámaras, equipo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Venta (15%)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Servicios, promociones, llamadas a la acción directas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Entretenimiento (10%)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Memes del sector, tendencias, contenido viral relacionado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40" w:before="3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Especificaciones técnicas para contenido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00BCD4" w:sz="1"/>
              <w:left w:val="single" w:color="00BCD4" w:sz="1"/>
              <w:bottom w:val="single" w:color="00BCD4" w:sz="1"/>
              <w:right w:val="single" w:color="00BCD4" w:sz="1"/>
            </w:tcBorders>
            <w:shd w:fill="0D47A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  <w:tc>
          <w:tcPr>
            <w:tcW w:type="dxa" w:w="6240"/>
            <w:tcBorders>
              <w:top w:val="single" w:color="00BCD4" w:sz="1"/>
              <w:left w:val="single" w:color="00BCD4" w:sz="1"/>
              <w:bottom w:val="single" w:color="00BCD4" w:sz="1"/>
              <w:right w:val="single" w:color="00BCD4" w:sz="1"/>
            </w:tcBorders>
            <w:shd w:fill="0D47A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Post cuadrado Instagram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1080 x 1080 px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Post vertical / Reels cover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1080 x 1350 px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Stories / Reels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1080 x 1920 px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Portada Facebook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820 x 312 px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Miniatura YouTube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1280 x 720 px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Post LinkedIn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1200 x 627 px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40" w:before="3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Lineamientos visuales para posts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Usar siempre la paleta de colores definida en este manual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Logo presente en todos los posts, preferiblemente en esquina inferior derecha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Máximo 2 fuentes por diseño: Montserrat para títulos, Inter para cuerpos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Fondo blanco o azul marino como opciones principales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El cian (#00BCD4) solo para acentos y detalles, no como fondo principal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Imágenes de personas: reales, diversas y con buena iluminación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Íconos: estilo línea, color azul de la paleta</w:t>
      </w:r>
    </w:p>
    <w:p>
      <w:r>
        <w:br w:type="page"/>
      </w:r>
    </w:p>
    <w:p>
      <w:pPr>
        <w:pBdr>
          <w:bottom w:val="single" w:color="00BCD4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08. Sitio web</w:t>
      </w:r>
    </w:p>
    <w:p>
      <w:pPr>
        <w:spacing w:after="140" w:before="3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Estructura recomendada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00BCD4" w:sz="1"/>
              <w:left w:val="single" w:color="00BCD4" w:sz="1"/>
              <w:bottom w:val="single" w:color="00BCD4" w:sz="1"/>
              <w:right w:val="single" w:color="00BCD4" w:sz="1"/>
            </w:tcBorders>
            <w:shd w:fill="0D47A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Sección</w:t>
            </w:r>
          </w:p>
        </w:tc>
        <w:tc>
          <w:tcPr>
            <w:tcW w:type="dxa" w:w="6240"/>
            <w:tcBorders>
              <w:top w:val="single" w:color="00BCD4" w:sz="1"/>
              <w:left w:val="single" w:color="00BCD4" w:sz="1"/>
              <w:bottom w:val="single" w:color="00BCD4" w:sz="1"/>
              <w:right w:val="single" w:color="00BCD4" w:sz="1"/>
            </w:tcBorders>
            <w:shd w:fill="0D47A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Inicio (Home)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Hero con propuesta de valor, servicios destacados, clientes, CTA principal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Servicios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Página individual o sección por cada servicio con descripción, beneficios y precio o CTA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Portafolio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Casos de estudio con imagen, cliente, problema, solución y resultado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Nosotros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Historia de JCraft, equipo, valores y por qué elegirnos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Blog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Artículos de marketing digital para posicionamiento SEO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Contacto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Formulario, WhatsApp directo, correo, redes sociales y ubicación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40" w:before="3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Lineamientos de diseño web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Fondo principal: blanco #FFFFFF — limpio y profesional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Secciones alternadas: blanco y azul muy claro #E3F2FD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Botón principal (CTA): azul #1565C0 con texto blanco, hover en #0D47A1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Botón secundario: borde azul, texto azul, fondo transparente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Tipografía web: Montserrat (títulos) + Inter (cuerpo) vía Google Fonts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Esquinas redondeadas (border-radius: 8px) en tarjetas y botones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Sombras sutiles en tarjetas: box-shadow 0 4px 16px rgba(0,0,0,0.08)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Logo siempre en el header fijo (sticky) y en el footer</w:t>
      </w:r>
    </w:p>
    <w:p>
      <w:pPr>
        <w:spacing w:after="80" w:before="80"/>
      </w:pPr>
      <w:r>
        <w:t xml:space="preserve"/>
      </w:r>
    </w:p>
    <w:p>
      <w:pPr>
        <w:spacing w:after="140" w:before="3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SEO básico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Título de página: 'JCraft Digital | Agencia de Marketing Digital'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Meta description: 'Diseño web, redes sociales y pauta digital para pymes. Hacemos crecer tu negocio en internet.'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URL limpia: jcraftdigital.com (sin guiones bajos, sin mayúsculas)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Imágenes con alt text descriptivo en español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Google Analytics y Google Search Console desde el inicio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Velocidad: optimizar imágenes, usar formato WebP, activar caché</w:t>
      </w:r>
    </w:p>
    <w:p>
      <w:r>
        <w:br w:type="page"/>
      </w:r>
    </w:p>
    <w:p>
      <w:pPr>
        <w:pBdr>
          <w:bottom w:val="single" w:color="00BCD4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09. Papelería corporativa</w:t>
      </w:r>
    </w:p>
    <w:p>
      <w:pPr>
        <w:spacing w:after="140" w:before="3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Tarjeta de presentación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00BCD4" w:sz="1"/>
              <w:left w:val="single" w:color="00BCD4" w:sz="1"/>
              <w:bottom w:val="single" w:color="00BCD4" w:sz="1"/>
              <w:right w:val="single" w:color="00BCD4" w:sz="1"/>
            </w:tcBorders>
            <w:shd w:fill="0D47A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6240"/>
            <w:tcBorders>
              <w:top w:val="single" w:color="00BCD4" w:sz="1"/>
              <w:left w:val="single" w:color="00BCD4" w:sz="1"/>
              <w:bottom w:val="single" w:color="00BCD4" w:sz="1"/>
              <w:right w:val="single" w:color="00BCD4" w:sz="1"/>
            </w:tcBorders>
            <w:shd w:fill="0D47A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Especificación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Tamaño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9 x 5 cm (estándar)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Frente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Logo centrado, nombre completo, cargo en azul marino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Reverso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Fondo azul marino, datos de contacto en blanco: teléfono, correo, web, redes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Tipografía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Montserrat Bold para nombre y cargo, Inter para datos de contacto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Acabado sugerido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Mate con barniz localizado en el logo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40" w:before="3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Propuesta comercial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Encabezado con logo en la parte superior izquierda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Franja de color azul marino en la parte superior (2 cm de alto)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Nombre del cliente y fecha en la portada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Tipografía: Montserrat para títulos, Arial para cuerpo (compatibilidad Office)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Colores: solo paleta oficial de la marca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Pie de página: logo pequeño + datos de contacto + número de página</w:t>
      </w:r>
    </w:p>
    <w:p>
      <w:pPr>
        <w:spacing w:after="80" w:before="80"/>
      </w:pPr>
      <w:r>
        <w:t xml:space="preserve"/>
      </w:r>
    </w:p>
    <w:p>
      <w:pPr>
        <w:spacing w:after="140" w:before="3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Firma de correo electrónico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La firma de email debe incluir: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Nombre completo y cargo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Logo de JCraft Digital (versión horizontal, 150px de ancho)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Teléfono con enlace a WhatsApp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Correo electrónico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Sitio web con enlace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Íconos de redes sociales (Instagram, Facebook, LinkedIn)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Separador en azul (#1565C0), fondo blanco</w:t>
      </w:r>
    </w:p>
    <w:p>
      <w:r>
        <w:br w:type="page"/>
      </w:r>
    </w:p>
    <w:p>
      <w:pPr>
        <w:pBdr>
          <w:bottom w:val="single" w:color="00BCD4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10. Lo que NO se debe hacer</w:t>
      </w:r>
    </w:p>
    <w:p>
      <w:pPr>
        <w:spacing w:after="140" w:before="3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Con el logo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No distorsionar ni estirar el logo de ninguna manera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No cambiar los colores del logo por otros fuera de la paleta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No agregar sombras, biseles, reflejos ni efectos 3D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No colocar el logo sobre fondos de color que generen poco contraste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No usar el logo en tamaños menores a los mínimos establecidos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No rotar ni inclinar el logo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No separar el ícono JC del wordmark salvo en los casos definidos</w:t>
      </w:r>
    </w:p>
    <w:p>
      <w:pPr>
        <w:spacing w:after="80" w:before="80"/>
      </w:pPr>
      <w:r>
        <w:t xml:space="preserve"/>
      </w:r>
    </w:p>
    <w:p>
      <w:pPr>
        <w:spacing w:after="140" w:before="3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Con los colores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No usar colores fuera de la paleta oficial en materiales de marca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No usar el cian como color de fondo principal en piezas grandes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No usar gradientes fuera de los establecidos para el logo</w:t>
      </w:r>
    </w:p>
    <w:p>
      <w:pPr>
        <w:spacing w:after="80" w:before="80"/>
      </w:pPr>
      <w:r>
        <w:t xml:space="preserve"/>
      </w:r>
    </w:p>
    <w:p>
      <w:pPr>
        <w:spacing w:after="140" w:before="3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Con la tipografía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No usar más de 2 familias tipográficas en una misma pieza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No usar fuentes decorativas o manuscritas en materiales corporativos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No usar Comic Sans, Papyrus, ni fuentes similares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No usar textos con MAYÚSCULAS SOSTENIDAS en párrafos largos</w:t>
      </w:r>
    </w:p>
    <w:p>
      <w:pPr>
        <w:spacing w:after="80" w:before="80"/>
      </w:pPr>
      <w:r>
        <w:t xml:space="preserve"/>
      </w:r>
    </w:p>
    <w:p>
      <w:pPr>
        <w:spacing w:after="140" w:before="3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Con el tono de voz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No usar lenguaje demasiado técnico o lleno de anglicismos sin contexto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No ser informales en exceso (groserías, jerga muy local)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No hacer promesas que no se puedan cumplir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No publicar contenido sin revisar ortografía y gramática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Este manual es un documento vivo. Se actualiza a medida que JCraft Digital crece. Cualquier excepción a estas guías debe ser aprobada antes de publicarse.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46E7A"/>
          <w:sz w:val="22"/>
          <w:szCs w:val="22"/>
        </w:rPr>
        <w:t xml:space="preserve">JCraft Digital © 2025 — Todos los derechos reservados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2026-05-23T15:30:50.696Z</dcterms:created>
  <dcterms:modified xsi:type="dcterms:W3CDTF">2026-05-23T15:30:50.696Z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