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D6FE" w14:textId="77777777" w:rsidR="00506D75" w:rsidRPr="006B7CE9" w:rsidRDefault="00506D75" w:rsidP="00506D75">
      <w:pPr>
        <w:pStyle w:val="ElementosABNT"/>
      </w:pPr>
      <w:bookmarkStart w:id="0" w:name="_Toc243972471"/>
      <w:r w:rsidRPr="006B7CE9">
        <w:t>B6 GATILHOS E AUDITORIA</w:t>
      </w:r>
      <w:bookmarkEnd w:id="0"/>
    </w:p>
    <w:p w14:paraId="6BB2BBF7" w14:textId="77777777" w:rsidR="00506D75" w:rsidRPr="006B7CE9" w:rsidRDefault="00506D75" w:rsidP="00506D75">
      <w:pPr>
        <w:ind w:firstLine="709"/>
        <w:jc w:val="both"/>
      </w:pPr>
      <w:r w:rsidRPr="006B7CE9">
        <w:t>Para assegurar a rastreabilidade estrita de alterações críticas no Sistema Gerenciador de Loja (SGL), foram implementados dois gatilhos (triggers) no SGBD MySQL. Os gatilhos monitoram operações sensíveis do ecossistema comercial e financeiro: a alteração de preços de produtos e a modificação de status de pedidos.</w:t>
      </w:r>
    </w:p>
    <w:p w14:paraId="42E1EFF0" w14:textId="77777777" w:rsidR="00506D75" w:rsidRPr="006B7CE9" w:rsidRDefault="00506D75" w:rsidP="00506D75">
      <w:pPr>
        <w:pStyle w:val="AssuntosABNT"/>
      </w:pPr>
      <w:bookmarkStart w:id="1" w:name="_Toc243972472"/>
      <w:r w:rsidRPr="006B7CE9">
        <w:t>B6.1 ESTRUTURA DA TABELA DE AUDITORIA</w:t>
      </w:r>
      <w:bookmarkEnd w:id="1"/>
    </w:p>
    <w:p w14:paraId="70BE91BE" w14:textId="77777777" w:rsidR="00506D75" w:rsidRPr="006B7CE9" w:rsidRDefault="00506D75" w:rsidP="00506D75">
      <w:pPr>
        <w:ind w:firstLine="709"/>
        <w:jc w:val="both"/>
      </w:pPr>
      <w:r w:rsidRPr="006B7CE9">
        <w:t>Para centralizar e registrar de forma perene os eventos auditados, criou-se a tabela auditoria_sistema. Esta tabela armazena a identificação do registro afetado, a tabela de origem, o tipo de operação realizada (UPDATE), os valores armazenados antes e depois da modificação, a data da ocorrência e o identificador do operador responsável (id_vendedor).</w:t>
      </w:r>
    </w:p>
    <w:p w14:paraId="59EA11C5" w14:textId="77777777" w:rsidR="00506D75" w:rsidRPr="006B7CE9" w:rsidRDefault="00506D75" w:rsidP="00506D75">
      <w:pPr>
        <w:jc w:val="both"/>
        <w:rPr>
          <w:b/>
          <w:bCs/>
        </w:rPr>
      </w:pPr>
      <w:r w:rsidRPr="006B7CE9">
        <w:rPr>
          <w:b/>
          <w:bCs/>
        </w:rPr>
        <w:t>Script DDL da Tabela de Auditoria: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506D75" w:rsidRPr="006B7CE9" w14:paraId="6B65C944" w14:textId="77777777" w:rsidTr="0089458A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03B89434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-- Tabela centralizadora de auditoria do sistema</w:t>
            </w:r>
          </w:p>
          <w:p w14:paraId="5B1A3600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CREATE TABLE IF NOT EXISTS auditoria_sistema (</w:t>
            </w:r>
          </w:p>
          <w:p w14:paraId="17969729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id_auditoria INT AUTO_INCREMENT PRIMARY KEY,</w:t>
            </w:r>
          </w:p>
          <w:p w14:paraId="0731CEB9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tabela_afetada VARCHAR(50) NOT NULL,</w:t>
            </w:r>
          </w:p>
          <w:p w14:paraId="1CD445FB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id_registro INT NOT NULL,</w:t>
            </w:r>
          </w:p>
          <w:p w14:paraId="168D7F8F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operacao VARCHAR(20) NOT NULL,          -- Ex: 'UPDATE_PRECO', 'UPDATE_STATUS'</w:t>
            </w:r>
          </w:p>
          <w:p w14:paraId="4D634E77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id_vendedor INT NULL,                   -- Operador responsável pela alteração</w:t>
            </w:r>
          </w:p>
          <w:p w14:paraId="75C609F0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valor_antigo TEXT NULL,                 -- Estado dos dados antes da modificação</w:t>
            </w:r>
          </w:p>
          <w:p w14:paraId="49782CCE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valor_novo TEXT NULL,                   -- Estado dos dados após a modificação</w:t>
            </w:r>
          </w:p>
          <w:p w14:paraId="225BB4FA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data_hora DATETIME NOT NULL DEFAULT CURRENT_TIMESTAMP</w:t>
            </w:r>
          </w:p>
          <w:p w14:paraId="333AA201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) ENGINE=InnoDB;</w:t>
            </w:r>
          </w:p>
        </w:tc>
      </w:tr>
    </w:tbl>
    <w:p w14:paraId="3AE72BCA" w14:textId="77777777" w:rsidR="00506D75" w:rsidRPr="006B7CE9" w:rsidRDefault="00506D75" w:rsidP="00506D75">
      <w:pPr>
        <w:pStyle w:val="AssuntosABNT"/>
      </w:pPr>
      <w:bookmarkStart w:id="2" w:name="_Toc243972473"/>
      <w:r w:rsidRPr="006B7CE9">
        <w:t>B6.2 IMPLEMENTAÇÃO DO GATILHO 1: AUDITORIA DE ALTERAÇÃO DE PREÇOS DE PRODUTOS</w:t>
      </w:r>
      <w:bookmarkEnd w:id="2"/>
    </w:p>
    <w:p w14:paraId="5187C869" w14:textId="77777777" w:rsidR="00506D75" w:rsidRPr="006B7CE9" w:rsidRDefault="00506D75" w:rsidP="00506D75">
      <w:pPr>
        <w:numPr>
          <w:ilvl w:val="0"/>
          <w:numId w:val="1"/>
        </w:numPr>
        <w:tabs>
          <w:tab w:val="clear" w:pos="720"/>
          <w:tab w:val="num" w:pos="851"/>
        </w:tabs>
        <w:ind w:left="709" w:hanging="283"/>
      </w:pPr>
      <w:r w:rsidRPr="006B7CE9">
        <w:rPr>
          <w:b/>
          <w:bCs/>
        </w:rPr>
        <w:t>Justificativa do Domínio:</w:t>
      </w:r>
      <w:r w:rsidRPr="006B7CE9">
        <w:t xml:space="preserve"> O preço de venda de um produto (produto.preco_unitario) é um dado financeiro sensível. Alterações indevidas ou não autorizadas podem gerar prejuízos comerciais ou conflitos com clientes. A auditoria garante a conformidade e o histórico de flutuação de preços.</w:t>
      </w:r>
    </w:p>
    <w:p w14:paraId="612050CA" w14:textId="77777777" w:rsidR="00506D75" w:rsidRPr="006B7CE9" w:rsidRDefault="00506D75" w:rsidP="00506D75">
      <w:pPr>
        <w:numPr>
          <w:ilvl w:val="0"/>
          <w:numId w:val="1"/>
        </w:numPr>
        <w:tabs>
          <w:tab w:val="clear" w:pos="720"/>
          <w:tab w:val="num" w:pos="851"/>
        </w:tabs>
        <w:ind w:left="709" w:hanging="283"/>
      </w:pPr>
      <w:r w:rsidRPr="006B7CE9">
        <w:rPr>
          <w:b/>
          <w:bCs/>
        </w:rPr>
        <w:t>Tabela Monitorada:</w:t>
      </w:r>
      <w:r w:rsidRPr="006B7CE9">
        <w:t xml:space="preserve"> produto</w:t>
      </w:r>
    </w:p>
    <w:p w14:paraId="2FC83DC2" w14:textId="77777777" w:rsidR="00506D75" w:rsidRPr="006B7CE9" w:rsidRDefault="00506D75" w:rsidP="00506D75">
      <w:pPr>
        <w:numPr>
          <w:ilvl w:val="0"/>
          <w:numId w:val="1"/>
        </w:numPr>
        <w:tabs>
          <w:tab w:val="clear" w:pos="720"/>
          <w:tab w:val="num" w:pos="851"/>
        </w:tabs>
        <w:ind w:left="709" w:hanging="283"/>
      </w:pPr>
      <w:r w:rsidRPr="006B7CE9">
        <w:rPr>
          <w:b/>
          <w:bCs/>
        </w:rPr>
        <w:t>Momento de Disparo:</w:t>
      </w:r>
      <w:r w:rsidRPr="006B7CE9">
        <w:t xml:space="preserve"> BEFORE UPDATE (permitindo capturar o estado original antes de sobrescrevê-lo)</w:t>
      </w:r>
    </w:p>
    <w:p w14:paraId="2FF6164A" w14:textId="77777777" w:rsidR="00506D75" w:rsidRPr="006B7CE9" w:rsidRDefault="00506D75" w:rsidP="00506D75">
      <w:pPr>
        <w:jc w:val="both"/>
        <w:rPr>
          <w:b/>
          <w:bCs/>
        </w:rPr>
      </w:pPr>
      <w:r w:rsidRPr="006B7CE9">
        <w:rPr>
          <w:b/>
          <w:bCs/>
        </w:rPr>
        <w:t>Código SQL do Gatilho 1:</w:t>
      </w:r>
    </w:p>
    <w:tbl>
      <w:tblPr>
        <w:tblStyle w:val="Tabelacomgrade"/>
        <w:tblW w:w="5000" w:type="pct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506D75" w:rsidRPr="006B7CE9" w14:paraId="2BDFEABC" w14:textId="77777777" w:rsidTr="0089458A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0EC1F46B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DELIMITER //</w:t>
            </w:r>
          </w:p>
          <w:p w14:paraId="41CA770D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0F4600D2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CREATE TRIGGER trg_auditoria_preco_produto</w:t>
            </w:r>
          </w:p>
          <w:p w14:paraId="0B9A3CA1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BEFORE UPDATE ON produto</w:t>
            </w:r>
          </w:p>
          <w:p w14:paraId="371492C7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FOR EACH ROW</w:t>
            </w:r>
          </w:p>
          <w:p w14:paraId="2B4FAF2A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BEGIN</w:t>
            </w:r>
          </w:p>
          <w:p w14:paraId="2AFFB40D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-- Verifica se houve alteração efetiva no preço unitário</w:t>
            </w:r>
          </w:p>
          <w:p w14:paraId="2EAB2FBD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IF OLD.preco_unitario &lt;&gt; NEW.preco_unitario THEN</w:t>
            </w:r>
          </w:p>
          <w:p w14:paraId="78533767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lastRenderedPageBreak/>
              <w:t xml:space="preserve">        INSERT INTO auditoria_sistema (</w:t>
            </w:r>
          </w:p>
          <w:p w14:paraId="2B817124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tabela_afetada,</w:t>
            </w:r>
          </w:p>
          <w:p w14:paraId="1FDE3C56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id_registro,</w:t>
            </w:r>
          </w:p>
          <w:p w14:paraId="2BBD62F2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operacao,</w:t>
            </w:r>
          </w:p>
          <w:p w14:paraId="1B899E21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id_vendedor,</w:t>
            </w:r>
          </w:p>
          <w:p w14:paraId="09842505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valor_antigo,</w:t>
            </w:r>
          </w:p>
          <w:p w14:paraId="2D8CD9CE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valor_novo</w:t>
            </w:r>
          </w:p>
          <w:p w14:paraId="0F8C7507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)</w:t>
            </w:r>
          </w:p>
          <w:p w14:paraId="1A724212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VALUES (</w:t>
            </w:r>
          </w:p>
          <w:p w14:paraId="2C5D6CAE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'produto',</w:t>
            </w:r>
          </w:p>
          <w:p w14:paraId="171F1546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OLD.id_produto,</w:t>
            </w:r>
          </w:p>
          <w:p w14:paraId="1E7FCB8A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'UPDATE_PRECO',</w:t>
            </w:r>
          </w:p>
          <w:p w14:paraId="27B02DF3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NEW.id_vendedor,</w:t>
            </w:r>
          </w:p>
          <w:p w14:paraId="2CDF7B53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CONCAT('Preço Anterior: R$ ', OLD.preco_unitario),</w:t>
            </w:r>
          </w:p>
          <w:p w14:paraId="148AF3E6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    CONCAT('Novo Preço: R$ ', NEW.preco_unitario)</w:t>
            </w:r>
          </w:p>
          <w:p w14:paraId="31BB82BE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);</w:t>
            </w:r>
          </w:p>
          <w:p w14:paraId="019371BE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END IF;</w:t>
            </w:r>
          </w:p>
          <w:p w14:paraId="107F3AC7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END//</w:t>
            </w:r>
          </w:p>
          <w:p w14:paraId="7BFE92F9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70594604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DELIMITER ;</w:t>
            </w:r>
          </w:p>
        </w:tc>
      </w:tr>
    </w:tbl>
    <w:p w14:paraId="483CFBB3" w14:textId="77777777" w:rsidR="00506D75" w:rsidRPr="006B7CE9" w:rsidRDefault="00506D75" w:rsidP="00506D75">
      <w:pPr>
        <w:pStyle w:val="AssuntosABNT"/>
      </w:pPr>
      <w:bookmarkStart w:id="3" w:name="_Toc243972474"/>
      <w:r w:rsidRPr="006B7CE9">
        <w:lastRenderedPageBreak/>
        <w:t>B6.3 IMPLEMENTAÇÃO DO GATILHO 2: AUDITORIA DE ALTERAÇÃO DE STATUS DE PEDIDOS</w:t>
      </w:r>
      <w:bookmarkEnd w:id="3"/>
    </w:p>
    <w:p w14:paraId="6690CDDA" w14:textId="77777777" w:rsidR="00506D75" w:rsidRPr="006B7CE9" w:rsidRDefault="00506D75" w:rsidP="00506D75">
      <w:pPr>
        <w:numPr>
          <w:ilvl w:val="0"/>
          <w:numId w:val="2"/>
        </w:numPr>
        <w:tabs>
          <w:tab w:val="clear" w:pos="720"/>
          <w:tab w:val="num" w:pos="709"/>
        </w:tabs>
        <w:ind w:left="709" w:hanging="283"/>
        <w:jc w:val="both"/>
      </w:pPr>
      <w:r w:rsidRPr="006B7CE9">
        <w:rPr>
          <w:b/>
          <w:bCs/>
        </w:rPr>
        <w:t>Justificativa do Domínio:</w:t>
      </w:r>
      <w:r w:rsidRPr="006B7CE9">
        <w:t xml:space="preserve"> O ciclo de vida do pedido (transições entre PENDENTE, PAGO, FINALIZADO e CANCELADO) rege o fluxo financeiro e logístico da loja. Rastrear quem e quando modificou o estado de um pedido assegura governança contra fraudes ou reversões indevidas de vendas.</w:t>
      </w:r>
    </w:p>
    <w:p w14:paraId="5C361D81" w14:textId="77777777" w:rsidR="00506D75" w:rsidRPr="006B7CE9" w:rsidRDefault="00506D75" w:rsidP="00506D75">
      <w:pPr>
        <w:numPr>
          <w:ilvl w:val="0"/>
          <w:numId w:val="2"/>
        </w:numPr>
        <w:tabs>
          <w:tab w:val="clear" w:pos="720"/>
          <w:tab w:val="num" w:pos="709"/>
        </w:tabs>
        <w:ind w:left="709" w:hanging="283"/>
        <w:jc w:val="both"/>
      </w:pPr>
      <w:r w:rsidRPr="006B7CE9">
        <w:rPr>
          <w:b/>
          <w:bCs/>
        </w:rPr>
        <w:t>Tabela Monitorada:</w:t>
      </w:r>
      <w:r w:rsidRPr="006B7CE9">
        <w:t xml:space="preserve"> historico_status_pedido (ou diretamente na tabela pedido caso utilize uma coluna de status centralizada. No SGL, as mudanças de status registram-se via inserção no histórico; logo, o gatilho monitora a evolução de estados críticos).</w:t>
      </w:r>
    </w:p>
    <w:p w14:paraId="2316BAA0" w14:textId="77777777" w:rsidR="00506D75" w:rsidRPr="006B7CE9" w:rsidRDefault="00506D75" w:rsidP="00506D75">
      <w:pPr>
        <w:numPr>
          <w:ilvl w:val="0"/>
          <w:numId w:val="2"/>
        </w:numPr>
        <w:tabs>
          <w:tab w:val="clear" w:pos="720"/>
          <w:tab w:val="num" w:pos="709"/>
        </w:tabs>
        <w:ind w:left="709" w:hanging="283"/>
        <w:jc w:val="both"/>
      </w:pPr>
      <w:r w:rsidRPr="006B7CE9">
        <w:rPr>
          <w:b/>
          <w:bCs/>
        </w:rPr>
        <w:t>Momento de Disparo:</w:t>
      </w:r>
      <w:r w:rsidRPr="006B7CE9">
        <w:t xml:space="preserve"> AFTER INSERT na tabela de histórico de status do pedido.</w:t>
      </w:r>
    </w:p>
    <w:p w14:paraId="3A026105" w14:textId="77777777" w:rsidR="00506D75" w:rsidRPr="006B7CE9" w:rsidRDefault="00506D75" w:rsidP="00506D75">
      <w:pPr>
        <w:jc w:val="both"/>
        <w:rPr>
          <w:b/>
          <w:bCs/>
        </w:rPr>
      </w:pPr>
      <w:r w:rsidRPr="006B7CE9">
        <w:rPr>
          <w:b/>
          <w:bCs/>
        </w:rPr>
        <w:t>Código SQL do Gatilho 2: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506D75" w:rsidRPr="006B7CE9" w14:paraId="6ABDB5E0" w14:textId="77777777" w:rsidTr="0089458A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0850CEF1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DELIMITER //</w:t>
            </w:r>
          </w:p>
          <w:p w14:paraId="1F1FAA07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1CCA840B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CREATE TRIGGER trg_auditoria_status_pedido</w:t>
            </w:r>
          </w:p>
          <w:p w14:paraId="20386800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AFTER INSERT ON historico_status_pedido</w:t>
            </w:r>
          </w:p>
          <w:p w14:paraId="2EFA7ED9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FOR EACH ROW</w:t>
            </w:r>
          </w:p>
          <w:p w14:paraId="5AE1232C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BEGIN</w:t>
            </w:r>
          </w:p>
          <w:p w14:paraId="0A0F2EBF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DECLARE v_id_vendedor INT;</w:t>
            </w:r>
          </w:p>
          <w:p w14:paraId="03810E1D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09070EE8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-- Recupera o id_vendedor associado ao pedido em questão</w:t>
            </w:r>
          </w:p>
          <w:p w14:paraId="6ED39FBD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SELECT id_vendedor INTO v_id_vendedor</w:t>
            </w:r>
          </w:p>
          <w:p w14:paraId="47A3FE1C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FROM pedido</w:t>
            </w:r>
          </w:p>
          <w:p w14:paraId="79585A1A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WHERE id_pedido = NEW.id_pedido;</w:t>
            </w:r>
          </w:p>
          <w:p w14:paraId="4D8580CB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15AAD493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-- Insere o registro na tabela de auditoria central</w:t>
            </w:r>
          </w:p>
          <w:p w14:paraId="55A9C34C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INSERT INTO auditoria_sistema (</w:t>
            </w:r>
          </w:p>
          <w:p w14:paraId="6CB627C7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tabela_afetada,</w:t>
            </w:r>
          </w:p>
          <w:p w14:paraId="2320F016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id_registro,</w:t>
            </w:r>
          </w:p>
          <w:p w14:paraId="41A739F5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operacao,</w:t>
            </w:r>
          </w:p>
          <w:p w14:paraId="47674E29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id_vendedor,</w:t>
            </w:r>
          </w:p>
          <w:p w14:paraId="612E52C9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valor_antigo,</w:t>
            </w:r>
          </w:p>
          <w:p w14:paraId="492AC555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lastRenderedPageBreak/>
              <w:t xml:space="preserve">        valor_novo</w:t>
            </w:r>
          </w:p>
          <w:p w14:paraId="08E11F54" w14:textId="77777777" w:rsidR="00506D75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)</w:t>
            </w:r>
          </w:p>
          <w:p w14:paraId="3F7B9E00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VALUES (</w:t>
            </w:r>
          </w:p>
          <w:p w14:paraId="04694098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'pedido',</w:t>
            </w:r>
          </w:p>
          <w:p w14:paraId="54DFAB7C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NEW.id_pedido,</w:t>
            </w:r>
          </w:p>
          <w:p w14:paraId="23C28A97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'MUDANCA_STATUS',</w:t>
            </w:r>
          </w:p>
          <w:p w14:paraId="794B94D3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v_id_vendedor,</w:t>
            </w:r>
          </w:p>
          <w:p w14:paraId="639957EA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'Status Anterior (Ver historico_status_pedido)',</w:t>
            </w:r>
          </w:p>
          <w:p w14:paraId="0CCE9031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    CONCAT('Novo Status: ', NEW.status)</w:t>
            </w:r>
          </w:p>
          <w:p w14:paraId="6B7E55A8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 xml:space="preserve">    );</w:t>
            </w:r>
          </w:p>
          <w:p w14:paraId="68A8EE29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END//</w:t>
            </w:r>
          </w:p>
          <w:p w14:paraId="33C59CE5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</w:p>
          <w:p w14:paraId="3F20DCA7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DELIMITER ;</w:t>
            </w:r>
          </w:p>
        </w:tc>
      </w:tr>
    </w:tbl>
    <w:p w14:paraId="0AF74FF5" w14:textId="77777777" w:rsidR="00506D75" w:rsidRPr="006B7CE9" w:rsidRDefault="00506D75" w:rsidP="00506D75">
      <w:pPr>
        <w:pStyle w:val="AssuntosABNT"/>
      </w:pPr>
      <w:bookmarkStart w:id="4" w:name="_Toc243972475"/>
      <w:r w:rsidRPr="006B7CE9">
        <w:lastRenderedPageBreak/>
        <w:t>B6.4 VALIDAÇÃO E EVIDÊNCIA DE FUNCIONAMENTO</w:t>
      </w:r>
      <w:bookmarkEnd w:id="4"/>
    </w:p>
    <w:p w14:paraId="4CC32DF7" w14:textId="77777777" w:rsidR="00506D75" w:rsidRDefault="00506D75" w:rsidP="00506D75">
      <w:pPr>
        <w:ind w:firstLine="709"/>
        <w:jc w:val="both"/>
      </w:pPr>
      <w:r w:rsidRPr="006B7CE9">
        <w:t>Durante a demonstração ao vivo para o professor (conforme o roteiro da Etapa 2), ao realizar uma alteração de preço em um produto pela interface ou via comando direto no banco:</w:t>
      </w:r>
    </w:p>
    <w:p w14:paraId="76C72CE7" w14:textId="77777777" w:rsidR="00506D75" w:rsidRPr="006B7CE9" w:rsidRDefault="00506D75" w:rsidP="00506D75">
      <w:pPr>
        <w:numPr>
          <w:ilvl w:val="0"/>
          <w:numId w:val="3"/>
        </w:numPr>
        <w:tabs>
          <w:tab w:val="clear" w:pos="720"/>
          <w:tab w:val="num" w:pos="851"/>
        </w:tabs>
        <w:ind w:left="709" w:hanging="283"/>
      </w:pPr>
      <w:r w:rsidRPr="006B7CE9">
        <w:t>O gatilho trg_auditoria_preco_produto é disparado automaticamente de forma transparente pelo SGBD InnoDB.</w:t>
      </w:r>
    </w:p>
    <w:p w14:paraId="52128165" w14:textId="77777777" w:rsidR="00506D75" w:rsidRPr="006B7CE9" w:rsidRDefault="00506D75" w:rsidP="00506D75">
      <w:pPr>
        <w:numPr>
          <w:ilvl w:val="0"/>
          <w:numId w:val="3"/>
        </w:numPr>
        <w:tabs>
          <w:tab w:val="clear" w:pos="720"/>
          <w:tab w:val="num" w:pos="851"/>
        </w:tabs>
        <w:ind w:left="709" w:hanging="283"/>
      </w:pPr>
      <w:r w:rsidRPr="006B7CE9">
        <w:t>Um comando simples de consulta na tabela de auditoria revelará o evento gravado: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71"/>
      </w:tblGrid>
      <w:tr w:rsidR="00506D75" w:rsidRPr="006B7CE9" w14:paraId="7397D22A" w14:textId="77777777" w:rsidTr="0089458A">
        <w:tc>
          <w:tcPr>
            <w:tcW w:w="5000" w:type="pct"/>
            <w:shd w:val="clear" w:color="auto" w:fill="F2F2F2" w:themeFill="background1" w:themeFillShade="F2"/>
            <w:vAlign w:val="center"/>
          </w:tcPr>
          <w:p w14:paraId="2AFAD3B0" w14:textId="77777777" w:rsidR="00506D75" w:rsidRPr="006B7CE9" w:rsidRDefault="00506D75" w:rsidP="0089458A">
            <w:pPr>
              <w:spacing w:line="240" w:lineRule="auto"/>
              <w:rPr>
                <w:sz w:val="20"/>
                <w:szCs w:val="20"/>
              </w:rPr>
            </w:pPr>
            <w:r w:rsidRPr="006B7CE9">
              <w:rPr>
                <w:sz w:val="20"/>
                <w:szCs w:val="20"/>
              </w:rPr>
              <w:t>SELECT * FROM auditoria_sistema ORDER BY data_hora DESC;</w:t>
            </w:r>
          </w:p>
        </w:tc>
      </w:tr>
    </w:tbl>
    <w:p w14:paraId="22667D2F" w14:textId="77777777" w:rsidR="00506D75" w:rsidRPr="006B7CE9" w:rsidRDefault="00506D75" w:rsidP="00506D75"/>
    <w:p w14:paraId="50DD4B84" w14:textId="77777777" w:rsidR="00506D75" w:rsidRPr="00E8031D" w:rsidRDefault="00506D75" w:rsidP="00506D75">
      <w:pPr>
        <w:numPr>
          <w:ilvl w:val="0"/>
          <w:numId w:val="3"/>
        </w:numPr>
        <w:tabs>
          <w:tab w:val="clear" w:pos="720"/>
          <w:tab w:val="num" w:pos="1134"/>
        </w:tabs>
        <w:ind w:hanging="294"/>
        <w:jc w:val="both"/>
      </w:pPr>
      <w:r w:rsidRPr="006B7CE9">
        <w:t>O resultado exibirá o autor (id_vendedor), a data/hora exata, e os valores formatados contendo o valor anterior e o valor posterior, satisfazendo integralmente o requisito B6 da avaliação.</w:t>
      </w:r>
    </w:p>
    <w:p w14:paraId="643CADDE" w14:textId="0E96EE76" w:rsidR="00BD596B" w:rsidRPr="00506D75" w:rsidRDefault="00BD596B" w:rsidP="00506D75"/>
    <w:sectPr w:rsidR="00BD596B" w:rsidRPr="00506D75" w:rsidSect="00511B5D">
      <w:headerReference w:type="default" r:id="rId8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3219B" w14:textId="77777777" w:rsidR="00B717F0" w:rsidRDefault="00B717F0" w:rsidP="00511B5D">
      <w:pPr>
        <w:spacing w:line="240" w:lineRule="auto"/>
      </w:pPr>
      <w:r>
        <w:separator/>
      </w:r>
    </w:p>
  </w:endnote>
  <w:endnote w:type="continuationSeparator" w:id="0">
    <w:p w14:paraId="76B27BEA" w14:textId="77777777" w:rsidR="00B717F0" w:rsidRDefault="00B717F0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946AC" w14:textId="77777777" w:rsidR="00B717F0" w:rsidRDefault="00B717F0" w:rsidP="00511B5D">
      <w:pPr>
        <w:spacing w:line="240" w:lineRule="auto"/>
      </w:pPr>
      <w:r>
        <w:separator/>
      </w:r>
    </w:p>
  </w:footnote>
  <w:footnote w:type="continuationSeparator" w:id="0">
    <w:p w14:paraId="627C487E" w14:textId="77777777" w:rsidR="00B717F0" w:rsidRDefault="00B717F0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67C0"/>
    <w:multiLevelType w:val="multilevel"/>
    <w:tmpl w:val="1E66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D2350"/>
    <w:multiLevelType w:val="multilevel"/>
    <w:tmpl w:val="C17C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340B66"/>
    <w:multiLevelType w:val="multilevel"/>
    <w:tmpl w:val="15B4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114800">
    <w:abstractNumId w:val="0"/>
  </w:num>
  <w:num w:numId="2" w16cid:durableId="1833596717">
    <w:abstractNumId w:val="2"/>
  </w:num>
  <w:num w:numId="3" w16cid:durableId="105853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73175"/>
    <w:rsid w:val="001A0DFC"/>
    <w:rsid w:val="001C0CE5"/>
    <w:rsid w:val="001D2682"/>
    <w:rsid w:val="001E1721"/>
    <w:rsid w:val="002639D2"/>
    <w:rsid w:val="00356E2C"/>
    <w:rsid w:val="003914ED"/>
    <w:rsid w:val="003C7014"/>
    <w:rsid w:val="003E1545"/>
    <w:rsid w:val="00474F5B"/>
    <w:rsid w:val="00506D75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E6747"/>
    <w:rsid w:val="0083378E"/>
    <w:rsid w:val="0083514A"/>
    <w:rsid w:val="0084240B"/>
    <w:rsid w:val="00850C09"/>
    <w:rsid w:val="00893C8D"/>
    <w:rsid w:val="008D777C"/>
    <w:rsid w:val="00995579"/>
    <w:rsid w:val="009E6E39"/>
    <w:rsid w:val="00A22459"/>
    <w:rsid w:val="00A87E39"/>
    <w:rsid w:val="00B040F1"/>
    <w:rsid w:val="00B717F0"/>
    <w:rsid w:val="00B85749"/>
    <w:rsid w:val="00BD596B"/>
    <w:rsid w:val="00C30887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  <w:style w:type="table" w:styleId="Tabelacomgrade">
    <w:name w:val="Table Grid"/>
    <w:basedOn w:val="Tabelanormal"/>
    <w:uiPriority w:val="39"/>
    <w:rsid w:val="00506D75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739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2026-10-27T09:12:00Z</dcterms:modified>
</cp:coreProperties>
</file>