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9CA" w:rsidRDefault="0037101D">
      <w:r>
        <w:rPr>
          <w:noProof/>
          <w:lang w:eastAsia="pt-BR"/>
        </w:rPr>
        <w:drawing>
          <wp:inline distT="0" distB="0" distL="0" distR="0">
            <wp:extent cx="4900930" cy="874903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874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lastRenderedPageBreak/>
        <w:t>Legenda: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1.Parietal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2.Frontal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3.Temporal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4.Base do nariz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5.Nariz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6.Orbicular das pálperas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7.Maxilares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8.Elevador do lábio superior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9.Queixo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10.Pescoço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11.Trapézio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12.Garganta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13.Arco esternal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14.Clavícula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15.Esterno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16.Peitoral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17.Coração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18. Grande dentado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19. Bíceps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20. Costelas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21. Fígado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22. Rádio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23. Adbómen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24. Falanges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25. Abdutor longo do polegar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26. Testículos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27. Virilhas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28. Tensor da fáscia lata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29. Quadriceps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30. Adbutor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31.Tendão quadriceps femoral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32.Rótula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33.Tíbia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 xml:space="preserve">34.Tíbia anterior </w:t>
      </w:r>
    </w:p>
    <w:p w:rsidR="0037101D" w:rsidRPr="0037101D" w:rsidRDefault="0037101D" w:rsidP="0037101D">
      <w:pPr>
        <w:spacing w:line="240" w:lineRule="auto"/>
        <w:jc w:val="center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r w:rsidRPr="0037101D">
        <w:rPr>
          <w:rFonts w:ascii="Arial" w:eastAsia="Times New Roman" w:hAnsi="Arial" w:cs="Arial"/>
          <w:color w:val="auto"/>
          <w:sz w:val="32"/>
          <w:szCs w:val="32"/>
          <w:lang w:eastAsia="pt-BR"/>
        </w:rPr>
        <w:t>35.Púbis</w:t>
      </w:r>
    </w:p>
    <w:p w:rsidR="0037101D" w:rsidRDefault="0037101D">
      <w:r>
        <w:rPr>
          <w:noProof/>
          <w:lang w:eastAsia="pt-BR"/>
        </w:rPr>
        <w:lastRenderedPageBreak/>
        <w:drawing>
          <wp:inline distT="0" distB="0" distL="0" distR="0">
            <wp:extent cx="4257675" cy="8888095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lum bright="15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8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lastRenderedPageBreak/>
        <w:t xml:space="preserve">Legenda: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1. Occipital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>2. Região mastóidea, esplénio do pescoço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3. Região cervical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4. Sétima cervical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>5. Apófise da omoplata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6. Pequeno redondo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7.Infra-espinhoso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>8.Coluna vertebral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9. Grande dorsal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10.Cotovelo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11.Glúteo maior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>12.Rádio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13. Ânus 14. Glúteo menor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>15. Semitendinoso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16. Região poplítea </w:t>
      </w:r>
    </w:p>
    <w:p w:rsidR="0037101D" w:rsidRPr="0037101D" w:rsidRDefault="0037101D" w:rsidP="0037101D">
      <w:pPr>
        <w:spacing w:after="0"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 xml:space="preserve">17. Tendão de Aquiles </w:t>
      </w:r>
    </w:p>
    <w:p w:rsidR="0037101D" w:rsidRPr="0037101D" w:rsidRDefault="0037101D" w:rsidP="0037101D">
      <w:pPr>
        <w:spacing w:line="240" w:lineRule="auto"/>
        <w:jc w:val="center"/>
        <w:rPr>
          <w:rFonts w:ascii="Arial" w:eastAsia="Times New Roman" w:hAnsi="Arial" w:cs="Arial"/>
          <w:color w:val="auto"/>
          <w:sz w:val="40"/>
          <w:szCs w:val="40"/>
          <w:lang w:eastAsia="pt-BR"/>
        </w:rPr>
      </w:pPr>
      <w:r w:rsidRPr="0037101D">
        <w:rPr>
          <w:rFonts w:ascii="Arial" w:eastAsia="Times New Roman" w:hAnsi="Arial" w:cs="Arial"/>
          <w:color w:val="auto"/>
          <w:sz w:val="40"/>
          <w:szCs w:val="40"/>
          <w:lang w:eastAsia="pt-BR"/>
        </w:rPr>
        <w:t>18. Calcâneo</w:t>
      </w:r>
    </w:p>
    <w:p w:rsidR="0037101D" w:rsidRPr="0037101D" w:rsidRDefault="0037101D">
      <w:pPr>
        <w:rPr>
          <w:rFonts w:ascii="Arial" w:hAnsi="Arial" w:cs="Arial"/>
          <w:color w:val="auto"/>
          <w:sz w:val="40"/>
          <w:szCs w:val="40"/>
        </w:rPr>
      </w:pPr>
    </w:p>
    <w:sectPr w:rsidR="0037101D" w:rsidRPr="0037101D" w:rsidSect="0037101D">
      <w:pgSz w:w="11906" w:h="16838"/>
      <w:pgMar w:top="1417" w:right="1701" w:bottom="1417" w:left="1985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compat/>
  <w:rsids>
    <w:rsidRoot w:val="0037101D"/>
    <w:rsid w:val="0037101D"/>
    <w:rsid w:val="00392ADE"/>
    <w:rsid w:val="00404430"/>
    <w:rsid w:val="00B823F1"/>
    <w:rsid w:val="00CD5B30"/>
    <w:rsid w:val="00D739CA"/>
    <w:rsid w:val="00FF3E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ahoma" w:eastAsiaTheme="minorHAnsi" w:hAnsi="Tahoma" w:cs="Tahoma"/>
        <w:color w:val="000000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9C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101D"/>
    <w:pPr>
      <w:spacing w:after="0" w:line="240" w:lineRule="auto"/>
    </w:pPr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101D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89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18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64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0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7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529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108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349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3844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0064865">
                                                          <w:marLeft w:val="0"/>
                                                          <w:marRight w:val="0"/>
                                                          <w:marTop w:val="346"/>
                                                          <w:marBottom w:val="346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0983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9089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8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01728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62610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80007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93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95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13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906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196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32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7801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9342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5665579">
                                                          <w:marLeft w:val="0"/>
                                                          <w:marRight w:val="0"/>
                                                          <w:marTop w:val="346"/>
                                                          <w:marBottom w:val="346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352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35197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4109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0262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0861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04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138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Juininho</dc:creator>
  <cp:lastModifiedBy>Juininho</cp:lastModifiedBy>
  <cp:revision>5</cp:revision>
  <cp:lastPrinted>2011-07-14T16:41:00Z</cp:lastPrinted>
  <dcterms:created xsi:type="dcterms:W3CDTF">2011-07-12T00:49:00Z</dcterms:created>
  <dcterms:modified xsi:type="dcterms:W3CDTF">2011-07-14T16:41:00Z</dcterms:modified>
</cp:coreProperties>
</file>