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before="0" w:lineRule="auto"/>
        <w:rPr/>
      </w:pPr>
      <w:r w:rsidDel="00000000" w:rsidR="00000000" w:rsidRPr="00000000">
        <w:rPr>
          <w:rFonts w:ascii="Times New Roman" w:cs="Times New Roman" w:eastAsia="Times New Roman" w:hAnsi="Times New Roman"/>
          <w:b w:val="1"/>
          <w:color w:val="2d3b45"/>
          <w:sz w:val="43"/>
          <w:szCs w:val="43"/>
          <w:rtl w:val="0"/>
        </w:rPr>
        <w:t xml:space="preserve">C20A - Clue Control GUI (Clue Pair)</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Originally written by Mark Baldwin but revised by Michael Crews and Jhon Malagon. </w:t>
      </w:r>
    </w:p>
    <w:p w:rsidR="00000000" w:rsidDel="00000000" w:rsidP="00000000" w:rsidRDefault="00000000" w:rsidRPr="00000000" w14:paraId="00000003">
      <w:pPr>
        <w:widowControl w:val="0"/>
        <w:spacing w:after="0" w:before="0" w:line="240" w:lineRule="auto"/>
        <w:ind w:left="0" w:firstLine="0"/>
        <w:rPr>
          <w:color w:val="4a86e8"/>
        </w:rPr>
      </w:pPr>
      <w:r w:rsidDel="00000000" w:rsidR="00000000" w:rsidRPr="00000000">
        <w:rPr>
          <w:rFonts w:ascii="Times New Roman" w:cs="Times New Roman" w:eastAsia="Times New Roman" w:hAnsi="Times New Roman"/>
          <w:color w:val="ff0000"/>
          <w:sz w:val="28"/>
          <w:szCs w:val="28"/>
          <w:rtl w:val="0"/>
        </w:rPr>
        <w:t xml:space="preserve">For this assignment you must install JavaFX 14 and JDK 14. </w:t>
      </w:r>
      <w:r w:rsidDel="00000000" w:rsidR="00000000" w:rsidRPr="00000000">
        <w:rPr>
          <w:rFonts w:ascii="Times New Roman" w:cs="Times New Roman" w:eastAsia="Times New Roman" w:hAnsi="Times New Roman"/>
          <w:b w:val="1"/>
          <w:color w:val="ff0000"/>
          <w:sz w:val="28"/>
          <w:szCs w:val="28"/>
          <w:rtl w:val="0"/>
        </w:rPr>
        <w:t xml:space="preserve">This takes at least 1 hour</w:t>
      </w:r>
      <w:r w:rsidDel="00000000" w:rsidR="00000000" w:rsidRPr="00000000">
        <w:rPr>
          <w:rFonts w:ascii="Times New Roman" w:cs="Times New Roman" w:eastAsia="Times New Roman" w:hAnsi="Times New Roman"/>
          <w:color w:val="ff0000"/>
          <w:sz w:val="28"/>
          <w:szCs w:val="28"/>
          <w:rtl w:val="0"/>
        </w:rPr>
        <w:t xml:space="preserve">. Please refer to this link on how do that:  </w:t>
      </w:r>
      <w:hyperlink r:id="rId7">
        <w:r w:rsidDel="00000000" w:rsidR="00000000" w:rsidRPr="00000000">
          <w:rPr>
            <w:rFonts w:ascii="Times New Roman" w:cs="Times New Roman" w:eastAsia="Times New Roman" w:hAnsi="Times New Roman"/>
            <w:color w:val="4a86e8"/>
            <w:sz w:val="28"/>
            <w:szCs w:val="28"/>
            <w:u w:val="single"/>
            <w:rtl w:val="0"/>
          </w:rPr>
          <w:t xml:space="preserve">https://openjfx.io/openjfx-docs</w:t>
        </w:r>
      </w:hyperlink>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color w:val="00008b"/>
          <w:sz w:val="40"/>
          <w:szCs w:val="40"/>
        </w:rPr>
      </w:pPr>
      <w:r w:rsidDel="00000000" w:rsidR="00000000" w:rsidRPr="00000000">
        <w:rPr>
          <w:rFonts w:ascii="Times New Roman" w:cs="Times New Roman" w:eastAsia="Times New Roman" w:hAnsi="Times New Roman"/>
          <w:b w:val="1"/>
          <w:color w:val="00008b"/>
          <w:sz w:val="40"/>
          <w:szCs w:val="40"/>
          <w:rtl w:val="0"/>
        </w:rPr>
        <w:t xml:space="preserve">Purpose:</w:t>
      </w:r>
      <w:r w:rsidDel="00000000" w:rsidR="00000000" w:rsidRPr="00000000">
        <w:rPr>
          <w:rtl w:val="0"/>
        </w:rPr>
      </w:r>
    </w:p>
    <w:p w:rsidR="00000000" w:rsidDel="00000000" w:rsidP="00000000" w:rsidRDefault="00000000" w:rsidRPr="00000000" w14:paraId="00000005">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the control panel GUI.</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8b"/>
          <w:sz w:val="36"/>
          <w:szCs w:val="36"/>
          <w:rtl w:val="0"/>
        </w:rPr>
        <w:t xml:space="preserve">Preparation:</w:t>
      </w:r>
      <w:r w:rsidDel="00000000" w:rsidR="00000000" w:rsidRPr="00000000">
        <w:rPr>
          <w:rtl w:val="0"/>
        </w:rPr>
      </w:r>
    </w:p>
    <w:p w:rsidR="00000000" w:rsidDel="00000000" w:rsidP="00000000" w:rsidRDefault="00000000" w:rsidRPr="00000000" w14:paraId="00000007">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review videos 1 through 14 of this JavaFX tutorial series found here: </w:t>
      </w:r>
      <w:hyperlink r:id="rId8">
        <w:r w:rsidDel="00000000" w:rsidR="00000000" w:rsidRPr="00000000">
          <w:rPr>
            <w:rFonts w:ascii="Times New Roman" w:cs="Times New Roman" w:eastAsia="Times New Roman" w:hAnsi="Times New Roman"/>
            <w:color w:val="1155cc"/>
            <w:sz w:val="24"/>
            <w:szCs w:val="24"/>
            <w:u w:val="single"/>
            <w:rtl w:val="0"/>
          </w:rPr>
          <w:t xml:space="preserve">https://www.youtube.com/watch?v=FLkOX4Eez6o&amp;list=PL6gx4Cwl9DGBzfXLWLSYVy8EbTdpGbUIG</w:t>
        </w:r>
      </w:hyperlink>
      <w:r w:rsidDel="00000000" w:rsidR="00000000" w:rsidRPr="00000000">
        <w:rPr>
          <w:rtl w:val="0"/>
        </w:rPr>
      </w:r>
    </w:p>
    <w:p w:rsidR="00000000" w:rsidDel="00000000" w:rsidP="00000000" w:rsidRDefault="00000000" w:rsidRPr="00000000" w14:paraId="00000008">
      <w:pPr>
        <w:numPr>
          <w:ilvl w:val="0"/>
          <w:numId w:val="1"/>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review the code on the following github link: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https://github.com/buckyroberts/Source-Code-from-Tutorials/tree/master/JavaFX</w:t>
        </w:r>
      </w:hyperlink>
      <w:r w:rsidDel="00000000" w:rsidR="00000000" w:rsidRPr="00000000">
        <w:rPr>
          <w:rtl w:val="0"/>
        </w:rPr>
      </w:r>
    </w:p>
    <w:p w:rsidR="00000000" w:rsidDel="00000000" w:rsidP="00000000" w:rsidRDefault="00000000" w:rsidRPr="00000000" w14:paraId="0000000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should be done with your Clue partner.</w:t>
      </w:r>
    </w:p>
    <w:p w:rsidR="00000000" w:rsidDel="00000000" w:rsidP="00000000" w:rsidRDefault="00000000" w:rsidRPr="00000000" w14:paraId="0000000A">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look at the layout coming up in the upcoming assignment to get an idea how this GUI will fit into the overall game.</w:t>
      </w:r>
    </w:p>
    <w:p w:rsidR="00000000" w:rsidDel="00000000" w:rsidP="00000000" w:rsidRDefault="00000000" w:rsidRPr="00000000" w14:paraId="0000000B">
      <w:pP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8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below is from the Swing version of the Clue Game and will be updated with the JavaFX version when completed.</w:t>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color w:val="00008b"/>
          <w:sz w:val="36"/>
          <w:szCs w:val="36"/>
        </w:rPr>
      </w:pPr>
      <w:r w:rsidDel="00000000" w:rsidR="00000000" w:rsidRPr="00000000">
        <w:rPr>
          <w:rFonts w:ascii="Times New Roman" w:cs="Times New Roman" w:eastAsia="Times New Roman" w:hAnsi="Times New Roman"/>
        </w:rPr>
        <w:drawing>
          <wp:inline distB="0" distT="0" distL="0" distR="0">
            <wp:extent cx="3748088" cy="3901071"/>
            <wp:effectExtent b="0" l="0" r="0" t="0"/>
            <wp:docPr id="3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48088" cy="390107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color w:val="00008b"/>
          <w:sz w:val="36"/>
          <w:szCs w:val="36"/>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color w:val="00008b"/>
          <w:sz w:val="36"/>
          <w:szCs w:val="36"/>
        </w:rPr>
      </w:pPr>
      <w:r w:rsidDel="00000000" w:rsidR="00000000" w:rsidRPr="00000000">
        <w:rPr>
          <w:rFonts w:ascii="Times New Roman" w:cs="Times New Roman" w:eastAsia="Times New Roman" w:hAnsi="Times New Roman"/>
          <w:b w:val="1"/>
          <w:color w:val="00008b"/>
          <w:sz w:val="36"/>
          <w:szCs w:val="36"/>
          <w:rtl w:val="0"/>
        </w:rPr>
        <w:t xml:space="preserve">Lesson</w:t>
      </w:r>
      <w:r w:rsidDel="00000000" w:rsidR="00000000" w:rsidRPr="00000000">
        <w:rPr>
          <w:rtl w:val="0"/>
        </w:rPr>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doesn't test any game functionality, but it creates the layout for one panel that you will need (lower panel in above example). The Control panel will hold the game controls, and should include:</w:t>
      </w:r>
    </w:p>
    <w:p w:rsidR="00000000" w:rsidDel="00000000" w:rsidP="00000000" w:rsidRDefault="00000000" w:rsidRPr="00000000" w14:paraId="0000001B">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to move to the next player</w:t>
      </w:r>
    </w:p>
    <w:p w:rsidR="00000000" w:rsidDel="00000000" w:rsidP="00000000" w:rsidRDefault="00000000" w:rsidRPr="00000000" w14:paraId="0000001C">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to make an accusation</w:t>
      </w:r>
    </w:p>
    <w:p w:rsidR="00000000" w:rsidDel="00000000" w:rsidP="00000000" w:rsidRDefault="00000000" w:rsidRPr="00000000" w14:paraId="0000001D">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of the roll of the die</w:t>
      </w:r>
    </w:p>
    <w:p w:rsidR="00000000" w:rsidDel="00000000" w:rsidP="00000000" w:rsidRDefault="00000000" w:rsidRPr="00000000" w14:paraId="0000001E">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of whose turn it is</w:t>
      </w:r>
    </w:p>
    <w:p w:rsidR="00000000" w:rsidDel="00000000" w:rsidP="00000000" w:rsidRDefault="00000000" w:rsidRPr="00000000" w14:paraId="0000001F">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of guesses made by other players and the result</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below shows my control layout, yours may vary. Hints:</w:t>
      </w:r>
    </w:p>
    <w:p w:rsidR="00000000" w:rsidDel="00000000" w:rsidP="00000000" w:rsidRDefault="00000000" w:rsidRPr="00000000" w14:paraId="00000021">
      <w:pPr>
        <w:numPr>
          <w:ilvl w:val="0"/>
          <w:numId w:val="4"/>
        </w:numPr>
        <w:spacing w:after="0" w:before="28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at this document from Oracle if you are struggling to figure out which layout to use: </w:t>
      </w:r>
      <w:hyperlink r:id="rId11">
        <w:r w:rsidDel="00000000" w:rsidR="00000000" w:rsidRPr="00000000">
          <w:rPr>
            <w:rFonts w:ascii="Times New Roman" w:cs="Times New Roman" w:eastAsia="Times New Roman" w:hAnsi="Times New Roman"/>
            <w:sz w:val="24"/>
            <w:szCs w:val="24"/>
            <w:u w:val="single"/>
            <w:rtl w:val="0"/>
          </w:rPr>
          <w:t xml:space="preserve">https://docs.oracle.com/javafx/2/layout/builtin_layouts.htm</w:t>
        </w:r>
      </w:hyperlink>
      <w:r w:rsidDel="00000000" w:rsidR="00000000" w:rsidRPr="00000000">
        <w:rPr>
          <w:rtl w:val="0"/>
        </w:rPr>
      </w:r>
    </w:p>
    <w:p w:rsidR="00000000" w:rsidDel="00000000" w:rsidP="00000000" w:rsidRDefault="00000000" w:rsidRPr="00000000" w14:paraId="00000022">
      <w:pPr>
        <w:numPr>
          <w:ilvl w:val="0"/>
          <w:numId w:val="4"/>
        </w:numPr>
        <w:spacing w:after="28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buttons expand with the window, check out the following code found from this link: </w:t>
      </w:r>
      <w:hyperlink r:id="rId12">
        <w:r w:rsidDel="00000000" w:rsidR="00000000" w:rsidRPr="00000000">
          <w:rPr>
            <w:rFonts w:ascii="Times New Roman" w:cs="Times New Roman" w:eastAsia="Times New Roman" w:hAnsi="Times New Roman"/>
            <w:sz w:val="24"/>
            <w:szCs w:val="24"/>
            <w:u w:val="single"/>
            <w:rtl w:val="0"/>
          </w:rPr>
          <w:t xml:space="preserve">https://docs.oracle.com/javase/8/javafx/api/javafx/scene/layout/HBox.html</w:t>
        </w:r>
      </w:hyperlink>
      <w:r w:rsidDel="00000000" w:rsidR="00000000" w:rsidRPr="00000000">
        <w:rPr>
          <w:rtl w:val="0"/>
        </w:rPr>
      </w:r>
    </w:p>
    <w:p w:rsidR="00000000" w:rsidDel="00000000" w:rsidP="00000000" w:rsidRDefault="00000000" w:rsidRPr="00000000" w14:paraId="00000023">
      <w:pPr>
        <w:spacing w:after="280" w:before="28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HBox hbox = new HBox();</w:t>
      </w:r>
    </w:p>
    <w:p w:rsidR="00000000" w:rsidDel="00000000" w:rsidP="00000000" w:rsidRDefault="00000000" w:rsidRPr="00000000" w14:paraId="00000024">
      <w:pPr>
        <w:spacing w:after="280" w:before="28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Button button1 = new Button("Add");</w:t>
      </w:r>
    </w:p>
    <w:p w:rsidR="00000000" w:rsidDel="00000000" w:rsidP="00000000" w:rsidRDefault="00000000" w:rsidRPr="00000000" w14:paraId="00000025">
      <w:pPr>
        <w:spacing w:after="280" w:before="28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Button button2 = new Button("Remove");</w:t>
      </w:r>
    </w:p>
    <w:p w:rsidR="00000000" w:rsidDel="00000000" w:rsidP="00000000" w:rsidRDefault="00000000" w:rsidRPr="00000000" w14:paraId="00000026">
      <w:pPr>
        <w:spacing w:after="280" w:before="280" w:line="276"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HBox.setHgrow(button1, Priority.ALWAYS);</w:t>
      </w:r>
    </w:p>
    <w:p w:rsidR="00000000" w:rsidDel="00000000" w:rsidP="00000000" w:rsidRDefault="00000000" w:rsidRPr="00000000" w14:paraId="00000027">
      <w:pPr>
        <w:spacing w:after="280" w:before="280" w:line="276"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HBox.setHgrow(button2, Priority.ALWAYS);</w:t>
      </w:r>
    </w:p>
    <w:p w:rsidR="00000000" w:rsidDel="00000000" w:rsidP="00000000" w:rsidRDefault="00000000" w:rsidRPr="00000000" w14:paraId="00000028">
      <w:pPr>
        <w:spacing w:after="280" w:before="280" w:line="276"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button1.setMaxWidth(Double.MAX_VALUE);</w:t>
      </w:r>
    </w:p>
    <w:p w:rsidR="00000000" w:rsidDel="00000000" w:rsidP="00000000" w:rsidRDefault="00000000" w:rsidRPr="00000000" w14:paraId="00000029">
      <w:pPr>
        <w:spacing w:after="280" w:before="28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button2.setMaxWidth(Double.MAX_VALUE);</w:t>
      </w:r>
      <w:r w:rsidDel="00000000" w:rsidR="00000000" w:rsidRPr="00000000">
        <w:rPr>
          <w:rtl w:val="0"/>
        </w:rPr>
      </w:r>
    </w:p>
    <w:p w:rsidR="00000000" w:rsidDel="00000000" w:rsidP="00000000" w:rsidRDefault="00000000" w:rsidRPr="00000000" w14:paraId="0000002A">
      <w:pPr>
        <w:spacing w:after="28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hbox.getChildren().addAll(button1, button2);</w:t>
      </w:r>
    </w:p>
    <w:p w:rsidR="00000000" w:rsidDel="00000000" w:rsidP="00000000" w:rsidRDefault="00000000" w:rsidRPr="00000000" w14:paraId="0000002B">
      <w:pPr>
        <w:numPr>
          <w:ilvl w:val="0"/>
          <w:numId w:val="4"/>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make the borders look pretty I used a lot of GridPanes but this is unnecessary to complete the assignment.</w:t>
      </w:r>
    </w:p>
    <w:p w:rsidR="00000000" w:rsidDel="00000000" w:rsidP="00000000" w:rsidRDefault="00000000" w:rsidRPr="00000000" w14:paraId="0000002C">
      <w:pPr>
        <w:numPr>
          <w:ilvl w:val="0"/>
          <w:numId w:val="4"/>
        </w:numPr>
        <w:spacing w:after="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Don’t forget to use the launch args command in main.</w:t>
      </w:r>
      <w:r w:rsidDel="00000000" w:rsidR="00000000" w:rsidRPr="00000000">
        <w:rPr>
          <w:rtl w:val="0"/>
        </w:rPr>
      </w:r>
    </w:p>
    <w:p w:rsidR="00000000" w:rsidDel="00000000" w:rsidP="00000000" w:rsidRDefault="00000000" w:rsidRPr="00000000" w14:paraId="0000002D">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important for you to follow this layout exactly! Much better to play with the layout and come up with something that seems OK to you. Remember that mastering JavaFX layouts is NOT a focus of this course.</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1612900"/>
            <wp:effectExtent b="0" l="0" r="0" t="0"/>
            <wp:docPr id="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Figure 1. Control Layout</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color w:val="00008b"/>
          <w:sz w:val="36"/>
          <w:szCs w:val="36"/>
        </w:rPr>
      </w:pPr>
      <w:r w:rsidDel="00000000" w:rsidR="00000000" w:rsidRPr="00000000">
        <w:rPr>
          <w:rFonts w:ascii="Times New Roman" w:cs="Times New Roman" w:eastAsia="Times New Roman" w:hAnsi="Times New Roman"/>
          <w:b w:val="1"/>
          <w:color w:val="00008b"/>
          <w:sz w:val="36"/>
          <w:szCs w:val="36"/>
          <w:rtl w:val="0"/>
        </w:rPr>
        <w:t xml:space="preserve">Specific Requirements</w:t>
      </w:r>
      <w:r w:rsidDel="00000000" w:rsidR="00000000" w:rsidRPr="00000000">
        <w:rPr>
          <w:rtl w:val="0"/>
        </w:rPr>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Ultimately you will include this panel in your clue game.</w:t>
      </w:r>
      <w:r w:rsidDel="00000000" w:rsidR="00000000" w:rsidRPr="00000000">
        <w:rPr>
          <w:rFonts w:ascii="Times New Roman" w:cs="Times New Roman" w:eastAsia="Times New Roman" w:hAnsi="Times New Roman"/>
          <w:sz w:val="24"/>
          <w:szCs w:val="24"/>
          <w:rtl w:val="0"/>
        </w:rPr>
        <w:t xml:space="preserve"> All in the start method</w:t>
      </w:r>
      <w:r w:rsidDel="00000000" w:rsidR="00000000" w:rsidRPr="00000000">
        <w:rPr>
          <w:rFonts w:ascii="Times New Roman" w:cs="Times New Roman" w:eastAsia="Times New Roman" w:hAnsi="Times New Roman"/>
          <w:color w:val="000000"/>
          <w:sz w:val="24"/>
          <w:szCs w:val="24"/>
          <w:rtl w:val="0"/>
        </w:rPr>
        <w:t xml:space="preserve">, you should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create a </w:t>
      </w:r>
      <w:r w:rsidDel="00000000" w:rsidR="00000000" w:rsidRPr="00000000">
        <w:rPr>
          <w:rFonts w:ascii="Times New Roman" w:cs="Times New Roman" w:eastAsia="Times New Roman" w:hAnsi="Times New Roman"/>
          <w:sz w:val="24"/>
          <w:szCs w:val="24"/>
          <w:rtl w:val="0"/>
        </w:rPr>
        <w:t xml:space="preserve">scene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 your layout to the scene, </w:t>
      </w:r>
      <w:r w:rsidDel="00000000" w:rsidR="00000000" w:rsidRPr="00000000">
        <w:rPr>
          <w:rFonts w:ascii="Times New Roman" w:cs="Times New Roman" w:eastAsia="Times New Roman" w:hAnsi="Times New Roman"/>
          <w:color w:val="000000"/>
          <w:sz w:val="24"/>
          <w:szCs w:val="24"/>
          <w:rtl w:val="0"/>
        </w:rPr>
        <w:t xml:space="preserve">set the size of the scene, set the default close operation, add the scene to the wind</w:t>
      </w:r>
      <w:r w:rsidDel="00000000" w:rsidR="00000000" w:rsidRPr="00000000">
        <w:rPr>
          <w:rFonts w:ascii="Times New Roman" w:cs="Times New Roman" w:eastAsia="Times New Roman" w:hAnsi="Times New Roman"/>
          <w:sz w:val="24"/>
          <w:szCs w:val="24"/>
          <w:rtl w:val="0"/>
        </w:rPr>
        <w:t xml:space="preserve">ow,</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show the window. Please refer to the links above for example JavaFX code.</w:t>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is worth 50 points</w:t>
      </w:r>
    </w:p>
    <w:p w:rsidR="00000000" w:rsidDel="00000000" w:rsidP="00000000" w:rsidRDefault="00000000" w:rsidRPr="00000000" w14:paraId="00000034">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Game Control GUI with buttons and fields</w:t>
      </w:r>
    </w:p>
    <w:p w:rsidR="00000000" w:rsidDel="00000000" w:rsidP="00000000" w:rsidRDefault="00000000" w:rsidRPr="00000000" w14:paraId="00000035">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Main method to launch the JavaFX code</w:t>
      </w:r>
    </w:p>
    <w:p w:rsidR="00000000" w:rsidDel="00000000" w:rsidP="00000000" w:rsidRDefault="00000000" w:rsidRPr="00000000" w14:paraId="00000036">
      <w:pPr>
        <w:spacing w:after="0" w:line="240" w:lineRule="auto"/>
        <w:rPr>
          <w:rFonts w:ascii="Times New Roman" w:cs="Times New Roman" w:eastAsia="Times New Roman" w:hAnsi="Times New Roman"/>
          <w:color w:val="00008b"/>
          <w:sz w:val="36"/>
          <w:szCs w:val="36"/>
        </w:rPr>
      </w:pPr>
      <w:r w:rsidDel="00000000" w:rsidR="00000000" w:rsidRPr="00000000">
        <w:rPr>
          <w:rFonts w:ascii="Times New Roman" w:cs="Times New Roman" w:eastAsia="Times New Roman" w:hAnsi="Times New Roman"/>
          <w:color w:val="00008b"/>
          <w:sz w:val="36"/>
          <w:szCs w:val="36"/>
          <w:rtl w:val="0"/>
        </w:rPr>
        <w:t xml:space="preserve">Submit</w:t>
      </w:r>
    </w:p>
    <w:p w:rsidR="00000000" w:rsidDel="00000000" w:rsidP="00000000" w:rsidRDefault="00000000" w:rsidRPr="00000000" w14:paraId="0000003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Zip your entire ClueGame project and submit here (just one per team, be sure to put team member's name in comments). The grader will simply run your Control GUI class (if your class is in another package or the name is not obvious, include a note in comments).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B74B25"/>
  </w:style>
  <w:style w:type="paragraph" w:styleId="Heading1">
    <w:name w:val="heading 1"/>
    <w:basedOn w:val="Normal"/>
    <w:next w:val="Normal"/>
    <w:link w:val="Heading1Char"/>
    <w:uiPriority w:val="9"/>
    <w:qFormat w:val="1"/>
    <w:rsid w:val="00B74B2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74B25"/>
    <w:pPr>
      <w:keepNext w:val="1"/>
      <w:keepLines w:val="1"/>
      <w:spacing w:after="0" w:before="40" w:line="240" w:lineRule="auto"/>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B74B25"/>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7A4286"/>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de" w:customStyle="1">
    <w:name w:val="Code"/>
    <w:basedOn w:val="Normal"/>
    <w:link w:val="CodeChar"/>
    <w:autoRedefine w:val="1"/>
    <w:qFormat w:val="1"/>
    <w:rsid w:val="00B74B25"/>
    <w:rPr>
      <w:rFonts w:ascii="Consolas" w:hAnsi="Consolas"/>
      <w:sz w:val="22"/>
    </w:rPr>
  </w:style>
  <w:style w:type="character" w:styleId="CodeChar" w:customStyle="1">
    <w:name w:val="Code Char"/>
    <w:basedOn w:val="DefaultParagraphFont"/>
    <w:link w:val="Code"/>
    <w:rsid w:val="00B74B25"/>
    <w:rPr>
      <w:rFonts w:ascii="Consolas" w:hAnsi="Consolas"/>
      <w:sz w:val="22"/>
    </w:rPr>
  </w:style>
  <w:style w:type="character" w:styleId="Heading1Char" w:customStyle="1">
    <w:name w:val="Heading 1 Char"/>
    <w:basedOn w:val="DefaultParagraphFont"/>
    <w:link w:val="Heading1"/>
    <w:uiPriority w:val="9"/>
    <w:rsid w:val="00B74B25"/>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B74B25"/>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B74B25"/>
    <w:rPr>
      <w:rFonts w:asciiTheme="majorHAnsi" w:cstheme="majorBidi" w:eastAsiaTheme="majorEastAsia" w:hAnsiTheme="majorHAnsi"/>
      <w:color w:val="1f3763" w:themeColor="accent1" w:themeShade="00007F"/>
      <w:sz w:val="24"/>
      <w:szCs w:val="24"/>
    </w:rPr>
  </w:style>
  <w:style w:type="character" w:styleId="Hyperlink">
    <w:name w:val="Hyperlink"/>
    <w:basedOn w:val="DefaultParagraphFont"/>
    <w:uiPriority w:val="99"/>
    <w:unhideWhenUsed w:val="1"/>
    <w:rsid w:val="00B74B25"/>
    <w:rPr>
      <w:color w:val="0563c1" w:themeColor="hyperlink"/>
      <w:u w:val="single"/>
    </w:rPr>
  </w:style>
  <w:style w:type="paragraph" w:styleId="NoSpacing">
    <w:name w:val="No Spacing"/>
    <w:uiPriority w:val="1"/>
    <w:qFormat w:val="1"/>
    <w:rsid w:val="00B74B25"/>
    <w:pPr>
      <w:spacing w:after="0" w:line="240" w:lineRule="auto"/>
    </w:pPr>
    <w:rPr>
      <w:sz w:val="22"/>
    </w:rPr>
  </w:style>
  <w:style w:type="paragraph" w:styleId="NormalWeb">
    <w:name w:val="Normal (Web)"/>
    <w:basedOn w:val="Normal"/>
    <w:link w:val="NormalWebChar"/>
    <w:uiPriority w:val="99"/>
    <w:unhideWhenUsed w:val="1"/>
    <w:rsid w:val="00B74B25"/>
    <w:pPr>
      <w:spacing w:after="100" w:afterAutospacing="1" w:before="100" w:beforeAutospacing="1" w:line="240" w:lineRule="auto"/>
    </w:pPr>
  </w:style>
  <w:style w:type="character" w:styleId="NormalWebChar" w:customStyle="1">
    <w:name w:val="Normal (Web) Char"/>
    <w:basedOn w:val="DefaultParagraphFont"/>
    <w:link w:val="NormalWeb"/>
    <w:uiPriority w:val="99"/>
    <w:rsid w:val="00B74B25"/>
  </w:style>
  <w:style w:type="paragraph" w:styleId="Title">
    <w:name w:val="Title"/>
    <w:basedOn w:val="Normal"/>
    <w:next w:val="Normal"/>
    <w:link w:val="TitleChar"/>
    <w:uiPriority w:val="10"/>
    <w:qFormat w:val="1"/>
    <w:rsid w:val="00B74B2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74B25"/>
    <w:rPr>
      <w:rFonts w:asciiTheme="majorHAnsi" w:cstheme="majorBidi" w:eastAsiaTheme="majorEastAsia" w:hAnsiTheme="majorHAnsi"/>
      <w:spacing w:val="-10"/>
      <w:kern w:val="28"/>
      <w:sz w:val="56"/>
      <w:szCs w:val="56"/>
    </w:rPr>
  </w:style>
  <w:style w:type="character" w:styleId="publish-text" w:customStyle="1">
    <w:name w:val="publish-text"/>
    <w:basedOn w:val="DefaultParagraphFont"/>
    <w:rsid w:val="007A4286"/>
  </w:style>
  <w:style w:type="character" w:styleId="screenreader-only" w:customStyle="1">
    <w:name w:val="screenreader-only"/>
    <w:basedOn w:val="DefaultParagraphFont"/>
    <w:rsid w:val="007A4286"/>
  </w:style>
  <w:style w:type="character" w:styleId="Heading4Char" w:customStyle="1">
    <w:name w:val="Heading 4 Char"/>
    <w:basedOn w:val="DefaultParagraphFont"/>
    <w:link w:val="Heading4"/>
    <w:uiPriority w:val="9"/>
    <w:semiHidden w:val="1"/>
    <w:rsid w:val="007A4286"/>
    <w:rPr>
      <w:rFonts w:asciiTheme="majorHAnsi" w:cstheme="majorBidi" w:eastAsiaTheme="majorEastAsia" w:hAnsiTheme="majorHAnsi"/>
      <w:i w:val="1"/>
      <w:iCs w:val="1"/>
      <w:color w:val="2f5496" w:themeColor="accent1" w:themeShade="0000BF"/>
    </w:rPr>
  </w:style>
  <w:style w:type="character" w:styleId="Strong">
    <w:name w:val="Strong"/>
    <w:basedOn w:val="DefaultParagraphFont"/>
    <w:uiPriority w:val="22"/>
    <w:qFormat w:val="1"/>
    <w:rsid w:val="00602180"/>
    <w:rPr>
      <w:b w:val="1"/>
      <w:bCs w:val="1"/>
    </w:rPr>
  </w:style>
  <w:style w:type="paragraph" w:styleId="HTMLPreformatted">
    <w:name w:val="HTML Preformatted"/>
    <w:basedOn w:val="Normal"/>
    <w:link w:val="HTMLPreformattedChar"/>
    <w:uiPriority w:val="99"/>
    <w:semiHidden w:val="1"/>
    <w:unhideWhenUsed w:val="1"/>
    <w:rsid w:val="00602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602180"/>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oracle.com/javafx/2/layout/builtin_layouts.htm" TargetMode="External"/><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hyperlink" Target="https://docs.oracle.com/javase/8/javafx/api/javafx/scene/layout/HBo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uckyroberts/Source-Code-from-Tutorials/tree/master/JavaF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penjfx.io/openjfx-docs/" TargetMode="External"/><Relationship Id="rId8" Type="http://schemas.openxmlformats.org/officeDocument/2006/relationships/hyperlink" Target="https://www.youtube.com/watch?v=FLkOX4Eez6o&amp;list=PL6gx4Cwl9DGBzfXLWLSYVy8EbTdpGbU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FgBkXYwR/VW1iU1Ei4Dgo+4ekg==">AMUW2mVtfuhUeF+DBfj34GYG8L7SWCrVWgX9G2vcEirWtW2eaKPRtQ0l1Ol/Aed8YQtStw/EEBihtBmMBZ8iOCrWlZG5ucOyn5UhFvr3gp/dQmZx+Mkf02A=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2020-04-02T13:57:00Z</dcterms:created>
  <dc:creator>Mark Baldwin</dc:creator>
</cp:coreProperties>
</file>