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3D216" w14:textId="376C4692" w:rsidR="00283BCF" w:rsidRPr="00213461" w:rsidRDefault="00283BCF" w:rsidP="00283BCF">
      <w:pPr>
        <w:rPr>
          <w:rFonts w:ascii="Times New Roman" w:hAnsi="Times New Roman" w:cs="Times New Roman"/>
          <w:b/>
          <w:bCs/>
          <w:lang w:val="en-US"/>
        </w:rPr>
      </w:pPr>
      <w:r w:rsidRPr="00213461">
        <w:rPr>
          <w:rFonts w:ascii="Times New Roman" w:hAnsi="Times New Roman" w:cs="Times New Roman"/>
          <w:b/>
          <w:bCs/>
          <w:lang w:val="en-US"/>
        </w:rPr>
        <w:t>PERMANOVA RESULTS</w:t>
      </w:r>
    </w:p>
    <w:p w14:paraId="038C6793" w14:textId="1048B7E7" w:rsidR="00283BCF" w:rsidRPr="00283BCF" w:rsidRDefault="00283BCF" w:rsidP="00283BCF">
      <w:pPr>
        <w:rPr>
          <w:rFonts w:ascii="Times New Roman" w:hAnsi="Times New Roman" w:cs="Times New Roman"/>
          <w:lang w:val="en-US"/>
        </w:rPr>
      </w:pPr>
      <w:r w:rsidRPr="00283BCF">
        <w:rPr>
          <w:rFonts w:ascii="Times New Roman" w:hAnsi="Times New Roman" w:cs="Times New Roman"/>
          <w:lang w:val="en-US"/>
        </w:rPr>
        <w:t>Permutation test for adonis under reduced model</w:t>
      </w:r>
    </w:p>
    <w:p w14:paraId="3C6E1715" w14:textId="77777777" w:rsidR="00283BCF" w:rsidRPr="00283BCF" w:rsidRDefault="00283BCF" w:rsidP="00283BCF">
      <w:pPr>
        <w:rPr>
          <w:rFonts w:ascii="Times New Roman" w:hAnsi="Times New Roman" w:cs="Times New Roman"/>
          <w:lang w:val="en-US"/>
        </w:rPr>
      </w:pPr>
      <w:r w:rsidRPr="00283BCF">
        <w:rPr>
          <w:rFonts w:ascii="Times New Roman" w:hAnsi="Times New Roman" w:cs="Times New Roman"/>
          <w:lang w:val="en-US"/>
        </w:rPr>
        <w:t>Marginal effects of terms</w:t>
      </w:r>
    </w:p>
    <w:p w14:paraId="667843F3" w14:textId="77777777" w:rsidR="00283BCF" w:rsidRPr="00283BCF" w:rsidRDefault="00283BCF" w:rsidP="00283BCF">
      <w:pPr>
        <w:rPr>
          <w:rFonts w:ascii="Times New Roman" w:hAnsi="Times New Roman" w:cs="Times New Roman"/>
          <w:lang w:val="en-US"/>
        </w:rPr>
      </w:pPr>
      <w:r w:rsidRPr="00283BCF">
        <w:rPr>
          <w:rFonts w:ascii="Times New Roman" w:hAnsi="Times New Roman" w:cs="Times New Roman"/>
          <w:lang w:val="en-US"/>
        </w:rPr>
        <w:t>Permutation: free</w:t>
      </w:r>
    </w:p>
    <w:p w14:paraId="0B0050E3" w14:textId="022F8460" w:rsidR="00283BCF" w:rsidRPr="00283BCF" w:rsidRDefault="00283BCF" w:rsidP="00283BCF">
      <w:pPr>
        <w:rPr>
          <w:rFonts w:ascii="Times New Roman" w:hAnsi="Times New Roman" w:cs="Times New Roman"/>
        </w:rPr>
      </w:pPr>
      <w:r w:rsidRPr="00283BCF">
        <w:rPr>
          <w:rFonts w:ascii="Times New Roman" w:hAnsi="Times New Roman" w:cs="Times New Roman"/>
        </w:rPr>
        <w:t>Number of permutations: 9999</w:t>
      </w:r>
    </w:p>
    <w:p w14:paraId="262BCFF6" w14:textId="77777777" w:rsidR="00283BCF" w:rsidRPr="00283BCF" w:rsidRDefault="00283BCF" w:rsidP="00283BCF">
      <w:pPr>
        <w:rPr>
          <w:rFonts w:ascii="Times New Roman" w:hAnsi="Times New Roman" w:cs="Times New Roman"/>
        </w:rPr>
      </w:pPr>
      <w:r w:rsidRPr="00283BCF">
        <w:rPr>
          <w:rFonts w:ascii="Times New Roman" w:hAnsi="Times New Roman" w:cs="Times New Roman"/>
        </w:rPr>
        <w:t>adonis2(formula = distance_matrix ~ bio2 + bio4 + bio15 + bio18 + elev + ai, data = environmental_data, permutations = 9999, by = "margin")</w:t>
      </w:r>
    </w:p>
    <w:p w14:paraId="28460D1E" w14:textId="77777777" w:rsidR="00283BCF" w:rsidRPr="00283BCF" w:rsidRDefault="00283BCF">
      <w:pPr>
        <w:rPr>
          <w:rFonts w:ascii="Times New Roman" w:hAnsi="Times New Roman" w:cs="Times New Roman"/>
        </w:rPr>
      </w:pPr>
    </w:p>
    <w:tbl>
      <w:tblPr>
        <w:tblW w:w="67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0"/>
        <w:gridCol w:w="534"/>
        <w:gridCol w:w="1499"/>
        <w:gridCol w:w="1114"/>
        <w:gridCol w:w="1114"/>
        <w:gridCol w:w="857"/>
        <w:gridCol w:w="534"/>
      </w:tblGrid>
      <w:tr w:rsidR="00283BCF" w:rsidRPr="00283BCF" w14:paraId="4B23C70C" w14:textId="57D7CFB2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CA3F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A1A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Df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C062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SumOfSqs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4518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R2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38D39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DA5EF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Pr(&gt;F)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D47B9F5" w14:textId="77777777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83BCF" w:rsidRPr="00283BCF" w14:paraId="4DCF5357" w14:textId="13B59AC3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EFB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bio2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385C8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4F1B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0.62950916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7859F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0.004762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DCAD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1.371326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AE4FC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0.0538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38FEEB81" w14:textId="6C1BBBB8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283BCF" w:rsidRPr="00283BCF" w14:paraId="38E4295D" w14:textId="269D8457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0880" w14:textId="385AF2D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bio4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BCC72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F2939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0.621534828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5A8E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0.004701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7D42E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1.353954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8CF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0.0614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AB43B" w14:textId="70A5759B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283BCF" w:rsidRPr="00283BCF" w14:paraId="6D440577" w14:textId="5E10FEDE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3A6C2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bio15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2F61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359F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0.797346208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BF6E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0.006031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FE99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1.736943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AE1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0.0054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E76C5" w14:textId="3F52471E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</w:t>
            </w:r>
          </w:p>
        </w:tc>
      </w:tr>
      <w:tr w:rsidR="00283BCF" w:rsidRPr="00283BCF" w14:paraId="7301AA7C" w14:textId="3EEF4187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A741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bio18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60B9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7990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0.613229843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79C8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0.004638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6B9DC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1.335863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4FC59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0.065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BB1A956" w14:textId="527F1B45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283BCF" w:rsidRPr="00283BCF" w14:paraId="10F04990" w14:textId="69BA4B84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542E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elev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2961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8185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1.125968442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EB52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0.008517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28339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2.452815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2B20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0.0001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FE9C9" w14:textId="604F443F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***</w:t>
            </w:r>
          </w:p>
        </w:tc>
      </w:tr>
      <w:tr w:rsidR="00283BCF" w:rsidRPr="00283BCF" w14:paraId="24114A4F" w14:textId="50E88DE6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D21B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ai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349E0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5D7C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1.074668031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29D0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0.008129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EAB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2.341062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CC29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0.0003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88E25" w14:textId="2BE29866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***</w:t>
            </w:r>
          </w:p>
        </w:tc>
      </w:tr>
      <w:tr w:rsidR="00283BCF" w:rsidRPr="00283BCF" w14:paraId="73AE22DE" w14:textId="6B91CFE5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C886C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Residual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7B4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272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A5FC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124.8620293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9CED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0.944459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BE48C" w14:textId="73F60314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BAE64" w14:textId="500AA255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3E175B5" w14:textId="77777777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83BCF" w:rsidRPr="00283BCF" w14:paraId="2236B838" w14:textId="0B6D81CA" w:rsidTr="00283BCF">
        <w:trPr>
          <w:trHeight w:val="297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C9841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9EE5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278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B19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132.2048313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25DC8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664C" w14:textId="3A1F1726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544A1" w14:textId="6E1C59D0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318DE7B" w14:textId="77777777" w:rsidR="00283BCF" w:rsidRPr="00283BCF" w:rsidRDefault="00283BCF" w:rsidP="00283B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</w:tr>
    </w:tbl>
    <w:p w14:paraId="186DA069" w14:textId="77777777" w:rsidR="00283BCF" w:rsidRPr="00283BCF" w:rsidRDefault="00283BCF" w:rsidP="00283BCF">
      <w:pPr>
        <w:rPr>
          <w:rFonts w:ascii="Times New Roman" w:hAnsi="Times New Roman" w:cs="Times New Roman"/>
          <w:lang w:val="en-US"/>
        </w:rPr>
      </w:pPr>
    </w:p>
    <w:p w14:paraId="7DA8C6BE" w14:textId="40AF8A73" w:rsidR="00336EBE" w:rsidRPr="00283BCF" w:rsidRDefault="00283BCF">
      <w:pPr>
        <w:rPr>
          <w:rFonts w:ascii="Times New Roman" w:hAnsi="Times New Roman" w:cs="Times New Roman"/>
          <w:lang w:val="en-US"/>
        </w:rPr>
      </w:pPr>
      <w:r w:rsidRPr="00283BCF">
        <w:rPr>
          <w:rFonts w:ascii="Times New Roman" w:hAnsi="Times New Roman" w:cs="Times New Roman"/>
          <w:lang w:val="en-US"/>
        </w:rPr>
        <w:t>Signif. codes:  0 ‘***’ 0.001 ‘**’ 0.01 ‘*’ 0.05 ‘.’ 0.1 ‘ ’ 1</w:t>
      </w:r>
    </w:p>
    <w:p w14:paraId="0823F79D" w14:textId="77777777" w:rsidR="00213461" w:rsidRDefault="00213461">
      <w:pPr>
        <w:rPr>
          <w:rFonts w:ascii="Times New Roman" w:hAnsi="Times New Roman" w:cs="Times New Roman"/>
          <w:b/>
          <w:bCs/>
          <w:lang w:val="en-US"/>
        </w:rPr>
      </w:pPr>
    </w:p>
    <w:p w14:paraId="12BCB16B" w14:textId="77777777" w:rsidR="00213461" w:rsidRDefault="00213461">
      <w:pPr>
        <w:rPr>
          <w:rFonts w:ascii="Times New Roman" w:hAnsi="Times New Roman" w:cs="Times New Roman"/>
          <w:b/>
          <w:bCs/>
          <w:lang w:val="en-US"/>
        </w:rPr>
      </w:pPr>
    </w:p>
    <w:p w14:paraId="4B5B59F2" w14:textId="66DEF728" w:rsidR="00283BCF" w:rsidRPr="00213461" w:rsidRDefault="00283BCF">
      <w:pPr>
        <w:rPr>
          <w:rFonts w:ascii="Times New Roman" w:hAnsi="Times New Roman" w:cs="Times New Roman"/>
          <w:b/>
          <w:bCs/>
          <w:lang w:val="en-US"/>
        </w:rPr>
      </w:pPr>
      <w:r w:rsidRPr="00213461">
        <w:rPr>
          <w:rFonts w:ascii="Times New Roman" w:hAnsi="Times New Roman" w:cs="Times New Roman"/>
          <w:b/>
          <w:bCs/>
          <w:lang w:val="en-US"/>
        </w:rPr>
        <w:t>ENVFIT RESULTS</w:t>
      </w:r>
    </w:p>
    <w:tbl>
      <w:tblPr>
        <w:tblW w:w="63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0"/>
        <w:gridCol w:w="1476"/>
        <w:gridCol w:w="1129"/>
        <w:gridCol w:w="1090"/>
        <w:gridCol w:w="1090"/>
        <w:gridCol w:w="500"/>
      </w:tblGrid>
      <w:tr w:rsidR="00283BCF" w:rsidRPr="00283BCF" w14:paraId="34F00135" w14:textId="77777777" w:rsidTr="00283BCF">
        <w:trPr>
          <w:trHeight w:val="304"/>
        </w:trPr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11C0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-US" w:eastAsia="pt-BR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C10C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Dim1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4E271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Dim2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F745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r2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DF354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Pr(&gt;r)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8826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83BCF" w:rsidRPr="00283BCF" w14:paraId="1CA606C3" w14:textId="77777777" w:rsidTr="00283BCF">
        <w:trPr>
          <w:trHeight w:val="304"/>
        </w:trPr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1B34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bio15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F88A3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0.97262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99AAD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-0.23238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FA0EF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0.0514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DD29C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0.0010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55FB8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***</w:t>
            </w:r>
          </w:p>
        </w:tc>
      </w:tr>
      <w:tr w:rsidR="00283BCF" w:rsidRPr="00283BCF" w14:paraId="15E5A3D2" w14:textId="77777777" w:rsidTr="00283BCF">
        <w:trPr>
          <w:trHeight w:val="304"/>
        </w:trPr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366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bio18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A569A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-0.96756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92078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0.25265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F8337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0.0969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9DD34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7D00F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***</w:t>
            </w:r>
          </w:p>
        </w:tc>
      </w:tr>
      <w:tr w:rsidR="00283BCF" w:rsidRPr="00283BCF" w14:paraId="1C8C9718" w14:textId="77777777" w:rsidTr="00283BCF">
        <w:trPr>
          <w:trHeight w:val="304"/>
        </w:trPr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A76FF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3E7F5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-0.01524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67B3E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-0.99988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2E02D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0.0329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EF259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0.0095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3E533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</w:t>
            </w:r>
          </w:p>
        </w:tc>
      </w:tr>
      <w:tr w:rsidR="00283BCF" w:rsidRPr="00283BCF" w14:paraId="68288EAA" w14:textId="77777777" w:rsidTr="00283BCF">
        <w:trPr>
          <w:trHeight w:val="304"/>
        </w:trPr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D302F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bio4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E6B51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-0.04283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7E002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-0.99908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9A7EA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0.0166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B60CD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0.0998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D5311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</w:tr>
      <w:tr w:rsidR="00283BCF" w:rsidRPr="00283BCF" w14:paraId="1187AEAD" w14:textId="77777777" w:rsidTr="00283BCF">
        <w:trPr>
          <w:trHeight w:val="304"/>
        </w:trPr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ECBE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elev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81ED2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-0.88607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34A6A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0.46354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A7C1C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0.0591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7E91C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0.0003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68DB9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***</w:t>
            </w:r>
          </w:p>
        </w:tc>
      </w:tr>
      <w:tr w:rsidR="00283BCF" w:rsidRPr="00283BCF" w14:paraId="22513E6D" w14:textId="77777777" w:rsidTr="00283BCF">
        <w:trPr>
          <w:trHeight w:val="304"/>
        </w:trPr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ECBB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ai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A7927" w14:textId="77777777" w:rsidR="00283BCF" w:rsidRPr="00283BCF" w:rsidRDefault="00283BCF" w:rsidP="00283BC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-0.64107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6C859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0.76748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0EFDA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0.1498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E38DE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0.0001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858BD" w14:textId="77777777" w:rsidR="00283BCF" w:rsidRPr="00283BCF" w:rsidRDefault="00283BCF" w:rsidP="00283BC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283BCF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***</w:t>
            </w:r>
          </w:p>
        </w:tc>
      </w:tr>
    </w:tbl>
    <w:p w14:paraId="06C68734" w14:textId="77777777" w:rsidR="00283BCF" w:rsidRDefault="00283BCF" w:rsidP="00283BCF">
      <w:pPr>
        <w:rPr>
          <w:rFonts w:ascii="Times New Roman" w:hAnsi="Times New Roman" w:cs="Times New Roman"/>
          <w:lang w:val="en-US"/>
        </w:rPr>
      </w:pPr>
    </w:p>
    <w:p w14:paraId="23D37147" w14:textId="7511033C" w:rsidR="00283BCF" w:rsidRPr="00283BCF" w:rsidRDefault="00283BCF" w:rsidP="00283BCF">
      <w:pPr>
        <w:rPr>
          <w:rFonts w:ascii="Times New Roman" w:hAnsi="Times New Roman" w:cs="Times New Roman"/>
          <w:lang w:val="en-US"/>
        </w:rPr>
      </w:pPr>
      <w:r w:rsidRPr="00283BCF">
        <w:rPr>
          <w:rFonts w:ascii="Times New Roman" w:hAnsi="Times New Roman" w:cs="Times New Roman"/>
          <w:lang w:val="en-US"/>
        </w:rPr>
        <w:t>Signif. codes:  0 ‘***’ 0.001 ‘**’ 0.01 ‘*’ 0.05 ‘.’ 0.1 ‘ ’ 1</w:t>
      </w:r>
    </w:p>
    <w:p w14:paraId="518F6925" w14:textId="77777777" w:rsidR="00283BCF" w:rsidRPr="00283BCF" w:rsidRDefault="00283BCF" w:rsidP="00283BCF">
      <w:pPr>
        <w:rPr>
          <w:rFonts w:ascii="Times New Roman" w:hAnsi="Times New Roman" w:cs="Times New Roman"/>
          <w:lang w:val="en-US"/>
        </w:rPr>
      </w:pPr>
      <w:r w:rsidRPr="00283BCF">
        <w:rPr>
          <w:rFonts w:ascii="Times New Roman" w:hAnsi="Times New Roman" w:cs="Times New Roman"/>
          <w:lang w:val="en-US"/>
        </w:rPr>
        <w:t>Permutation: free</w:t>
      </w:r>
    </w:p>
    <w:p w14:paraId="05C1A077" w14:textId="77777777" w:rsidR="00283BCF" w:rsidRDefault="00283BCF" w:rsidP="00283BCF">
      <w:pPr>
        <w:rPr>
          <w:rFonts w:ascii="Times New Roman" w:hAnsi="Times New Roman" w:cs="Times New Roman"/>
          <w:lang w:val="en-US"/>
        </w:rPr>
      </w:pPr>
      <w:r w:rsidRPr="00283BCF">
        <w:rPr>
          <w:rFonts w:ascii="Times New Roman" w:hAnsi="Times New Roman" w:cs="Times New Roman"/>
          <w:lang w:val="en-US"/>
        </w:rPr>
        <w:t>Number of permutations: 9999</w:t>
      </w:r>
    </w:p>
    <w:p w14:paraId="4077C938" w14:textId="77777777" w:rsidR="00213461" w:rsidRDefault="00213461" w:rsidP="00283BCF">
      <w:pPr>
        <w:rPr>
          <w:rFonts w:ascii="Times New Roman" w:hAnsi="Times New Roman" w:cs="Times New Roman"/>
          <w:lang w:val="en-US"/>
        </w:rPr>
      </w:pPr>
    </w:p>
    <w:p w14:paraId="1C32221B" w14:textId="77777777" w:rsidR="00213461" w:rsidRDefault="00213461" w:rsidP="00283BCF">
      <w:pPr>
        <w:rPr>
          <w:rFonts w:ascii="Times New Roman" w:hAnsi="Times New Roman" w:cs="Times New Roman"/>
          <w:lang w:val="en-US"/>
        </w:rPr>
      </w:pPr>
    </w:p>
    <w:p w14:paraId="4FDE439E" w14:textId="69DD7851" w:rsidR="00213461" w:rsidRPr="00283BCF" w:rsidRDefault="00E54C0A">
      <w:pPr>
        <w:rPr>
          <w:lang w:val="en-US"/>
        </w:rPr>
      </w:pPr>
      <w:r w:rsidRPr="00E54C0A">
        <w:rPr>
          <w:rFonts w:ascii="Times New Roman" w:hAnsi="Times New Roman" w:cs="Times New Roman"/>
          <w:b/>
          <w:bCs/>
          <w:lang w:val="en-US"/>
        </w:rPr>
        <w:lastRenderedPageBreak/>
        <w:t xml:space="preserve">Figure: </w:t>
      </w:r>
      <w:r w:rsidRPr="00E54C0A">
        <w:rPr>
          <w:rFonts w:ascii="Times New Roman" w:hAnsi="Times New Roman" w:cs="Times New Roman"/>
          <w:lang w:val="en-US"/>
        </w:rPr>
        <w:t>Principal Coordinates Analysis (PCoA). Red numbers indicate localities, and blue arrows represent environmental variables.</w:t>
      </w:r>
      <w:r w:rsidR="00213461">
        <w:rPr>
          <w:noProof/>
          <w:lang w:val="en-US"/>
        </w:rPr>
        <w:drawing>
          <wp:inline distT="0" distB="0" distL="0" distR="0" wp14:anchorId="5EFE7E40" wp14:editId="6CC92FBB">
            <wp:extent cx="5396865" cy="76231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762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461" w:rsidRPr="00283BCF" w:rsidSect="0021346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EF"/>
    <w:rsid w:val="00213461"/>
    <w:rsid w:val="00283BCF"/>
    <w:rsid w:val="00336EBE"/>
    <w:rsid w:val="00393CC2"/>
    <w:rsid w:val="004703D5"/>
    <w:rsid w:val="005629BF"/>
    <w:rsid w:val="005C37EF"/>
    <w:rsid w:val="00E5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F3B00"/>
  <w15:chartTrackingRefBased/>
  <w15:docId w15:val="{E8B63C31-DDBA-4D4E-A2E8-4BA71FBB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3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37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3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3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3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3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3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3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37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37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3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Jhonyd Marmo</dc:creator>
  <cp:keywords/>
  <dc:description/>
  <cp:lastModifiedBy>Jhonyd Marmo</cp:lastModifiedBy>
  <cp:revision>2</cp:revision>
  <dcterms:created xsi:type="dcterms:W3CDTF">2025-03-21T22:18:00Z</dcterms:created>
  <dcterms:modified xsi:type="dcterms:W3CDTF">2025-04-02T06:01:00Z</dcterms:modified>
</cp:coreProperties>
</file>