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040D" w:rsidRPr="00DC22B4" w:rsidRDefault="00B73EBB" w:rsidP="00F8040D">
      <w:pPr>
        <w:jc w:val="center"/>
        <w:rPr>
          <w:rFonts w:ascii="Arial Black" w:hAnsi="Arial Black"/>
          <w:sz w:val="38"/>
        </w:rPr>
      </w:pPr>
      <w:r w:rsidRPr="00B73EBB">
        <w:rPr>
          <w:rFonts w:ascii="Arial Black" w:hAnsi="Arial Black"/>
          <w:sz w:val="38"/>
        </w:rPr>
        <w:t xml:space="preserve">Documento de Requisitos </w:t>
      </w:r>
      <w:r w:rsidR="00B46C94">
        <w:rPr>
          <w:rFonts w:ascii="Arial Black" w:hAnsi="Arial Black"/>
          <w:sz w:val="38"/>
        </w:rPr>
        <w:t>Detalhado</w:t>
      </w:r>
    </w:p>
    <w:p w:rsidR="00F8040D" w:rsidRPr="005849B8" w:rsidRDefault="005849B8" w:rsidP="00F8040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849B8">
        <w:rPr>
          <w:rFonts w:ascii="Arial" w:hAnsi="Arial" w:cs="Arial"/>
          <w:sz w:val="24"/>
          <w:szCs w:val="24"/>
        </w:rPr>
        <w:t>Especificação Funcional</w:t>
      </w:r>
      <w:r>
        <w:rPr>
          <w:rFonts w:ascii="Arial" w:hAnsi="Arial" w:cs="Arial"/>
          <w:sz w:val="24"/>
          <w:szCs w:val="24"/>
        </w:rPr>
        <w:t>)</w:t>
      </w: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F8040D" w:rsidRDefault="00F8040D" w:rsidP="00F8040D">
      <w:pPr>
        <w:jc w:val="center"/>
        <w:rPr>
          <w:rFonts w:ascii="Arial Black" w:hAnsi="Arial Black"/>
          <w:sz w:val="38"/>
        </w:rPr>
      </w:pPr>
    </w:p>
    <w:p w:rsidR="005849B8" w:rsidRDefault="005849B8" w:rsidP="00F8040D">
      <w:pPr>
        <w:jc w:val="center"/>
        <w:rPr>
          <w:rFonts w:ascii="Arial Black" w:hAnsi="Arial Black"/>
          <w:sz w:val="38"/>
        </w:rPr>
      </w:pPr>
    </w:p>
    <w:p w:rsidR="005849B8" w:rsidRPr="00DC22B4" w:rsidRDefault="005849B8" w:rsidP="00F8040D">
      <w:pPr>
        <w:jc w:val="center"/>
        <w:rPr>
          <w:rFonts w:ascii="Arial Black" w:hAnsi="Arial Black"/>
          <w:sz w:val="38"/>
        </w:rPr>
      </w:pPr>
    </w:p>
    <w:p w:rsidR="00F8040D" w:rsidRPr="00DC22B4" w:rsidRDefault="00A401F2" w:rsidP="00F8040D">
      <w:pPr>
        <w:jc w:val="center"/>
        <w:rPr>
          <w:rFonts w:ascii="Arial Black" w:hAnsi="Arial Black"/>
          <w:sz w:val="38"/>
        </w:rPr>
      </w:pPr>
      <w:r>
        <w:rPr>
          <w:rFonts w:ascii="Arial Black" w:hAnsi="Arial Black"/>
          <w:sz w:val="38"/>
        </w:rPr>
        <w:t>&lt;</w:t>
      </w:r>
      <w:r w:rsidR="00952F12">
        <w:rPr>
          <w:rFonts w:ascii="Arial Black" w:hAnsi="Arial Black"/>
          <w:sz w:val="38"/>
        </w:rPr>
        <w:t xml:space="preserve">Sistema de </w:t>
      </w:r>
      <w:r w:rsidR="00B00356">
        <w:rPr>
          <w:rFonts w:ascii="Arial Black" w:hAnsi="Arial Black"/>
          <w:sz w:val="38"/>
        </w:rPr>
        <w:t>Estacionamento</w:t>
      </w:r>
      <w:r>
        <w:rPr>
          <w:rFonts w:ascii="Arial Black" w:hAnsi="Arial Black"/>
          <w:sz w:val="38"/>
        </w:rPr>
        <w:t>&gt;</w:t>
      </w:r>
    </w:p>
    <w:p w:rsidR="00F8040D" w:rsidRDefault="00F8040D" w:rsidP="00F8040D">
      <w:pPr>
        <w:tabs>
          <w:tab w:val="left" w:pos="7410"/>
        </w:tabs>
        <w:jc w:val="center"/>
      </w:pPr>
    </w:p>
    <w:p w:rsidR="00F8040D" w:rsidRDefault="00F8040D" w:rsidP="00F8040D"/>
    <w:p w:rsidR="00F8040D" w:rsidRDefault="00F8040D" w:rsidP="00F8040D"/>
    <w:p w:rsidR="00F8040D" w:rsidRDefault="00F8040D" w:rsidP="00F8040D"/>
    <w:p w:rsidR="005849B8" w:rsidRDefault="005849B8" w:rsidP="00F8040D"/>
    <w:p w:rsidR="005849B8" w:rsidRDefault="005849B8" w:rsidP="00F8040D"/>
    <w:p w:rsidR="005849B8" w:rsidRDefault="005849B8" w:rsidP="00F8040D"/>
    <w:p w:rsidR="00F8040D" w:rsidRDefault="00F8040D" w:rsidP="00F8040D"/>
    <w:p w:rsidR="00F8040D" w:rsidRDefault="00B73EBB" w:rsidP="00F8040D">
      <w:pPr>
        <w:ind w:left="5664"/>
      </w:pPr>
      <w:r w:rsidRPr="00B73EBB">
        <w:t xml:space="preserve">Este documento consiste no artefato “Documento de Requisitos </w:t>
      </w:r>
      <w:r w:rsidR="00515407">
        <w:t>Detalhado</w:t>
      </w:r>
      <w:r w:rsidRPr="00B73EBB">
        <w:t xml:space="preserve">” de um sistema </w:t>
      </w:r>
      <w:r w:rsidR="00F36907">
        <w:t xml:space="preserve">desenvolvido </w:t>
      </w:r>
      <w:r w:rsidR="005849B8">
        <w:t xml:space="preserve">como </w:t>
      </w:r>
      <w:r w:rsidR="00F36907">
        <w:t xml:space="preserve">"Projeto </w:t>
      </w:r>
      <w:r w:rsidR="005849B8">
        <w:t>Integrador</w:t>
      </w:r>
      <w:r w:rsidR="00F36907">
        <w:t>"</w:t>
      </w:r>
      <w:r w:rsidR="005849B8">
        <w:t xml:space="preserve"> do 4</w:t>
      </w:r>
      <w:r w:rsidR="005849B8" w:rsidRPr="005849B8">
        <w:t>º</w:t>
      </w:r>
      <w:r w:rsidR="005849B8">
        <w:t xml:space="preserve"> período do curso Tecnologia em Sistemas para Internet, sob orientação do pro</w:t>
      </w:r>
      <w:r w:rsidRPr="00B73EBB">
        <w:t>f. Nelio Alves (nelioalves.com)</w:t>
      </w:r>
      <w:r w:rsidR="005849B8">
        <w:t>, no semestre 2015-2</w:t>
      </w:r>
      <w:r w:rsidRPr="00B73EBB">
        <w:t>.</w:t>
      </w:r>
    </w:p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/>
    <w:p w:rsidR="00F8040D" w:rsidRDefault="00F8040D" w:rsidP="00F8040D">
      <w:pPr>
        <w:jc w:val="center"/>
      </w:pPr>
    </w:p>
    <w:p w:rsidR="009C6FA8" w:rsidRDefault="009C6FA8">
      <w:pPr>
        <w:suppressAutoHyphens w:val="0"/>
        <w:jc w:val="left"/>
        <w:rPr>
          <w:b/>
          <w:sz w:val="22"/>
        </w:rPr>
      </w:pPr>
      <w:r>
        <w:br w:type="page"/>
      </w:r>
    </w:p>
    <w:p w:rsidR="001E1FFD" w:rsidRDefault="001E1FFD">
      <w:pPr>
        <w:pStyle w:val="Corpodetexto"/>
      </w:pPr>
      <w:r>
        <w:lastRenderedPageBreak/>
        <w:t>Sumário</w:t>
      </w:r>
    </w:p>
    <w:p w:rsidR="001E1FFD" w:rsidRDefault="001E1FFD">
      <w:pPr>
        <w:pStyle w:val="Corpodetexto"/>
      </w:pPr>
    </w:p>
    <w:p w:rsidR="001E1FFD" w:rsidRDefault="001E1FFD">
      <w:pPr>
        <w:sectPr w:rsidR="001E1FFD" w:rsidSect="00F8040D">
          <w:footerReference w:type="default" r:id="rId8"/>
          <w:footnotePr>
            <w:pos w:val="beneathText"/>
          </w:footnotePr>
          <w:pgSz w:w="11905" w:h="16837"/>
          <w:pgMar w:top="1418" w:right="1132" w:bottom="1418" w:left="1134" w:header="709" w:footer="709" w:gutter="0"/>
          <w:cols w:space="720"/>
          <w:docGrid w:linePitch="360"/>
        </w:sectPr>
      </w:pPr>
    </w:p>
    <w:p w:rsidR="00A401F2" w:rsidRDefault="00A12684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1E1FFD">
        <w:instrText xml:space="preserve"> TOC \o "1-9" \t "Título 9;9;Título 8;8;Título 7;7;Título 6;6;Título 5;5;Título 4;4;Título 3;3;Título 2;2;Título 1;1;sumário;1" </w:instrText>
      </w:r>
      <w:r>
        <w:fldChar w:fldCharType="separate"/>
      </w:r>
      <w:r w:rsidR="00A401F2">
        <w:rPr>
          <w:noProof/>
        </w:rPr>
        <w:t>1. Visão Geral do Sistema</w:t>
      </w:r>
      <w:r w:rsidR="00A401F2">
        <w:rPr>
          <w:noProof/>
        </w:rPr>
        <w:tab/>
      </w:r>
      <w:r w:rsidR="00A401F2">
        <w:rPr>
          <w:noProof/>
        </w:rPr>
        <w:fldChar w:fldCharType="begin"/>
      </w:r>
      <w:r w:rsidR="00A401F2">
        <w:rPr>
          <w:noProof/>
        </w:rPr>
        <w:instrText xml:space="preserve"> PAGEREF _Toc431920371 \h </w:instrText>
      </w:r>
      <w:r w:rsidR="00A401F2">
        <w:rPr>
          <w:noProof/>
        </w:rPr>
      </w:r>
      <w:r w:rsidR="00A401F2">
        <w:rPr>
          <w:noProof/>
        </w:rPr>
        <w:fldChar w:fldCharType="separate"/>
      </w:r>
      <w:r w:rsidR="00A401F2">
        <w:rPr>
          <w:noProof/>
        </w:rPr>
        <w:t>3</w:t>
      </w:r>
      <w:r w:rsidR="00A401F2">
        <w:rPr>
          <w:noProof/>
        </w:rPr>
        <w:fldChar w:fldCharType="end"/>
      </w:r>
    </w:p>
    <w:p w:rsidR="00A401F2" w:rsidRDefault="00A401F2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 Casos de Uso - 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>
      <w:pPr>
        <w:pStyle w:val="Sumrio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2.2.1. Atores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>
      <w:pPr>
        <w:pStyle w:val="Sumrio3"/>
        <w:tabs>
          <w:tab w:val="right" w:leader="dot" w:pos="8493"/>
        </w:tabs>
        <w:rPr>
          <w:noProof/>
        </w:rPr>
      </w:pPr>
      <w:r>
        <w:rPr>
          <w:noProof/>
        </w:rPr>
        <w:t>2.2.2. Visão Geral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01F2" w:rsidRDefault="00A401F2" w:rsidP="008B1A56">
      <w:pP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 Casos de Uso - Detalhamento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E5616" w:rsidRDefault="001E5616" w:rsidP="008B1A56">
      <w:pPr>
        <w:rPr>
          <w:rFonts w:eastAsiaTheme="minorEastAsia"/>
        </w:rPr>
      </w:pPr>
      <w:r>
        <w:rPr>
          <w:rFonts w:eastAsiaTheme="minorEastAsia"/>
        </w:rPr>
        <w:t>UC01: Cadastrar Vaga</w:t>
      </w:r>
    </w:p>
    <w:p w:rsidR="001E5616" w:rsidRDefault="001E5616" w:rsidP="001E5616">
      <w:pPr>
        <w:rPr>
          <w:rFonts w:eastAsiaTheme="minorEastAsia"/>
        </w:rPr>
      </w:pPr>
      <w:r>
        <w:rPr>
          <w:rFonts w:eastAsiaTheme="minorEastAsia"/>
        </w:rPr>
        <w:t>UC02: Cadastrar Veículo</w:t>
      </w:r>
    </w:p>
    <w:p w:rsidR="001E5616" w:rsidRDefault="001E5616" w:rsidP="001E5616">
      <w:pPr>
        <w:rPr>
          <w:rFonts w:eastAsiaTheme="minorEastAsia"/>
        </w:rPr>
      </w:pPr>
      <w:r>
        <w:rPr>
          <w:rFonts w:eastAsiaTheme="minorEastAsia"/>
        </w:rPr>
        <w:t>UC03: Cadastrar Cliente</w:t>
      </w:r>
    </w:p>
    <w:p w:rsidR="001E5616" w:rsidRDefault="001E5616" w:rsidP="001E5616">
      <w:pPr>
        <w:rPr>
          <w:rFonts w:eastAsiaTheme="minorEastAsia"/>
        </w:rPr>
      </w:pPr>
      <w:r>
        <w:rPr>
          <w:rFonts w:eastAsiaTheme="minorEastAsia"/>
        </w:rPr>
        <w:t>UC04: Registrar Locação</w:t>
      </w:r>
    </w:p>
    <w:p w:rsidR="001E5616" w:rsidRDefault="001E5616" w:rsidP="001E5616">
      <w:pPr>
        <w:rPr>
          <w:rFonts w:eastAsiaTheme="minorEastAsia"/>
        </w:rPr>
      </w:pPr>
      <w:r>
        <w:rPr>
          <w:rFonts w:eastAsiaTheme="minorEastAsia"/>
        </w:rPr>
        <w:t>UC05: Atualizar Valores</w:t>
      </w:r>
    </w:p>
    <w:p w:rsidR="001E5616" w:rsidRDefault="001E5616" w:rsidP="001E5616">
      <w:pPr>
        <w:rPr>
          <w:rFonts w:eastAsiaTheme="minorEastAsia"/>
        </w:rPr>
      </w:pPr>
      <w:r>
        <w:rPr>
          <w:rFonts w:eastAsiaTheme="minorEastAsia"/>
        </w:rPr>
        <w:t>UC06: Gerenciar Vaga</w:t>
      </w:r>
    </w:p>
    <w:p w:rsidR="00A401F2" w:rsidRPr="001E5616" w:rsidRDefault="001E5616" w:rsidP="001E5616">
      <w:pP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rFonts w:eastAsiaTheme="minorEastAsia"/>
        </w:rPr>
        <w:t>UC07: Usar Vaga ..................................................................................................................................6</w:t>
      </w:r>
    </w:p>
    <w:p w:rsidR="001E1FFD" w:rsidRDefault="00A12684">
      <w:pPr>
        <w:pStyle w:val="Sumrio2"/>
        <w:tabs>
          <w:tab w:val="right" w:leader="dot" w:pos="8503"/>
        </w:tabs>
        <w:sectPr w:rsidR="001E1FFD">
          <w:footnotePr>
            <w:pos w:val="beneathText"/>
          </w:footnotePr>
          <w:type w:val="continuous"/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  <w:r>
        <w:fldChar w:fldCharType="end"/>
      </w:r>
    </w:p>
    <w:p w:rsidR="001E1FFD" w:rsidRPr="00B00356" w:rsidRDefault="001E1FFD">
      <w:pPr>
        <w:tabs>
          <w:tab w:val="right" w:leader="dot" w:pos="8495"/>
        </w:tabs>
        <w:rPr>
          <w:rFonts w:asciiTheme="minorHAnsi" w:hAnsiTheme="minorHAnsi" w:cstheme="minorHAnsi"/>
          <w:b/>
        </w:rPr>
      </w:pPr>
      <w:r w:rsidRPr="00B00356">
        <w:rPr>
          <w:rFonts w:asciiTheme="minorHAnsi" w:hAnsiTheme="minorHAnsi" w:cstheme="minorHAnsi"/>
        </w:rPr>
        <w:lastRenderedPageBreak/>
        <w:br w:type="page"/>
      </w:r>
    </w:p>
    <w:p w:rsidR="00B00356" w:rsidRDefault="00B00356" w:rsidP="00B00356">
      <w:pPr>
        <w:pStyle w:val="Ttulo1"/>
        <w:numPr>
          <w:ilvl w:val="0"/>
          <w:numId w:val="0"/>
        </w:numPr>
      </w:pPr>
      <w:r>
        <w:lastRenderedPageBreak/>
        <w:t>1. Visão Geral do Sistema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Projeto: Sistema de Estacionamento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Deseja-se fazer um sistema pa</w:t>
      </w:r>
      <w:r>
        <w:rPr>
          <w:rFonts w:asciiTheme="minorHAnsi" w:hAnsiTheme="minorHAnsi" w:cstheme="minorHAnsi"/>
          <w:kern w:val="36"/>
        </w:rPr>
        <w:t xml:space="preserve">ra gerenciar os processos de um </w:t>
      </w:r>
      <w:r w:rsidRPr="00B00356">
        <w:rPr>
          <w:rFonts w:asciiTheme="minorHAnsi" w:hAnsiTheme="minorHAnsi" w:cstheme="minorHAnsi"/>
          <w:kern w:val="36"/>
        </w:rPr>
        <w:t>estacionamento.</w:t>
      </w:r>
      <w:r>
        <w:rPr>
          <w:rFonts w:asciiTheme="minorHAnsi" w:hAnsiTheme="minorHAnsi" w:cstheme="minorHAnsi"/>
          <w:kern w:val="36"/>
        </w:rPr>
        <w:t xml:space="preserve"> O funcionário poderá interagir com o sistema a fim consultar vagas disponíveis, efetuar a locação de uma vaga, emitir a conta a ser paga pelo cliente, cadastrar veículos e clientes no sistema.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Esse sistema deve gerenciar informações de: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 xml:space="preserve"> Funcionário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 xml:space="preserve"> Cliente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 xml:space="preserve"> Locação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 xml:space="preserve"> Veículo</w:t>
      </w:r>
    </w:p>
    <w:p w:rsidR="00B00356" w:rsidRDefault="005D1F05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>
        <w:rPr>
          <w:rFonts w:asciiTheme="minorHAnsi" w:hAnsiTheme="minorHAnsi" w:cstheme="minorHAnsi"/>
          <w:kern w:val="36"/>
        </w:rPr>
        <w:t xml:space="preserve"> Vaga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O sistema deverá conter os seguintes cadastros:</w:t>
      </w:r>
    </w:p>
    <w:p w:rsidR="005D1F05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Usuário</w:t>
      </w:r>
      <w:r w:rsidR="005D1F05">
        <w:rPr>
          <w:rFonts w:asciiTheme="minorHAnsi" w:hAnsiTheme="minorHAnsi" w:cstheme="minorHAnsi"/>
          <w:kern w:val="36"/>
        </w:rPr>
        <w:t>: os funcionários que operam o sistema.</w:t>
      </w:r>
    </w:p>
    <w:p w:rsidR="005D1F05" w:rsidRDefault="005D1F05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>
        <w:rPr>
          <w:rFonts w:asciiTheme="minorHAnsi" w:hAnsiTheme="minorHAnsi" w:cstheme="minorHAnsi"/>
          <w:kern w:val="36"/>
        </w:rPr>
        <w:t>C</w:t>
      </w:r>
      <w:r w:rsidR="00B00356" w:rsidRPr="00B00356">
        <w:rPr>
          <w:rFonts w:asciiTheme="minorHAnsi" w:hAnsiTheme="minorHAnsi" w:cstheme="minorHAnsi"/>
          <w:kern w:val="36"/>
        </w:rPr>
        <w:t>liente</w:t>
      </w:r>
      <w:r>
        <w:rPr>
          <w:rFonts w:asciiTheme="minorHAnsi" w:hAnsiTheme="minorHAnsi" w:cstheme="minorHAnsi"/>
          <w:kern w:val="36"/>
        </w:rPr>
        <w:t>: que usa as vagas e as locações.</w:t>
      </w:r>
    </w:p>
    <w:p w:rsidR="00B00356" w:rsidRDefault="005D1F05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>
        <w:rPr>
          <w:rFonts w:asciiTheme="minorHAnsi" w:hAnsiTheme="minorHAnsi" w:cstheme="minorHAnsi"/>
          <w:kern w:val="36"/>
        </w:rPr>
        <w:t>V</w:t>
      </w:r>
      <w:r w:rsidR="00B00356" w:rsidRPr="00B00356">
        <w:rPr>
          <w:rFonts w:asciiTheme="minorHAnsi" w:hAnsiTheme="minorHAnsi" w:cstheme="minorHAnsi"/>
          <w:kern w:val="36"/>
        </w:rPr>
        <w:t>eículo</w:t>
      </w:r>
      <w:r>
        <w:rPr>
          <w:rFonts w:asciiTheme="minorHAnsi" w:hAnsiTheme="minorHAnsi" w:cstheme="minorHAnsi"/>
          <w:kern w:val="36"/>
        </w:rPr>
        <w:t>: ocupa uma vaga, e um cliente pode usar veículos diferentes desde que um por</w:t>
      </w:r>
      <w:r w:rsidR="00B00356" w:rsidRPr="00B00356">
        <w:rPr>
          <w:rFonts w:asciiTheme="minorHAnsi" w:hAnsiTheme="minorHAnsi" w:cstheme="minorHAnsi"/>
          <w:kern w:val="36"/>
        </w:rPr>
        <w:t xml:space="preserve"> vaga.</w:t>
      </w:r>
    </w:p>
    <w:p w:rsidR="0033269D" w:rsidRDefault="0033269D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>
        <w:rPr>
          <w:rFonts w:asciiTheme="minorHAnsi" w:hAnsiTheme="minorHAnsi" w:cstheme="minorHAnsi"/>
          <w:kern w:val="36"/>
        </w:rPr>
        <w:t>Vaga: o operador do sistema define quantas vagas estão disponíveis de acordo com seu espaço físico, ou seja, um sistema para um estacionamento ‘</w:t>
      </w:r>
      <w:r w:rsidRPr="0033269D">
        <w:rPr>
          <w:rFonts w:asciiTheme="minorHAnsi" w:hAnsiTheme="minorHAnsi" w:cstheme="minorHAnsi"/>
          <w:i/>
          <w:kern w:val="36"/>
        </w:rPr>
        <w:t>x</w:t>
      </w:r>
      <w:r>
        <w:rPr>
          <w:rFonts w:asciiTheme="minorHAnsi" w:hAnsiTheme="minorHAnsi" w:cstheme="minorHAnsi"/>
          <w:i/>
          <w:kern w:val="36"/>
        </w:rPr>
        <w:t>’</w:t>
      </w:r>
      <w:r>
        <w:rPr>
          <w:rFonts w:asciiTheme="minorHAnsi" w:hAnsiTheme="minorHAnsi" w:cstheme="minorHAnsi"/>
          <w:kern w:val="36"/>
        </w:rPr>
        <w:t xml:space="preserve"> comporta 30 vagas, para outro estacionamento ‘</w:t>
      </w:r>
      <w:r w:rsidRPr="00952F12">
        <w:rPr>
          <w:rFonts w:asciiTheme="minorHAnsi" w:hAnsiTheme="minorHAnsi" w:cstheme="minorHAnsi"/>
          <w:i/>
          <w:kern w:val="36"/>
        </w:rPr>
        <w:t>y</w:t>
      </w:r>
      <w:r w:rsidR="00952F12">
        <w:rPr>
          <w:rFonts w:asciiTheme="minorHAnsi" w:hAnsiTheme="minorHAnsi" w:cstheme="minorHAnsi"/>
          <w:i/>
          <w:kern w:val="36"/>
        </w:rPr>
        <w:t xml:space="preserve"> </w:t>
      </w:r>
      <w:r w:rsidRPr="00952F12">
        <w:rPr>
          <w:rFonts w:asciiTheme="minorHAnsi" w:hAnsiTheme="minorHAnsi" w:cstheme="minorHAnsi"/>
          <w:i/>
          <w:kern w:val="36"/>
        </w:rPr>
        <w:t>’</w:t>
      </w:r>
      <w:r w:rsidR="00952F12">
        <w:rPr>
          <w:rFonts w:asciiTheme="minorHAnsi" w:hAnsiTheme="minorHAnsi" w:cstheme="minorHAnsi"/>
          <w:i/>
          <w:kern w:val="36"/>
        </w:rPr>
        <w:t xml:space="preserve"> </w:t>
      </w:r>
      <w:r w:rsidRPr="00952F12">
        <w:rPr>
          <w:rFonts w:asciiTheme="minorHAnsi" w:hAnsiTheme="minorHAnsi" w:cstheme="minorHAnsi"/>
          <w:i/>
          <w:kern w:val="36"/>
        </w:rPr>
        <w:t>este</w:t>
      </w:r>
      <w:r>
        <w:rPr>
          <w:rFonts w:asciiTheme="minorHAnsi" w:hAnsiTheme="minorHAnsi" w:cstheme="minorHAnsi"/>
          <w:kern w:val="36"/>
        </w:rPr>
        <w:t xml:space="preserve"> numero pode ser maior pois tem um espaço maior que comporte 45 vagas.</w:t>
      </w:r>
    </w:p>
    <w:p w:rsid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  <w:u w:val="single"/>
        </w:rPr>
      </w:pPr>
      <w:r>
        <w:rPr>
          <w:rFonts w:asciiTheme="minorHAnsi" w:hAnsiTheme="minorHAnsi" w:cstheme="minorHAnsi"/>
          <w:kern w:val="36"/>
        </w:rPr>
        <w:t>Ao usar o estacionamento o cliente fará a locação de uma vaga, o</w:t>
      </w:r>
      <w:r w:rsidRPr="00B00356">
        <w:rPr>
          <w:rFonts w:asciiTheme="minorHAnsi" w:hAnsiTheme="minorHAnsi" w:cstheme="minorHAnsi"/>
          <w:kern w:val="36"/>
        </w:rPr>
        <w:t xml:space="preserve"> tipo de locação poderá ser horista ou mensalista</w:t>
      </w:r>
      <w:r w:rsidR="00303A90">
        <w:rPr>
          <w:rFonts w:asciiTheme="minorHAnsi" w:hAnsiTheme="minorHAnsi" w:cstheme="minorHAnsi"/>
          <w:kern w:val="36"/>
        </w:rPr>
        <w:t>, cada uma com valores diferentes</w:t>
      </w:r>
      <w:r w:rsidRPr="00B00356">
        <w:rPr>
          <w:rFonts w:asciiTheme="minorHAnsi" w:hAnsiTheme="minorHAnsi" w:cstheme="minorHAnsi"/>
          <w:kern w:val="36"/>
        </w:rPr>
        <w:t>.</w:t>
      </w:r>
      <w:r w:rsidR="00303A90">
        <w:rPr>
          <w:rFonts w:asciiTheme="minorHAnsi" w:hAnsiTheme="minorHAnsi" w:cstheme="minorHAnsi"/>
          <w:kern w:val="36"/>
        </w:rPr>
        <w:t xml:space="preserve"> O cliente deve informar</w:t>
      </w:r>
      <w:r w:rsidR="00952F12">
        <w:rPr>
          <w:rFonts w:asciiTheme="minorHAnsi" w:hAnsiTheme="minorHAnsi" w:cstheme="minorHAnsi"/>
          <w:kern w:val="36"/>
        </w:rPr>
        <w:t>, no caso de ser mensalista, qual(is) veículo(s) ele usará em sua vaga</w:t>
      </w:r>
      <w:r w:rsidR="00303A90">
        <w:rPr>
          <w:rFonts w:asciiTheme="minorHAnsi" w:hAnsiTheme="minorHAnsi" w:cstheme="minorHAnsi"/>
          <w:kern w:val="36"/>
        </w:rPr>
        <w:t>.</w:t>
      </w:r>
    </w:p>
    <w:p w:rsid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952F12" w:rsidRPr="00B00356" w:rsidRDefault="00952F12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>
        <w:rPr>
          <w:rFonts w:asciiTheme="minorHAnsi" w:hAnsiTheme="minorHAnsi" w:cstheme="minorHAnsi"/>
          <w:kern w:val="36"/>
        </w:rPr>
        <w:t>A vaga por sua vez terá indicação de livre ou ocupada, alterando conforme sua locação. O usuário, ao verificar a mudança no status da vaga deverá alterar isso no sistema.</w:t>
      </w:r>
    </w:p>
    <w:p w:rsid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 O sistema deverá emitir os seguintes relatórios: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Relatório de cupom Fiscal, relatório de caixa (Dia, mês, ano) e relatório do cliente</w:t>
      </w:r>
      <w:r w:rsidR="00952F12">
        <w:rPr>
          <w:rFonts w:asciiTheme="minorHAnsi" w:hAnsiTheme="minorHAnsi" w:cstheme="minorHAnsi"/>
          <w:kern w:val="36"/>
        </w:rPr>
        <w:t>.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Considerações Finais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 O mensalista pode usar a vaga para diferentes veículos</w:t>
      </w:r>
      <w:r>
        <w:rPr>
          <w:rFonts w:asciiTheme="minorHAnsi" w:hAnsiTheme="minorHAnsi" w:cstheme="minorHAnsi"/>
          <w:kern w:val="36"/>
        </w:rPr>
        <w:t xml:space="preserve"> </w:t>
      </w:r>
      <w:r w:rsidRPr="00B00356">
        <w:rPr>
          <w:rFonts w:asciiTheme="minorHAnsi" w:hAnsiTheme="minorHAnsi" w:cstheme="minorHAnsi"/>
          <w:kern w:val="36"/>
        </w:rPr>
        <w:t>(todos</w:t>
      </w:r>
      <w:r w:rsidR="00952F12">
        <w:rPr>
          <w:rFonts w:asciiTheme="minorHAnsi" w:hAnsiTheme="minorHAnsi" w:cstheme="minorHAnsi"/>
          <w:kern w:val="36"/>
        </w:rPr>
        <w:t xml:space="preserve"> os</w:t>
      </w:r>
      <w:r w:rsidRPr="00B00356">
        <w:rPr>
          <w:rFonts w:asciiTheme="minorHAnsi" w:hAnsiTheme="minorHAnsi" w:cstheme="minorHAnsi"/>
          <w:kern w:val="36"/>
        </w:rPr>
        <w:t xml:space="preserve"> veículos devem ser cadastrados). </w:t>
      </w:r>
    </w:p>
    <w:p w:rsidR="00B00356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</w:p>
    <w:p w:rsidR="009273DC" w:rsidRPr="00B00356" w:rsidRDefault="00B00356" w:rsidP="00B00356">
      <w:pPr>
        <w:suppressAutoHyphens w:val="0"/>
        <w:jc w:val="left"/>
        <w:rPr>
          <w:rFonts w:asciiTheme="minorHAnsi" w:hAnsiTheme="minorHAnsi" w:cstheme="minorHAnsi"/>
          <w:kern w:val="36"/>
        </w:rPr>
      </w:pPr>
      <w:r w:rsidRPr="00B00356">
        <w:rPr>
          <w:rFonts w:asciiTheme="minorHAnsi" w:hAnsiTheme="minorHAnsi" w:cstheme="minorHAnsi"/>
          <w:kern w:val="36"/>
        </w:rPr>
        <w:t> Apenas o mensalista fica na sua devida vaga. Exemplo: a</w:t>
      </w:r>
      <w:r>
        <w:rPr>
          <w:rFonts w:asciiTheme="minorHAnsi" w:hAnsiTheme="minorHAnsi" w:cstheme="minorHAnsi"/>
          <w:kern w:val="36"/>
        </w:rPr>
        <w:t xml:space="preserve"> </w:t>
      </w:r>
      <w:r w:rsidRPr="00B00356">
        <w:rPr>
          <w:rFonts w:asciiTheme="minorHAnsi" w:hAnsiTheme="minorHAnsi" w:cstheme="minorHAnsi"/>
          <w:kern w:val="36"/>
        </w:rPr>
        <w:t>vaga deve estar disponível apenas para ele e não pode ser usada por outro cliente.</w:t>
      </w:r>
    </w:p>
    <w:p w:rsidR="007E2A1F" w:rsidRDefault="00D43C01" w:rsidP="00D43C01">
      <w:pPr>
        <w:pStyle w:val="Ttulo1"/>
        <w:numPr>
          <w:ilvl w:val="0"/>
          <w:numId w:val="0"/>
        </w:numPr>
      </w:pPr>
      <w:bookmarkStart w:id="0" w:name="_Toc431920372"/>
      <w:r>
        <w:t xml:space="preserve">2. </w:t>
      </w:r>
      <w:r w:rsidR="00C47B97">
        <w:t>Casos de Uso - Identificação</w:t>
      </w:r>
      <w:bookmarkEnd w:id="0"/>
    </w:p>
    <w:p w:rsidR="00C47B97" w:rsidRPr="00125BDE" w:rsidRDefault="00C47B97" w:rsidP="00C47B97">
      <w:pPr>
        <w:pStyle w:val="Ttulo3"/>
      </w:pPr>
      <w:bookmarkStart w:id="1" w:name="_Toc431920373"/>
      <w:r>
        <w:t>2.2.1. Atores de sistema</w:t>
      </w:r>
      <w:bookmarkEnd w:id="1"/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6945"/>
      </w:tblGrid>
      <w:tr w:rsidR="00C47B97" w:rsidRPr="007E56C6" w:rsidTr="007C050C">
        <w:trPr>
          <w:trHeight w:val="245"/>
        </w:trPr>
        <w:tc>
          <w:tcPr>
            <w:tcW w:w="2052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C47B97" w:rsidRPr="007E56C6" w:rsidRDefault="00C47B97" w:rsidP="007C050C">
            <w:pPr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47B97" w:rsidRPr="007E56C6" w:rsidTr="007C050C">
        <w:trPr>
          <w:trHeight w:val="354"/>
        </w:trPr>
        <w:tc>
          <w:tcPr>
            <w:tcW w:w="2052" w:type="dxa"/>
            <w:vAlign w:val="center"/>
          </w:tcPr>
          <w:p w:rsidR="00C47B97" w:rsidRPr="007E56C6" w:rsidRDefault="0068550C" w:rsidP="007C050C">
            <w:pPr>
              <w:jc w:val="left"/>
            </w:pPr>
            <w:r>
              <w:t>Usuario</w:t>
            </w:r>
          </w:p>
        </w:tc>
        <w:tc>
          <w:tcPr>
            <w:tcW w:w="6945" w:type="dxa"/>
            <w:vAlign w:val="center"/>
          </w:tcPr>
          <w:p w:rsidR="00C47B97" w:rsidRPr="007E56C6" w:rsidRDefault="0068550C" w:rsidP="0068550C">
            <w:pPr>
              <w:jc w:val="left"/>
            </w:pPr>
            <w:r>
              <w:t>Ator que pode acessar as áreas de registro de operações como o de locação de uma vaga, gerenciamento de vagas e clientes.</w:t>
            </w:r>
          </w:p>
        </w:tc>
      </w:tr>
      <w:tr w:rsidR="00C47B97" w:rsidRPr="007E56C6" w:rsidTr="007C050C">
        <w:trPr>
          <w:trHeight w:val="317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Cliente</w:t>
            </w:r>
          </w:p>
        </w:tc>
        <w:tc>
          <w:tcPr>
            <w:tcW w:w="6945" w:type="dxa"/>
            <w:vAlign w:val="center"/>
          </w:tcPr>
          <w:p w:rsidR="00C47B97" w:rsidRPr="007E56C6" w:rsidRDefault="0068550C" w:rsidP="00C47B97">
            <w:pPr>
              <w:jc w:val="left"/>
            </w:pPr>
            <w:r>
              <w:t xml:space="preserve">Ator que utiliza as vagas e quem define com qual veículo ocupará sua(s) vaga(s) </w:t>
            </w:r>
          </w:p>
        </w:tc>
      </w:tr>
      <w:tr w:rsidR="00C47B97" w:rsidRPr="007E56C6" w:rsidTr="007C050C">
        <w:trPr>
          <w:trHeight w:val="317"/>
        </w:trPr>
        <w:tc>
          <w:tcPr>
            <w:tcW w:w="2052" w:type="dxa"/>
            <w:vAlign w:val="center"/>
          </w:tcPr>
          <w:p w:rsidR="00C47B97" w:rsidRPr="007E56C6" w:rsidRDefault="00C47B97" w:rsidP="007C050C">
            <w:pPr>
              <w:jc w:val="left"/>
            </w:pPr>
            <w:r>
              <w:t>Administrador</w:t>
            </w:r>
          </w:p>
        </w:tc>
        <w:tc>
          <w:tcPr>
            <w:tcW w:w="6945" w:type="dxa"/>
            <w:vAlign w:val="center"/>
          </w:tcPr>
          <w:p w:rsidR="00C47B97" w:rsidRPr="007E56C6" w:rsidRDefault="0068550C" w:rsidP="00C47B97">
            <w:pPr>
              <w:jc w:val="left"/>
            </w:pPr>
            <w:r>
              <w:t>Responsável por cadastrar as vagas, ou seja, definirá quantas vagas estarão disponíveis para os clientes. Também tem acesso ao sistema que define os preços.</w:t>
            </w:r>
          </w:p>
        </w:tc>
      </w:tr>
    </w:tbl>
    <w:p w:rsidR="00C47B97" w:rsidRDefault="00C47B97" w:rsidP="00C47B97"/>
    <w:p w:rsidR="00125BDE" w:rsidRDefault="00125BDE" w:rsidP="00125BDE">
      <w:pPr>
        <w:pStyle w:val="Ttulo3"/>
      </w:pPr>
      <w:bookmarkStart w:id="2" w:name="_Toc431920374"/>
      <w:r>
        <w:t>2.2.</w:t>
      </w:r>
      <w:r w:rsidR="00C47B97">
        <w:t>2</w:t>
      </w:r>
      <w:r>
        <w:t xml:space="preserve">. </w:t>
      </w:r>
      <w:r w:rsidR="00C47B97">
        <w:t>Visão Geral dos Casos de Uso</w:t>
      </w:r>
      <w:bookmarkEnd w:id="2"/>
    </w:p>
    <w:p w:rsidR="00C47B97" w:rsidRDefault="00C47B97" w:rsidP="00125BDE">
      <w:pPr>
        <w:pStyle w:val="Corpodetexto"/>
      </w:pPr>
    </w:p>
    <w:p w:rsidR="0068550C" w:rsidRDefault="0068550C" w:rsidP="00125BDE">
      <w:pPr>
        <w:pStyle w:val="Corpodetexto"/>
      </w:pPr>
    </w:p>
    <w:p w:rsidR="00F80AAB" w:rsidRDefault="00F80AAB">
      <w:pPr>
        <w:suppressAutoHyphens w:val="0"/>
        <w:jc w:val="left"/>
      </w:pPr>
    </w:p>
    <w:p w:rsidR="009C25B2" w:rsidRDefault="008C0913">
      <w:pPr>
        <w:suppressAutoHyphens w:val="0"/>
        <w:jc w:val="left"/>
      </w:pPr>
      <w:r>
        <w:rPr>
          <w:noProof/>
          <w:lang w:eastAsia="pt-BR"/>
        </w:rPr>
        <w:drawing>
          <wp:inline distT="0" distB="0" distL="0" distR="0">
            <wp:extent cx="4882515" cy="6374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2">
        <w:br w:type="page"/>
      </w:r>
    </w:p>
    <w:p w:rsidR="009C25B2" w:rsidRDefault="009C25B2" w:rsidP="009C25B2">
      <w:pPr>
        <w:pStyle w:val="Ttulo1"/>
      </w:pPr>
      <w:bookmarkStart w:id="3" w:name="_Toc389815708"/>
      <w:bookmarkStart w:id="4" w:name="_Toc431920375"/>
      <w:r>
        <w:lastRenderedPageBreak/>
        <w:t xml:space="preserve">3. </w:t>
      </w:r>
      <w:bookmarkEnd w:id="3"/>
      <w:r w:rsidR="00594BF1">
        <w:t>Casos de Uso - Detalhamento</w:t>
      </w:r>
      <w:bookmarkEnd w:id="4"/>
    </w:p>
    <w:p w:rsidR="0013771F" w:rsidRDefault="00D03851" w:rsidP="0013771F">
      <w:pPr>
        <w:pStyle w:val="Ttulo2"/>
      </w:pPr>
      <w:bookmarkStart w:id="5" w:name="_Toc431920376"/>
      <w:r>
        <w:t>UC0</w:t>
      </w:r>
      <w:r w:rsidR="004E0CC7">
        <w:t>1: Cadastrar Vaga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2D236C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2D236C" w:rsidRPr="00BF3155" w:rsidRDefault="002D236C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2D236C" w:rsidRPr="00BF3155" w:rsidRDefault="004E0CC7" w:rsidP="004E0CC7">
            <w:pPr>
              <w:suppressAutoHyphens w:val="0"/>
              <w:jc w:val="left"/>
            </w:pPr>
            <w:r>
              <w:t xml:space="preserve">Este caso de uso permite ao administrador cadastrar novas vagas no estacionamento, definir o número de vagas do respectivo estacionamento. Também é possível alterar as informações relativas ao número de vagas que podem ser locadas de acordo com o espaço físico disponível. </w:t>
            </w:r>
          </w:p>
        </w:tc>
      </w:tr>
    </w:tbl>
    <w:p w:rsidR="002D236C" w:rsidRPr="002D236C" w:rsidRDefault="002D236C" w:rsidP="002D23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P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BF3155" w:rsidRPr="00BF3155" w:rsidRDefault="00386F8E" w:rsidP="0008663A">
            <w:pPr>
              <w:suppressAutoHyphens w:val="0"/>
              <w:jc w:val="left"/>
            </w:pPr>
            <w:r>
              <w:t>Administrador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BF3155" w:rsidRPr="002F3A6A" w:rsidRDefault="00386F8E" w:rsidP="00BF3155">
            <w:pPr>
              <w:suppressAutoHyphens w:val="0"/>
              <w:jc w:val="left"/>
            </w:pPr>
            <w:r>
              <w:t>Ter permissões de administrador e estar logado no sistema.</w:t>
            </w:r>
          </w:p>
        </w:tc>
      </w:tr>
      <w:tr w:rsidR="00BF3155" w:rsidRPr="00BF3155" w:rsidTr="002D236C">
        <w:tc>
          <w:tcPr>
            <w:tcW w:w="1526" w:type="dxa"/>
            <w:shd w:val="clear" w:color="auto" w:fill="F2F2F2" w:themeFill="background1" w:themeFillShade="F2"/>
          </w:tcPr>
          <w:p w:rsidR="00BF3155" w:rsidRDefault="00BF3155" w:rsidP="00BF315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BF3155" w:rsidRPr="00BF3155" w:rsidRDefault="00386F8E" w:rsidP="00BF3155">
            <w:pPr>
              <w:suppressAutoHyphens w:val="0"/>
              <w:jc w:val="left"/>
            </w:pPr>
            <w:r>
              <w:t>Não há</w:t>
            </w:r>
          </w:p>
        </w:tc>
      </w:tr>
    </w:tbl>
    <w:p w:rsidR="00BF3155" w:rsidRDefault="00BF3155" w:rsidP="00BF315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155" w:rsidTr="00BF3155">
        <w:tc>
          <w:tcPr>
            <w:tcW w:w="8494" w:type="dxa"/>
            <w:shd w:val="clear" w:color="auto" w:fill="F2F2F2" w:themeFill="background1" w:themeFillShade="F2"/>
          </w:tcPr>
          <w:p w:rsidR="00BF3155" w:rsidRPr="00B52E6E" w:rsidRDefault="00BF3155" w:rsidP="00204128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BF3155" w:rsidTr="00204128">
        <w:tc>
          <w:tcPr>
            <w:tcW w:w="8494" w:type="dxa"/>
          </w:tcPr>
          <w:p w:rsidR="00E6622B" w:rsidRDefault="00E6622B" w:rsidP="00E6622B">
            <w:r>
              <w:t>1. O operador escolhe uma das operações:</w:t>
            </w:r>
          </w:p>
          <w:p w:rsidR="00E6622B" w:rsidRDefault="00E6622B" w:rsidP="00E6622B">
            <w:r>
              <w:t xml:space="preserve"> 1.1. Variante Inserir</w:t>
            </w:r>
          </w:p>
          <w:p w:rsidR="00E6622B" w:rsidRDefault="00E6622B" w:rsidP="00E6622B">
            <w:r>
              <w:t xml:space="preserve"> 1.2. Variante Consultar</w:t>
            </w:r>
          </w:p>
          <w:p w:rsidR="00E6622B" w:rsidRDefault="00E6622B" w:rsidP="00E6622B">
            <w:r>
              <w:t xml:space="preserve"> 1.3. Variante Alterar</w:t>
            </w:r>
          </w:p>
          <w:p w:rsidR="00BF3155" w:rsidRDefault="00E6622B" w:rsidP="00E6622B">
            <w:r>
              <w:t xml:space="preserve"> 1.4. Variante Excluir</w:t>
            </w:r>
          </w:p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AF32EA" w:rsidRPr="00B03BD3" w:rsidTr="0052776D">
        <w:tc>
          <w:tcPr>
            <w:tcW w:w="8494" w:type="dxa"/>
          </w:tcPr>
          <w:p w:rsidR="00E6622B" w:rsidRDefault="00E6622B" w:rsidP="00E6622B">
            <w:r>
              <w:t>Variante 1.1: Inserir</w:t>
            </w:r>
          </w:p>
          <w:p w:rsidR="00E6622B" w:rsidRDefault="00E6622B" w:rsidP="00E6622B">
            <w:r>
              <w:t>1.1.1. [OUT] O sistema apresenta uma lista de vagas ordenada por seu número,</w:t>
            </w:r>
            <w:r w:rsidR="0067240D">
              <w:t xml:space="preserve"> </w:t>
            </w:r>
            <w:r>
              <w:t>se houver.</w:t>
            </w:r>
          </w:p>
          <w:p w:rsidR="00E6622B" w:rsidRDefault="00E6622B" w:rsidP="00E6622B">
            <w:r>
              <w:t>1.1.2. [IN] O operador informa quantas vagas o estacionamento terá e as suas informações individualizadas, código, o número e disponibilidade (disponível na criação).</w:t>
            </w:r>
          </w:p>
          <w:p w:rsidR="00E6622B" w:rsidRDefault="00E6622B" w:rsidP="00E6622B">
            <w:pPr>
              <w:pStyle w:val="PargrafodaLista"/>
            </w:pPr>
          </w:p>
          <w:p w:rsidR="00E6622B" w:rsidRDefault="00E6622B" w:rsidP="00E6622B">
            <w:r>
              <w:t>Variante 1.2: Consultar</w:t>
            </w:r>
          </w:p>
          <w:p w:rsidR="00E6622B" w:rsidRDefault="00E6622B" w:rsidP="00E6622B">
            <w:r>
              <w:t>1.2.1. [OUT] O sistema apresenta uma lista de vagas ordenada por seu número.</w:t>
            </w:r>
          </w:p>
          <w:p w:rsidR="00E6622B" w:rsidRDefault="00E6622B" w:rsidP="00E6622B">
            <w:r>
              <w:t>1.2.2. [IN] O operador seleciona uma vaga da lista.</w:t>
            </w:r>
          </w:p>
          <w:p w:rsidR="00E6622B" w:rsidRDefault="00E6622B" w:rsidP="00E6622B">
            <w:r>
              <w:t>1.2.3. [OUT] O sistema apresenta código, número e o status da vaga selecionada.</w:t>
            </w:r>
          </w:p>
          <w:p w:rsidR="00E6622B" w:rsidRDefault="00E6622B" w:rsidP="00E6622B">
            <w:pPr>
              <w:pStyle w:val="PargrafodaLista"/>
            </w:pPr>
          </w:p>
          <w:p w:rsidR="00E6622B" w:rsidRDefault="00E6622B" w:rsidP="00E6622B">
            <w:r>
              <w:t>Variante 1.3: Alterar</w:t>
            </w:r>
          </w:p>
          <w:p w:rsidR="00E6622B" w:rsidRDefault="00E6622B" w:rsidP="00E6622B">
            <w:r>
              <w:t>1.3.1. Inclui Variante 1.2</w:t>
            </w:r>
          </w:p>
          <w:p w:rsidR="00E6622B" w:rsidRDefault="00E6622B" w:rsidP="00E6622B">
            <w:r>
              <w:t>1.3.2. [IN] O operador informa novos valores de número da vaga.</w:t>
            </w:r>
          </w:p>
          <w:p w:rsidR="00E6622B" w:rsidRDefault="00E6622B" w:rsidP="00E6622B">
            <w:pPr>
              <w:pStyle w:val="PargrafodaLista"/>
            </w:pPr>
          </w:p>
          <w:p w:rsidR="00E6622B" w:rsidRDefault="00E6622B" w:rsidP="00E6622B">
            <w:r>
              <w:t>Variante 1.4: Excluir</w:t>
            </w:r>
          </w:p>
          <w:p w:rsidR="00E6622B" w:rsidRDefault="00E6622B" w:rsidP="00E6622B">
            <w:r>
              <w:t>1.4.1. [OUT] O sistema apresenta uma lista de vagas ordenada pelo número.</w:t>
            </w:r>
          </w:p>
          <w:p w:rsidR="00AF32EA" w:rsidRPr="00B03BD3" w:rsidRDefault="00E6622B" w:rsidP="00E6622B">
            <w:r>
              <w:t>1.4.2. [IN] O operador seleciona um elemento da lista para excluir.</w:t>
            </w:r>
          </w:p>
        </w:tc>
      </w:tr>
    </w:tbl>
    <w:p w:rsidR="00AF32EA" w:rsidRDefault="00AF32EA" w:rsidP="00AF32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2EA" w:rsidRPr="00A61ACE" w:rsidTr="0052776D">
        <w:tc>
          <w:tcPr>
            <w:tcW w:w="8494" w:type="dxa"/>
            <w:shd w:val="clear" w:color="auto" w:fill="F2F2F2" w:themeFill="background1" w:themeFillShade="F2"/>
          </w:tcPr>
          <w:p w:rsidR="00AF32EA" w:rsidRPr="00A61ACE" w:rsidRDefault="00AF32EA" w:rsidP="0052776D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AF32EA" w:rsidRPr="00B03BD3" w:rsidTr="0052776D">
        <w:tc>
          <w:tcPr>
            <w:tcW w:w="8494" w:type="dxa"/>
          </w:tcPr>
          <w:p w:rsidR="00E6622B" w:rsidRPr="00995486" w:rsidRDefault="00E6622B" w:rsidP="00E6622B">
            <w:pPr>
              <w:rPr>
                <w:b/>
              </w:rPr>
            </w:pPr>
            <w:r w:rsidRPr="00995486">
              <w:rPr>
                <w:b/>
              </w:rPr>
              <w:t xml:space="preserve">Exceção 1.1.1a. </w:t>
            </w:r>
            <w:r>
              <w:rPr>
                <w:b/>
              </w:rPr>
              <w:t>Vaga já cadastrada</w:t>
            </w:r>
          </w:p>
          <w:p w:rsidR="00E6622B" w:rsidRDefault="00E6622B" w:rsidP="00E6622B">
            <w:r>
              <w:t>1.1.1a.1. [OUT] O sistema informa que já existe uma vaga com o mesmo número</w:t>
            </w:r>
          </w:p>
          <w:p w:rsidR="00E6622B" w:rsidRDefault="00E6622B" w:rsidP="00E6622B">
            <w:r>
              <w:t>1.1.1a.2. Vai para: 1.1.1</w:t>
            </w:r>
          </w:p>
          <w:p w:rsidR="00E6622B" w:rsidRDefault="00E6622B" w:rsidP="00E6622B"/>
          <w:p w:rsidR="00E6622B" w:rsidRPr="00995486" w:rsidRDefault="00E6622B" w:rsidP="00E6622B">
            <w:pPr>
              <w:rPr>
                <w:b/>
              </w:rPr>
            </w:pPr>
            <w:r w:rsidRPr="00995486">
              <w:rPr>
                <w:b/>
              </w:rPr>
              <w:t xml:space="preserve">Exceção 1.3.2a. </w:t>
            </w:r>
            <w:r>
              <w:rPr>
                <w:b/>
              </w:rPr>
              <w:t>Vaga já cadastrada</w:t>
            </w:r>
          </w:p>
          <w:p w:rsidR="00E6622B" w:rsidRDefault="00E6622B" w:rsidP="00E6622B">
            <w:r>
              <w:t>1.3.2a.1. [OUT] O sistema informa que já existe uma vaga com o mesmo número.</w:t>
            </w:r>
          </w:p>
          <w:p w:rsidR="00E6622B" w:rsidRDefault="00E6622B" w:rsidP="00E6622B">
            <w:r>
              <w:t>1.3.2a.2. Vai para: 1.3.2.</w:t>
            </w:r>
          </w:p>
          <w:p w:rsidR="00E6622B" w:rsidRDefault="00E6622B" w:rsidP="00E6622B"/>
          <w:p w:rsidR="00E6622B" w:rsidRDefault="00E6622B" w:rsidP="00E6622B">
            <w:pPr>
              <w:rPr>
                <w:b/>
              </w:rPr>
            </w:pPr>
            <w:r>
              <w:rPr>
                <w:b/>
              </w:rPr>
              <w:t>Exceção 1.3.2b</w:t>
            </w:r>
            <w:r w:rsidRPr="00995486">
              <w:rPr>
                <w:b/>
              </w:rPr>
              <w:t xml:space="preserve">. </w:t>
            </w:r>
            <w:r>
              <w:rPr>
                <w:b/>
              </w:rPr>
              <w:t xml:space="preserve">Vaga está ocupada </w:t>
            </w:r>
          </w:p>
          <w:p w:rsidR="00E6622B" w:rsidRDefault="00E6622B" w:rsidP="00E6622B">
            <w:r>
              <w:t>1.3.2a.1. [OUT] O sistema informa que a vaga está ocupada e não pode ser alterada.</w:t>
            </w:r>
          </w:p>
          <w:p w:rsidR="00E6622B" w:rsidRDefault="00E6622B" w:rsidP="00E6622B">
            <w:r>
              <w:t>1.3.2a.2. Vai para: 1.3.2.</w:t>
            </w:r>
          </w:p>
          <w:p w:rsidR="00E6622B" w:rsidRDefault="00E6622B" w:rsidP="00E6622B"/>
          <w:p w:rsidR="00E6622B" w:rsidRPr="00995486" w:rsidRDefault="00E6622B" w:rsidP="00E6622B">
            <w:pPr>
              <w:rPr>
                <w:b/>
              </w:rPr>
            </w:pPr>
            <w:r w:rsidRPr="00995486">
              <w:rPr>
                <w:b/>
              </w:rPr>
              <w:t xml:space="preserve">Exceção 1.4.2a. </w:t>
            </w:r>
            <w:r>
              <w:rPr>
                <w:b/>
              </w:rPr>
              <w:t>A vaga está ocupada</w:t>
            </w:r>
          </w:p>
          <w:p w:rsidR="00E6622B" w:rsidRDefault="00E6622B" w:rsidP="00E6622B">
            <w:r>
              <w:t>1.4.2a.1. [OUT] O sistema informa que é impossível excluir a vaga  está ocupada.</w:t>
            </w:r>
          </w:p>
          <w:p w:rsidR="00AF32EA" w:rsidRPr="00B03BD3" w:rsidRDefault="00E6622B" w:rsidP="00E6622B">
            <w:r>
              <w:t>1.4.2a.2. Vai para 1.4.1</w:t>
            </w:r>
          </w:p>
        </w:tc>
      </w:tr>
    </w:tbl>
    <w:p w:rsidR="00826ABA" w:rsidRDefault="00826ABA" w:rsidP="00826A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6AB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826ABA" w:rsidRPr="00A61ACE" w:rsidRDefault="00826AB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26ABA" w:rsidRPr="00B03BD3" w:rsidTr="007C050C">
        <w:tc>
          <w:tcPr>
            <w:tcW w:w="8494" w:type="dxa"/>
          </w:tcPr>
          <w:p w:rsidR="00826ABA" w:rsidRPr="00B03BD3" w:rsidRDefault="00D6058D" w:rsidP="007C050C">
            <w:r>
              <w:t>Somente o Administrador do sistema tem acesso a este caso de uso, deve estar inacessível para os demais usuários.</w:t>
            </w:r>
          </w:p>
        </w:tc>
      </w:tr>
    </w:tbl>
    <w:p w:rsidR="00826ABA" w:rsidRDefault="00826ABA" w:rsidP="0013771F"/>
    <w:p w:rsidR="0013771F" w:rsidRDefault="0013771F" w:rsidP="0013771F">
      <w:pPr>
        <w:pStyle w:val="Ttulo2"/>
      </w:pPr>
      <w:bookmarkStart w:id="6" w:name="_Toc431920377"/>
      <w:r>
        <w:t>UC0</w:t>
      </w:r>
      <w:r w:rsidR="00826ABA">
        <w:t>2</w:t>
      </w:r>
      <w:r>
        <w:t xml:space="preserve">: </w:t>
      </w:r>
      <w:bookmarkEnd w:id="6"/>
      <w:r w:rsidR="008B792D">
        <w:t>Cadastrar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7E62C2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7E62C2" w:rsidRPr="00BF3155" w:rsidRDefault="007E62C2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7E62C2" w:rsidRPr="00BF3155" w:rsidRDefault="008B792D" w:rsidP="007C050C">
            <w:pPr>
              <w:suppressAutoHyphens w:val="0"/>
              <w:jc w:val="left"/>
            </w:pPr>
            <w:r>
              <w:t>O usuário do sistema tem acesso a inserção de um veículo que usará a vaga de um cliente. Este usuário pode excluir ou inserir um veículo que pertence obrigatoriamente a um cliente, este pode ter um ou muitos veículos cadastrados.</w:t>
            </w:r>
          </w:p>
        </w:tc>
      </w:tr>
    </w:tbl>
    <w:p w:rsidR="0008663A" w:rsidRPr="002D236C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Pr="00BF3155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8663A" w:rsidRPr="00BF3155" w:rsidRDefault="008B792D" w:rsidP="007C050C">
            <w:pPr>
              <w:suppressAutoHyphens w:val="0"/>
              <w:jc w:val="left"/>
            </w:pPr>
            <w:r>
              <w:t>Operador, cliente ,veículo.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8663A" w:rsidRPr="002F3A6A" w:rsidRDefault="008B792D" w:rsidP="007C050C">
            <w:pPr>
              <w:suppressAutoHyphens w:val="0"/>
              <w:jc w:val="left"/>
            </w:pPr>
            <w:r>
              <w:t>Usuário logado no sistema, cliente existente.</w:t>
            </w:r>
          </w:p>
        </w:tc>
      </w:tr>
      <w:tr w:rsidR="0008663A" w:rsidRPr="00BF3155" w:rsidTr="007C050C">
        <w:tc>
          <w:tcPr>
            <w:tcW w:w="1526" w:type="dxa"/>
            <w:shd w:val="clear" w:color="auto" w:fill="F2F2F2" w:themeFill="background1" w:themeFillShade="F2"/>
          </w:tcPr>
          <w:p w:rsidR="0008663A" w:rsidRDefault="0008663A" w:rsidP="007C050C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8663A" w:rsidRPr="00BF3155" w:rsidRDefault="008B792D" w:rsidP="007C050C">
            <w:pPr>
              <w:suppressAutoHyphens w:val="0"/>
              <w:jc w:val="left"/>
            </w:pPr>
            <w:r>
              <w:t>Não há</w:t>
            </w:r>
          </w:p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B52E6E" w:rsidRDefault="0008663A" w:rsidP="007C050C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8663A" w:rsidTr="007C050C">
        <w:tc>
          <w:tcPr>
            <w:tcW w:w="8494" w:type="dxa"/>
          </w:tcPr>
          <w:p w:rsidR="0008663A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63A" w:rsidRPr="00A61ACE" w:rsidTr="007C050C">
        <w:tc>
          <w:tcPr>
            <w:tcW w:w="8494" w:type="dxa"/>
            <w:shd w:val="clear" w:color="auto" w:fill="F2F2F2" w:themeFill="background1" w:themeFillShade="F2"/>
          </w:tcPr>
          <w:p w:rsidR="0008663A" w:rsidRPr="00A61ACE" w:rsidRDefault="0008663A" w:rsidP="007C050C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8663A" w:rsidRPr="00B03BD3" w:rsidTr="007C050C">
        <w:tc>
          <w:tcPr>
            <w:tcW w:w="8494" w:type="dxa"/>
          </w:tcPr>
          <w:p w:rsidR="0008663A" w:rsidRPr="00B03BD3" w:rsidRDefault="0008663A" w:rsidP="007C050C"/>
        </w:tc>
      </w:tr>
    </w:tbl>
    <w:p w:rsidR="0008663A" w:rsidRDefault="0008663A" w:rsidP="0008663A"/>
    <w:p w:rsidR="008B792D" w:rsidRDefault="008B792D" w:rsidP="008B792D">
      <w:pPr>
        <w:pStyle w:val="Ttulo2"/>
      </w:pPr>
      <w:r>
        <w:t xml:space="preserve">UC03: Cadastrar </w:t>
      </w:r>
      <w:r w:rsidR="00D03851"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B792D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8B792D" w:rsidRPr="00BF3155" w:rsidRDefault="008B792D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8B792D" w:rsidRPr="00BF3155" w:rsidRDefault="00D03851" w:rsidP="00021FB5">
            <w:pPr>
              <w:suppressAutoHyphens w:val="0"/>
              <w:jc w:val="left"/>
            </w:pPr>
            <w:r>
              <w:t>O usuário do sistema usará este caso de uso para inserir, alterar dados, excluir um cliente do sistema. O cliente não precisa ter um veículo para ser cadastrado.</w:t>
            </w:r>
          </w:p>
        </w:tc>
      </w:tr>
    </w:tbl>
    <w:p w:rsidR="008B792D" w:rsidRPr="002D236C" w:rsidRDefault="008B792D" w:rsidP="008B7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8B792D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8B792D" w:rsidRPr="00BF3155" w:rsidRDefault="008B792D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8B792D" w:rsidRPr="00BF3155" w:rsidRDefault="008B792D" w:rsidP="00D03851">
            <w:pPr>
              <w:suppressAutoHyphens w:val="0"/>
              <w:jc w:val="left"/>
            </w:pPr>
            <w:r>
              <w:t xml:space="preserve">Operador, cliente </w:t>
            </w:r>
          </w:p>
        </w:tc>
      </w:tr>
      <w:tr w:rsidR="008B792D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8B792D" w:rsidRDefault="008B792D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8B792D" w:rsidRPr="002F3A6A" w:rsidRDefault="008B792D" w:rsidP="00D03851">
            <w:pPr>
              <w:suppressAutoHyphens w:val="0"/>
              <w:jc w:val="left"/>
            </w:pPr>
            <w:r>
              <w:t>Usuário logado no sistema</w:t>
            </w:r>
          </w:p>
        </w:tc>
      </w:tr>
      <w:tr w:rsidR="008B792D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8B792D" w:rsidRDefault="008B792D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8B792D" w:rsidRPr="00BF3155" w:rsidRDefault="008B792D" w:rsidP="00021FB5">
            <w:pPr>
              <w:suppressAutoHyphens w:val="0"/>
              <w:jc w:val="left"/>
            </w:pPr>
            <w:r>
              <w:t>Não há</w:t>
            </w:r>
          </w:p>
        </w:tc>
      </w:tr>
    </w:tbl>
    <w:p w:rsidR="008B792D" w:rsidRDefault="008B792D" w:rsidP="008B7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92D" w:rsidTr="00021FB5">
        <w:tc>
          <w:tcPr>
            <w:tcW w:w="8494" w:type="dxa"/>
            <w:shd w:val="clear" w:color="auto" w:fill="F2F2F2" w:themeFill="background1" w:themeFillShade="F2"/>
          </w:tcPr>
          <w:p w:rsidR="008B792D" w:rsidRPr="00B52E6E" w:rsidRDefault="008B792D" w:rsidP="00021FB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8B792D" w:rsidTr="00021FB5">
        <w:tc>
          <w:tcPr>
            <w:tcW w:w="8494" w:type="dxa"/>
          </w:tcPr>
          <w:p w:rsidR="008B792D" w:rsidRDefault="008B792D" w:rsidP="00021FB5"/>
        </w:tc>
      </w:tr>
    </w:tbl>
    <w:p w:rsidR="008B792D" w:rsidRDefault="008B792D" w:rsidP="008B7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92D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8B792D" w:rsidRPr="00A61ACE" w:rsidRDefault="008B792D" w:rsidP="00021FB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8B792D" w:rsidRPr="00B03BD3" w:rsidTr="00021FB5">
        <w:tc>
          <w:tcPr>
            <w:tcW w:w="8494" w:type="dxa"/>
          </w:tcPr>
          <w:p w:rsidR="008B792D" w:rsidRPr="00B03BD3" w:rsidRDefault="008B792D" w:rsidP="00021FB5"/>
        </w:tc>
      </w:tr>
    </w:tbl>
    <w:p w:rsidR="008B792D" w:rsidRDefault="008B792D" w:rsidP="008B7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92D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8B792D" w:rsidRPr="00A61ACE" w:rsidRDefault="008B792D" w:rsidP="00021FB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8B792D" w:rsidRPr="00B03BD3" w:rsidTr="00021FB5">
        <w:tc>
          <w:tcPr>
            <w:tcW w:w="8494" w:type="dxa"/>
          </w:tcPr>
          <w:p w:rsidR="008B792D" w:rsidRPr="00B03BD3" w:rsidRDefault="008B792D" w:rsidP="00021FB5"/>
        </w:tc>
      </w:tr>
    </w:tbl>
    <w:p w:rsidR="008B792D" w:rsidRDefault="008B792D" w:rsidP="008B7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92D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8B792D" w:rsidRPr="00A61ACE" w:rsidRDefault="008B792D" w:rsidP="00021FB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8B792D" w:rsidRPr="00B03BD3" w:rsidTr="00021FB5">
        <w:tc>
          <w:tcPr>
            <w:tcW w:w="8494" w:type="dxa"/>
          </w:tcPr>
          <w:p w:rsidR="008B792D" w:rsidRPr="00B03BD3" w:rsidRDefault="008B792D" w:rsidP="00021FB5"/>
        </w:tc>
      </w:tr>
    </w:tbl>
    <w:p w:rsidR="008B792D" w:rsidRDefault="008B792D" w:rsidP="008B792D"/>
    <w:p w:rsidR="008B792D" w:rsidRDefault="008B792D" w:rsidP="0008663A"/>
    <w:p w:rsidR="007E12AE" w:rsidRDefault="007E12AE" w:rsidP="0013771F"/>
    <w:p w:rsidR="00E4023C" w:rsidRDefault="00E4023C" w:rsidP="00E4023C">
      <w:pPr>
        <w:pStyle w:val="Ttulo2"/>
      </w:pPr>
      <w:r>
        <w:lastRenderedPageBreak/>
        <w:t>UC04: Registrar Locação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E4023C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E4023C" w:rsidRPr="00BF3155" w:rsidRDefault="00E4023C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E4023C" w:rsidRPr="00BF3155" w:rsidRDefault="00E4023C" w:rsidP="00E4023C">
            <w:pPr>
              <w:suppressAutoHyphens w:val="0"/>
              <w:jc w:val="left"/>
            </w:pPr>
            <w:r>
              <w:t>O usuário do sistema tem acesso registrará uma locação, mensalista ou horista, correspondente a uma vaga do estacionamento. Poderá alterar a locação de horista para mensalista.</w:t>
            </w:r>
          </w:p>
        </w:tc>
      </w:tr>
    </w:tbl>
    <w:p w:rsidR="00E4023C" w:rsidRPr="002D236C" w:rsidRDefault="00E4023C" w:rsidP="00E402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E4023C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E4023C" w:rsidRPr="00BF3155" w:rsidRDefault="00E4023C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E4023C" w:rsidRPr="00BF3155" w:rsidRDefault="00E4023C" w:rsidP="00E4023C">
            <w:pPr>
              <w:suppressAutoHyphens w:val="0"/>
              <w:jc w:val="left"/>
            </w:pPr>
            <w:r>
              <w:t>Operador, cliente , vaga</w:t>
            </w:r>
          </w:p>
        </w:tc>
      </w:tr>
      <w:tr w:rsidR="00E4023C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E4023C" w:rsidRDefault="00E4023C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E4023C" w:rsidRPr="002F3A6A" w:rsidRDefault="00E4023C" w:rsidP="00E4023C">
            <w:pPr>
              <w:suppressAutoHyphens w:val="0"/>
              <w:jc w:val="left"/>
            </w:pPr>
            <w:r>
              <w:t>Usuário logado no sistema, cliente e vaga existentes</w:t>
            </w:r>
          </w:p>
        </w:tc>
      </w:tr>
      <w:tr w:rsidR="00E4023C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E4023C" w:rsidRDefault="00E4023C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E4023C" w:rsidRPr="00BF3155" w:rsidRDefault="00E4023C" w:rsidP="00021FB5">
            <w:pPr>
              <w:suppressAutoHyphens w:val="0"/>
              <w:jc w:val="left"/>
            </w:pPr>
            <w:r>
              <w:t>Não há</w:t>
            </w:r>
          </w:p>
        </w:tc>
      </w:tr>
    </w:tbl>
    <w:p w:rsidR="00E4023C" w:rsidRDefault="00E4023C" w:rsidP="00E402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23C" w:rsidTr="00021FB5">
        <w:tc>
          <w:tcPr>
            <w:tcW w:w="8494" w:type="dxa"/>
            <w:shd w:val="clear" w:color="auto" w:fill="F2F2F2" w:themeFill="background1" w:themeFillShade="F2"/>
          </w:tcPr>
          <w:p w:rsidR="00E4023C" w:rsidRPr="00B52E6E" w:rsidRDefault="00E4023C" w:rsidP="00021FB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E4023C" w:rsidTr="00021FB5">
        <w:tc>
          <w:tcPr>
            <w:tcW w:w="8494" w:type="dxa"/>
          </w:tcPr>
          <w:p w:rsidR="00E4023C" w:rsidRDefault="00E4023C" w:rsidP="00021FB5"/>
        </w:tc>
      </w:tr>
    </w:tbl>
    <w:p w:rsidR="00E4023C" w:rsidRDefault="00E4023C" w:rsidP="00E402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23C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E4023C" w:rsidRPr="00A61ACE" w:rsidRDefault="00E4023C" w:rsidP="00021FB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E4023C" w:rsidRPr="00B03BD3" w:rsidTr="00021FB5">
        <w:tc>
          <w:tcPr>
            <w:tcW w:w="8494" w:type="dxa"/>
          </w:tcPr>
          <w:p w:rsidR="00E4023C" w:rsidRPr="00B03BD3" w:rsidRDefault="00E4023C" w:rsidP="00021FB5"/>
        </w:tc>
      </w:tr>
    </w:tbl>
    <w:p w:rsidR="00E4023C" w:rsidRDefault="00E4023C" w:rsidP="00E402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23C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E4023C" w:rsidRPr="00A61ACE" w:rsidRDefault="00E4023C" w:rsidP="00021FB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E4023C" w:rsidRPr="00B03BD3" w:rsidTr="00021FB5">
        <w:tc>
          <w:tcPr>
            <w:tcW w:w="8494" w:type="dxa"/>
          </w:tcPr>
          <w:p w:rsidR="00E4023C" w:rsidRPr="00B03BD3" w:rsidRDefault="00E4023C" w:rsidP="00021FB5"/>
        </w:tc>
      </w:tr>
    </w:tbl>
    <w:p w:rsidR="00E4023C" w:rsidRDefault="00E4023C" w:rsidP="00E4023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23C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E4023C" w:rsidRPr="00A61ACE" w:rsidRDefault="00E4023C" w:rsidP="00021FB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E4023C" w:rsidRPr="00B03BD3" w:rsidTr="00021FB5">
        <w:tc>
          <w:tcPr>
            <w:tcW w:w="8494" w:type="dxa"/>
          </w:tcPr>
          <w:p w:rsidR="00E4023C" w:rsidRPr="00B03BD3" w:rsidRDefault="00E4023C" w:rsidP="00021FB5"/>
        </w:tc>
      </w:tr>
    </w:tbl>
    <w:p w:rsidR="00E4023C" w:rsidRDefault="00E4023C" w:rsidP="00E4023C"/>
    <w:p w:rsidR="001A660A" w:rsidRDefault="001A660A" w:rsidP="001A660A">
      <w:pPr>
        <w:pStyle w:val="Ttulo2"/>
      </w:pPr>
      <w:r>
        <w:t>UC05: Atualizar Valores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1A660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1A660A" w:rsidRPr="00BF3155" w:rsidRDefault="001A660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1A660A" w:rsidRPr="00BF3155" w:rsidRDefault="001A660A" w:rsidP="00021FB5">
            <w:pPr>
              <w:suppressAutoHyphens w:val="0"/>
              <w:jc w:val="left"/>
            </w:pPr>
            <w:r>
              <w:t xml:space="preserve">Neste caso de uso o administrador terá a opção de alterar o preço de cada serviço ofertado pelo estacionamento. </w:t>
            </w:r>
          </w:p>
        </w:tc>
      </w:tr>
    </w:tbl>
    <w:p w:rsidR="001A660A" w:rsidRPr="002D236C" w:rsidRDefault="001A660A" w:rsidP="001A6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1A660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1A660A" w:rsidRPr="00BF3155" w:rsidRDefault="001A660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1A660A" w:rsidRPr="00BF3155" w:rsidRDefault="001A660A" w:rsidP="001A660A">
            <w:pPr>
              <w:suppressAutoHyphens w:val="0"/>
              <w:jc w:val="left"/>
            </w:pPr>
            <w:r>
              <w:t>Administrador, locação</w:t>
            </w:r>
          </w:p>
        </w:tc>
      </w:tr>
      <w:tr w:rsidR="001A660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1A660A" w:rsidRDefault="001A660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1A660A" w:rsidRPr="002F3A6A" w:rsidRDefault="001A660A" w:rsidP="00021FB5">
            <w:pPr>
              <w:suppressAutoHyphens w:val="0"/>
              <w:jc w:val="left"/>
            </w:pPr>
            <w:r>
              <w:t>Administrador logado, locação existente, credenciais de administrador</w:t>
            </w:r>
            <w:r w:rsidR="001C1EB0">
              <w:t>.</w:t>
            </w:r>
          </w:p>
        </w:tc>
      </w:tr>
      <w:tr w:rsidR="001A660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1A660A" w:rsidRDefault="001A660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1A660A" w:rsidRPr="00BF3155" w:rsidRDefault="001A660A" w:rsidP="00021FB5">
            <w:pPr>
              <w:suppressAutoHyphens w:val="0"/>
              <w:jc w:val="left"/>
            </w:pPr>
            <w:r>
              <w:t>Não há</w:t>
            </w:r>
          </w:p>
        </w:tc>
      </w:tr>
    </w:tbl>
    <w:p w:rsidR="001A660A" w:rsidRDefault="001A660A" w:rsidP="001A6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60A" w:rsidTr="00021FB5">
        <w:tc>
          <w:tcPr>
            <w:tcW w:w="8494" w:type="dxa"/>
            <w:shd w:val="clear" w:color="auto" w:fill="F2F2F2" w:themeFill="background1" w:themeFillShade="F2"/>
          </w:tcPr>
          <w:p w:rsidR="001A660A" w:rsidRPr="00B52E6E" w:rsidRDefault="001A660A" w:rsidP="00021FB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1A660A" w:rsidTr="00021FB5">
        <w:tc>
          <w:tcPr>
            <w:tcW w:w="8494" w:type="dxa"/>
          </w:tcPr>
          <w:p w:rsidR="001C1EB0" w:rsidRDefault="001C1EB0" w:rsidP="001C1EB0">
            <w:r>
              <w:t xml:space="preserve">1. [OUT] O sistema apresenta </w:t>
            </w:r>
            <w:r w:rsidR="00AA51A8">
              <w:t xml:space="preserve">uma lista com </w:t>
            </w:r>
            <w:r>
              <w:t>o nome do tipo de locação e o preço atual do</w:t>
            </w:r>
            <w:r w:rsidR="00AA51A8">
              <w:t>s</w:t>
            </w:r>
            <w:r>
              <w:t xml:space="preserve"> serviço</w:t>
            </w:r>
            <w:r w:rsidR="00AA51A8">
              <w:t>s ofertados</w:t>
            </w:r>
            <w:r>
              <w:t>.</w:t>
            </w:r>
          </w:p>
          <w:p w:rsidR="001C1EB0" w:rsidRDefault="001C1EB0" w:rsidP="001C1EB0">
            <w:r>
              <w:t>2. O cl</w:t>
            </w:r>
            <w:r w:rsidR="00AA51A8">
              <w:t>iente escolhe um serviço</w:t>
            </w:r>
            <w:r w:rsidR="00FD0BE0">
              <w:t>.</w:t>
            </w:r>
          </w:p>
          <w:p w:rsidR="001A660A" w:rsidRDefault="00FD0BE0" w:rsidP="001C1EB0">
            <w:r>
              <w:t>2</w:t>
            </w:r>
            <w:r w:rsidR="00AA51A8">
              <w:t>.</w:t>
            </w:r>
            <w:r>
              <w:t>1</w:t>
            </w:r>
            <w:r w:rsidR="001C1EB0">
              <w:t xml:space="preserve"> Variante</w:t>
            </w:r>
            <w:r w:rsidR="00DD68F6">
              <w:t xml:space="preserve"> a</w:t>
            </w:r>
            <w:r w:rsidR="001C1EB0">
              <w:t xml:space="preserve">tualizar </w:t>
            </w:r>
            <w:r w:rsidR="00AA51A8">
              <w:t>preço</w:t>
            </w:r>
            <w:r>
              <w:t>.</w:t>
            </w:r>
          </w:p>
          <w:p w:rsidR="00723C87" w:rsidRDefault="00723C87" w:rsidP="001C1EB0"/>
        </w:tc>
      </w:tr>
    </w:tbl>
    <w:p w:rsidR="001A660A" w:rsidRDefault="001A660A" w:rsidP="001A6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60A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1A660A" w:rsidRPr="00A61ACE" w:rsidRDefault="001A660A" w:rsidP="00021FB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1A660A" w:rsidRPr="00B03BD3" w:rsidTr="000C1AB8">
        <w:trPr>
          <w:trHeight w:val="1150"/>
        </w:trPr>
        <w:tc>
          <w:tcPr>
            <w:tcW w:w="8494" w:type="dxa"/>
          </w:tcPr>
          <w:p w:rsidR="00FD0BE0" w:rsidRDefault="00FD0BE0" w:rsidP="00FD0BE0">
            <w:r>
              <w:t>Variante 2.1: Atualizar</w:t>
            </w:r>
            <w:r w:rsidR="000C1AB8">
              <w:t xml:space="preserve"> preço.</w:t>
            </w:r>
          </w:p>
          <w:p w:rsidR="001A660A" w:rsidRPr="00B03BD3" w:rsidRDefault="00FD0BE0" w:rsidP="000C1AB8">
            <w:r>
              <w:t>2.1.</w:t>
            </w:r>
            <w:r w:rsidR="000C1AB8">
              <w:t>1. [IN] O cliente informa um novo valor para o serviço.</w:t>
            </w:r>
          </w:p>
        </w:tc>
      </w:tr>
    </w:tbl>
    <w:p w:rsidR="001A660A" w:rsidRDefault="001A660A" w:rsidP="001A660A"/>
    <w:p w:rsidR="001A660A" w:rsidRDefault="001A660A" w:rsidP="001A66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60A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1A660A" w:rsidRPr="00A61ACE" w:rsidRDefault="001A660A" w:rsidP="00021FB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1A660A" w:rsidRPr="00B03BD3" w:rsidTr="00021FB5">
        <w:tc>
          <w:tcPr>
            <w:tcW w:w="8494" w:type="dxa"/>
          </w:tcPr>
          <w:p w:rsidR="001A660A" w:rsidRPr="00B03BD3" w:rsidRDefault="000C1AB8" w:rsidP="00021FB5">
            <w:r>
              <w:t>Os serviços são limitados no projeto, existem apenas a modalidade de locação mensalista e horista.</w:t>
            </w:r>
            <w:bookmarkStart w:id="7" w:name="_GoBack"/>
            <w:bookmarkEnd w:id="7"/>
          </w:p>
        </w:tc>
      </w:tr>
    </w:tbl>
    <w:p w:rsidR="001A660A" w:rsidRDefault="001A660A" w:rsidP="001A660A"/>
    <w:p w:rsidR="000C59FA" w:rsidRDefault="000C59FA" w:rsidP="000C59FA">
      <w:pPr>
        <w:pStyle w:val="Ttulo2"/>
      </w:pPr>
      <w:r>
        <w:t>UC06: Gerenciar Vaga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C59F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0C59FA" w:rsidRPr="00BF3155" w:rsidRDefault="000C59F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Visão Geral</w:t>
            </w:r>
          </w:p>
        </w:tc>
        <w:tc>
          <w:tcPr>
            <w:tcW w:w="6974" w:type="dxa"/>
          </w:tcPr>
          <w:p w:rsidR="000C59FA" w:rsidRPr="00BF3155" w:rsidRDefault="000C59FA" w:rsidP="000C59FA">
            <w:pPr>
              <w:suppressAutoHyphens w:val="0"/>
              <w:jc w:val="left"/>
            </w:pPr>
            <w:r>
              <w:t>O usuário opera mudanças na vaga, ou seja, se está disponív</w:t>
            </w:r>
            <w:r w:rsidR="00CE49E3">
              <w:t>el ou ocupada, também a opção de indicar qual veículo ocupa a vaga em questão.</w:t>
            </w:r>
          </w:p>
        </w:tc>
      </w:tr>
    </w:tbl>
    <w:p w:rsidR="000C59FA" w:rsidRPr="002D236C" w:rsidRDefault="000C59FA" w:rsidP="000C59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6974"/>
      </w:tblGrid>
      <w:tr w:rsidR="000C59F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0C59FA" w:rsidRPr="00BF3155" w:rsidRDefault="000C59F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74" w:type="dxa"/>
          </w:tcPr>
          <w:p w:rsidR="000C59FA" w:rsidRPr="00BF3155" w:rsidRDefault="000C59FA" w:rsidP="00021FB5">
            <w:pPr>
              <w:suppressAutoHyphens w:val="0"/>
              <w:jc w:val="left"/>
            </w:pPr>
            <w:r>
              <w:t>Operador, vaga</w:t>
            </w:r>
            <w:r w:rsidR="00CE49E3">
              <w:t>, veículo.</w:t>
            </w:r>
          </w:p>
        </w:tc>
      </w:tr>
      <w:tr w:rsidR="000C59F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0C59FA" w:rsidRDefault="000C59F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Precondições</w:t>
            </w:r>
          </w:p>
        </w:tc>
        <w:tc>
          <w:tcPr>
            <w:tcW w:w="6974" w:type="dxa"/>
          </w:tcPr>
          <w:p w:rsidR="000C59FA" w:rsidRPr="002F3A6A" w:rsidRDefault="000C59FA" w:rsidP="00021FB5">
            <w:pPr>
              <w:suppressAutoHyphens w:val="0"/>
              <w:jc w:val="left"/>
            </w:pPr>
            <w:r>
              <w:t xml:space="preserve">Usuário logado no sistema, vaga </w:t>
            </w:r>
            <w:r w:rsidR="00CE49E3">
              <w:t xml:space="preserve">e veículo </w:t>
            </w:r>
            <w:r>
              <w:t>existente</w:t>
            </w:r>
            <w:r w:rsidR="00CE49E3">
              <w:t>s.</w:t>
            </w:r>
          </w:p>
        </w:tc>
      </w:tr>
      <w:tr w:rsidR="000C59FA" w:rsidRPr="00BF3155" w:rsidTr="00021FB5">
        <w:tc>
          <w:tcPr>
            <w:tcW w:w="1526" w:type="dxa"/>
            <w:shd w:val="clear" w:color="auto" w:fill="F2F2F2" w:themeFill="background1" w:themeFillShade="F2"/>
          </w:tcPr>
          <w:p w:rsidR="000C59FA" w:rsidRDefault="000C59FA" w:rsidP="00021FB5">
            <w:pPr>
              <w:suppressAutoHyphens w:val="0"/>
              <w:jc w:val="right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6974" w:type="dxa"/>
          </w:tcPr>
          <w:p w:rsidR="000C59FA" w:rsidRPr="00BF3155" w:rsidRDefault="000C59FA" w:rsidP="00021FB5">
            <w:pPr>
              <w:suppressAutoHyphens w:val="0"/>
              <w:jc w:val="left"/>
            </w:pPr>
            <w:r>
              <w:t>Não há</w:t>
            </w:r>
          </w:p>
        </w:tc>
      </w:tr>
    </w:tbl>
    <w:p w:rsidR="000C59FA" w:rsidRDefault="000C59FA" w:rsidP="000C59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9FA" w:rsidTr="00021FB5">
        <w:tc>
          <w:tcPr>
            <w:tcW w:w="8494" w:type="dxa"/>
            <w:shd w:val="clear" w:color="auto" w:fill="F2F2F2" w:themeFill="background1" w:themeFillShade="F2"/>
          </w:tcPr>
          <w:p w:rsidR="000C59FA" w:rsidRPr="00B52E6E" w:rsidRDefault="000C59FA" w:rsidP="00021FB5">
            <w:pPr>
              <w:rPr>
                <w:b/>
              </w:rPr>
            </w:pPr>
            <w:r w:rsidRPr="00A61ACE">
              <w:rPr>
                <w:b/>
              </w:rPr>
              <w:t>Cenário Principal de Sucesso (CPS):</w:t>
            </w:r>
          </w:p>
        </w:tc>
      </w:tr>
      <w:tr w:rsidR="000C59FA" w:rsidTr="00021FB5">
        <w:tc>
          <w:tcPr>
            <w:tcW w:w="8494" w:type="dxa"/>
          </w:tcPr>
          <w:p w:rsidR="000C59FA" w:rsidRDefault="000C59FA" w:rsidP="00021FB5"/>
        </w:tc>
      </w:tr>
    </w:tbl>
    <w:p w:rsidR="000C59FA" w:rsidRDefault="000C59FA" w:rsidP="000C59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9FA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0C59FA" w:rsidRPr="00A61ACE" w:rsidRDefault="000C59FA" w:rsidP="00021FB5">
            <w:pPr>
              <w:rPr>
                <w:b/>
              </w:rPr>
            </w:pPr>
            <w:r>
              <w:rPr>
                <w:b/>
              </w:rPr>
              <w:t>Cenários alternativos: variantes</w:t>
            </w:r>
          </w:p>
        </w:tc>
      </w:tr>
      <w:tr w:rsidR="000C59FA" w:rsidRPr="00B03BD3" w:rsidTr="00021FB5">
        <w:tc>
          <w:tcPr>
            <w:tcW w:w="8494" w:type="dxa"/>
          </w:tcPr>
          <w:p w:rsidR="000C59FA" w:rsidRPr="00B03BD3" w:rsidRDefault="000C59FA" w:rsidP="00021FB5"/>
        </w:tc>
      </w:tr>
    </w:tbl>
    <w:p w:rsidR="000C59FA" w:rsidRDefault="000C59FA" w:rsidP="000C59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9FA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0C59FA" w:rsidRPr="00A61ACE" w:rsidRDefault="000C59FA" w:rsidP="00021FB5">
            <w:pPr>
              <w:rPr>
                <w:b/>
              </w:rPr>
            </w:pPr>
            <w:r>
              <w:rPr>
                <w:b/>
              </w:rPr>
              <w:t>Cenários alternativos: exceções</w:t>
            </w:r>
          </w:p>
        </w:tc>
      </w:tr>
      <w:tr w:rsidR="000C59FA" w:rsidRPr="00B03BD3" w:rsidTr="00021FB5">
        <w:tc>
          <w:tcPr>
            <w:tcW w:w="8494" w:type="dxa"/>
          </w:tcPr>
          <w:p w:rsidR="000C59FA" w:rsidRPr="00B03BD3" w:rsidRDefault="000C59FA" w:rsidP="00021FB5"/>
        </w:tc>
      </w:tr>
    </w:tbl>
    <w:p w:rsidR="000C59FA" w:rsidRDefault="000C59FA" w:rsidP="000C59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59FA" w:rsidRPr="00A61ACE" w:rsidTr="00021FB5">
        <w:tc>
          <w:tcPr>
            <w:tcW w:w="8494" w:type="dxa"/>
            <w:shd w:val="clear" w:color="auto" w:fill="F2F2F2" w:themeFill="background1" w:themeFillShade="F2"/>
          </w:tcPr>
          <w:p w:rsidR="000C59FA" w:rsidRPr="00A61ACE" w:rsidRDefault="000C59FA" w:rsidP="00021FB5">
            <w:pPr>
              <w:rPr>
                <w:b/>
              </w:rPr>
            </w:pPr>
            <w:r>
              <w:rPr>
                <w:b/>
              </w:rPr>
              <w:t>Informações adicionais</w:t>
            </w:r>
          </w:p>
        </w:tc>
      </w:tr>
      <w:tr w:rsidR="000C59FA" w:rsidRPr="00B03BD3" w:rsidTr="00021FB5">
        <w:tc>
          <w:tcPr>
            <w:tcW w:w="8494" w:type="dxa"/>
          </w:tcPr>
          <w:p w:rsidR="000C59FA" w:rsidRPr="00B03BD3" w:rsidRDefault="000C59FA" w:rsidP="00021FB5"/>
        </w:tc>
      </w:tr>
    </w:tbl>
    <w:p w:rsidR="000C59FA" w:rsidRDefault="000C59FA" w:rsidP="000C59FA"/>
    <w:sectPr w:rsidR="000C59FA" w:rsidSect="00C8782B">
      <w:headerReference w:type="default" r:id="rId10"/>
      <w:footerReference w:type="default" r:id="rId11"/>
      <w:footnotePr>
        <w:pos w:val="beneathText"/>
      </w:footnotePr>
      <w:type w:val="continuous"/>
      <w:pgSz w:w="11905" w:h="16837"/>
      <w:pgMar w:top="1418" w:right="1132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6F" w:rsidRDefault="00AA536F">
      <w:r>
        <w:separator/>
      </w:r>
    </w:p>
  </w:endnote>
  <w:endnote w:type="continuationSeparator" w:id="0">
    <w:p w:rsidR="00AA536F" w:rsidRDefault="00AA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Default="005849B8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Pr="00DB69BA" w:rsidRDefault="005849B8" w:rsidP="00D20D94">
    <w:pPr>
      <w:pStyle w:val="Rodap"/>
      <w:pBdr>
        <w:top w:val="single" w:sz="4" w:space="1" w:color="auto"/>
      </w:pBdr>
      <w:jc w:val="right"/>
      <w:rPr>
        <w:sz w:val="2"/>
      </w:rPr>
    </w:pPr>
  </w:p>
  <w:p w:rsidR="005849B8" w:rsidRDefault="00D427F2" w:rsidP="00D20D94">
    <w:pPr>
      <w:pStyle w:val="Rodap"/>
      <w:pBdr>
        <w:top w:val="single" w:sz="4" w:space="1" w:color="auto"/>
      </w:pBdr>
      <w:jc w:val="right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E9DDB01" wp14:editId="38E7A45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244475" cy="1365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365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8" w:rsidRDefault="00A12684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5849B8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0C1AB8">
                            <w:rPr>
                              <w:rStyle w:val="Nmerodepgina"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9.25pt;height:10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UEigIAABsFAAAOAAAAZHJzL2Uyb0RvYy54bWysVNuO2yAQfa/Uf0C8Z32pk42tOKu9NFWl&#10;7UXa7QcQjGNUDBRI7G3Vf+8AcTbb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" stroked="f">
              <v:fill opacity="0"/>
              <v:textbox inset="0,0,0,0">
                <w:txbxContent>
                  <w:p w:rsidR="005849B8" w:rsidRDefault="00A12684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5849B8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0C1AB8">
                      <w:rPr>
                        <w:rStyle w:val="Nmerodepgina"/>
                        <w:noProof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6F" w:rsidRDefault="00AA536F">
      <w:r>
        <w:separator/>
      </w:r>
    </w:p>
  </w:footnote>
  <w:footnote w:type="continuationSeparator" w:id="0">
    <w:p w:rsidR="00AA536F" w:rsidRDefault="00AA5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B8" w:rsidRPr="00C47B97" w:rsidRDefault="00C47B97" w:rsidP="00D20D94">
    <w:pPr>
      <w:pStyle w:val="Cabealho"/>
      <w:pBdr>
        <w:bottom w:val="single" w:sz="4" w:space="1" w:color="auto"/>
      </w:pBdr>
      <w:rPr>
        <w:rFonts w:ascii="Arial" w:hAnsi="Arial" w:cs="Arial"/>
      </w:rPr>
    </w:pPr>
    <w:r w:rsidRPr="00C47B97">
      <w:rPr>
        <w:rFonts w:ascii="Arial" w:hAnsi="Arial" w:cs="Arial"/>
      </w:rPr>
      <w:t>Projeto Integrador</w:t>
    </w:r>
    <w:r w:rsidR="005849B8" w:rsidRPr="00C47B97">
      <w:rPr>
        <w:rFonts w:ascii="Arial" w:hAnsi="Arial" w:cs="Arial"/>
      </w:rPr>
      <w:t xml:space="preserve">  </w:t>
    </w:r>
    <w:r w:rsidR="005849B8" w:rsidRPr="00C47B97">
      <w:rPr>
        <w:rFonts w:ascii="Arial" w:hAnsi="Arial" w:cs="Arial"/>
      </w:rPr>
      <w:tab/>
    </w:r>
    <w:r w:rsidR="005849B8" w:rsidRPr="00C47B97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7D4C616"/>
    <w:lvl w:ilvl="0">
      <w:start w:val="1"/>
      <w:numFmt w:val="none"/>
      <w:pStyle w:val="Ttulo1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Ttulo4"/>
      <w:lvlText w:val="%2.%3.%4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0000007"/>
    <w:multiLevelType w:val="multilevel"/>
    <w:tmpl w:val="B106C1CC"/>
    <w:lvl w:ilvl="0">
      <w:start w:val="1"/>
      <w:numFmt w:val="none"/>
      <w:suff w:val="nothing"/>
      <w:lvlText w:val=""/>
      <w:lvlJc w:val="center"/>
      <w:pPr>
        <w:ind w:left="284" w:firstLine="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3"/>
      <w:numFmt w:val="decimal"/>
      <w:lvlText w:val="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27F73B5"/>
    <w:multiLevelType w:val="hybridMultilevel"/>
    <w:tmpl w:val="755CD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8E5A1A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CAA7587"/>
    <w:multiLevelType w:val="hybridMultilevel"/>
    <w:tmpl w:val="1066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16525"/>
    <w:multiLevelType w:val="hybridMultilevel"/>
    <w:tmpl w:val="1C86A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2E6755"/>
    <w:multiLevelType w:val="hybridMultilevel"/>
    <w:tmpl w:val="D2CA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E136FE"/>
    <w:multiLevelType w:val="hybridMultilevel"/>
    <w:tmpl w:val="CE72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B78C8"/>
    <w:multiLevelType w:val="hybridMultilevel"/>
    <w:tmpl w:val="AA867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AA02F2"/>
    <w:multiLevelType w:val="hybridMultilevel"/>
    <w:tmpl w:val="6486D7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86E0B84"/>
    <w:multiLevelType w:val="hybridMultilevel"/>
    <w:tmpl w:val="B156C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87D05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BFA7D69"/>
    <w:multiLevelType w:val="hybridMultilevel"/>
    <w:tmpl w:val="EA74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760114"/>
    <w:multiLevelType w:val="hybridMultilevel"/>
    <w:tmpl w:val="3574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E24CA6"/>
    <w:multiLevelType w:val="multilevel"/>
    <w:tmpl w:val="0000000B"/>
    <w:lvl w:ilvl="0">
      <w:start w:val="1"/>
      <w:numFmt w:val="none"/>
      <w:suff w:val="nothing"/>
      <w:lvlText w:val=""/>
      <w:lvlJc w:val="center"/>
      <w:pPr>
        <w:tabs>
          <w:tab w:val="num" w:pos="284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567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9E1677F"/>
    <w:multiLevelType w:val="hybridMultilevel"/>
    <w:tmpl w:val="12FCA9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FD75B0"/>
    <w:multiLevelType w:val="hybridMultilevel"/>
    <w:tmpl w:val="4D10F7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330037"/>
    <w:multiLevelType w:val="hybridMultilevel"/>
    <w:tmpl w:val="C84C7D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682BD6"/>
    <w:multiLevelType w:val="hybridMultilevel"/>
    <w:tmpl w:val="A5C89B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B22A0"/>
    <w:multiLevelType w:val="hybridMultilevel"/>
    <w:tmpl w:val="0226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B6799"/>
    <w:multiLevelType w:val="hybridMultilevel"/>
    <w:tmpl w:val="3CE2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24"/>
  </w:num>
  <w:num w:numId="13">
    <w:abstractNumId w:val="19"/>
  </w:num>
  <w:num w:numId="14">
    <w:abstractNumId w:val="17"/>
  </w:num>
  <w:num w:numId="15">
    <w:abstractNumId w:val="22"/>
  </w:num>
  <w:num w:numId="16">
    <w:abstractNumId w:val="20"/>
  </w:num>
  <w:num w:numId="17">
    <w:abstractNumId w:val="12"/>
  </w:num>
  <w:num w:numId="18">
    <w:abstractNumId w:val="23"/>
  </w:num>
  <w:num w:numId="19">
    <w:abstractNumId w:val="15"/>
  </w:num>
  <w:num w:numId="20">
    <w:abstractNumId w:val="29"/>
  </w:num>
  <w:num w:numId="21">
    <w:abstractNumId w:val="28"/>
  </w:num>
  <w:num w:numId="22">
    <w:abstractNumId w:val="13"/>
  </w:num>
  <w:num w:numId="23">
    <w:abstractNumId w:val="26"/>
  </w:num>
  <w:num w:numId="24">
    <w:abstractNumId w:val="25"/>
  </w:num>
  <w:num w:numId="25">
    <w:abstractNumId w:val="18"/>
  </w:num>
  <w:num w:numId="26">
    <w:abstractNumId w:val="21"/>
  </w:num>
  <w:num w:numId="27">
    <w:abstractNumId w:val="16"/>
  </w:num>
  <w:num w:numId="28">
    <w:abstractNumId w:val="11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8E"/>
    <w:rsid w:val="00003CA6"/>
    <w:rsid w:val="000234DF"/>
    <w:rsid w:val="00032A03"/>
    <w:rsid w:val="00036F8E"/>
    <w:rsid w:val="0003776D"/>
    <w:rsid w:val="00041039"/>
    <w:rsid w:val="00046056"/>
    <w:rsid w:val="0005191C"/>
    <w:rsid w:val="00061B51"/>
    <w:rsid w:val="00074307"/>
    <w:rsid w:val="00080CD9"/>
    <w:rsid w:val="00080E37"/>
    <w:rsid w:val="00081DE0"/>
    <w:rsid w:val="0008559C"/>
    <w:rsid w:val="0008663A"/>
    <w:rsid w:val="0008732C"/>
    <w:rsid w:val="00094124"/>
    <w:rsid w:val="00096322"/>
    <w:rsid w:val="000A74A8"/>
    <w:rsid w:val="000B00BF"/>
    <w:rsid w:val="000C1AB8"/>
    <w:rsid w:val="000C59FA"/>
    <w:rsid w:val="000E1A92"/>
    <w:rsid w:val="000E4F81"/>
    <w:rsid w:val="000F2B01"/>
    <w:rsid w:val="000F3931"/>
    <w:rsid w:val="000F6AB7"/>
    <w:rsid w:val="000F6F23"/>
    <w:rsid w:val="00100397"/>
    <w:rsid w:val="0010727A"/>
    <w:rsid w:val="00111298"/>
    <w:rsid w:val="0011304E"/>
    <w:rsid w:val="00120C75"/>
    <w:rsid w:val="00120D0D"/>
    <w:rsid w:val="00125BDE"/>
    <w:rsid w:val="001350B3"/>
    <w:rsid w:val="0013771F"/>
    <w:rsid w:val="00140924"/>
    <w:rsid w:val="00141C1A"/>
    <w:rsid w:val="00142215"/>
    <w:rsid w:val="001451F1"/>
    <w:rsid w:val="00145371"/>
    <w:rsid w:val="00146AA5"/>
    <w:rsid w:val="001708AC"/>
    <w:rsid w:val="001740DF"/>
    <w:rsid w:val="00176C65"/>
    <w:rsid w:val="0017705D"/>
    <w:rsid w:val="00177778"/>
    <w:rsid w:val="00185C99"/>
    <w:rsid w:val="00196816"/>
    <w:rsid w:val="001A0BBF"/>
    <w:rsid w:val="001A60ED"/>
    <w:rsid w:val="001A660A"/>
    <w:rsid w:val="001B3505"/>
    <w:rsid w:val="001B6A48"/>
    <w:rsid w:val="001C1EB0"/>
    <w:rsid w:val="001D0A3A"/>
    <w:rsid w:val="001E1FFD"/>
    <w:rsid w:val="001E5563"/>
    <w:rsid w:val="001E5616"/>
    <w:rsid w:val="001E73D3"/>
    <w:rsid w:val="00204128"/>
    <w:rsid w:val="00206812"/>
    <w:rsid w:val="00210821"/>
    <w:rsid w:val="00211C65"/>
    <w:rsid w:val="00214142"/>
    <w:rsid w:val="002216D3"/>
    <w:rsid w:val="00250C67"/>
    <w:rsid w:val="00255A99"/>
    <w:rsid w:val="00256AAB"/>
    <w:rsid w:val="00262A6C"/>
    <w:rsid w:val="00263CFE"/>
    <w:rsid w:val="00264F85"/>
    <w:rsid w:val="0026794C"/>
    <w:rsid w:val="00267EFA"/>
    <w:rsid w:val="002819D6"/>
    <w:rsid w:val="00285A5B"/>
    <w:rsid w:val="0029412C"/>
    <w:rsid w:val="002B56C3"/>
    <w:rsid w:val="002C406A"/>
    <w:rsid w:val="002C4C98"/>
    <w:rsid w:val="002C7225"/>
    <w:rsid w:val="002D1030"/>
    <w:rsid w:val="002D1EF5"/>
    <w:rsid w:val="002D236C"/>
    <w:rsid w:val="002E31D0"/>
    <w:rsid w:val="002E3D46"/>
    <w:rsid w:val="002F0D1B"/>
    <w:rsid w:val="002F3A6A"/>
    <w:rsid w:val="00302B37"/>
    <w:rsid w:val="00302B5D"/>
    <w:rsid w:val="00303A90"/>
    <w:rsid w:val="00325F16"/>
    <w:rsid w:val="00327613"/>
    <w:rsid w:val="0033269D"/>
    <w:rsid w:val="00336CD0"/>
    <w:rsid w:val="00336E45"/>
    <w:rsid w:val="00337495"/>
    <w:rsid w:val="00353B77"/>
    <w:rsid w:val="00362B3E"/>
    <w:rsid w:val="00372EEA"/>
    <w:rsid w:val="003778D5"/>
    <w:rsid w:val="00386F8E"/>
    <w:rsid w:val="003872D8"/>
    <w:rsid w:val="003948E1"/>
    <w:rsid w:val="00394E19"/>
    <w:rsid w:val="00396094"/>
    <w:rsid w:val="003963D1"/>
    <w:rsid w:val="003A142F"/>
    <w:rsid w:val="003A306A"/>
    <w:rsid w:val="003A6617"/>
    <w:rsid w:val="003A76AC"/>
    <w:rsid w:val="003B030E"/>
    <w:rsid w:val="003B0B3A"/>
    <w:rsid w:val="003B618A"/>
    <w:rsid w:val="003B6430"/>
    <w:rsid w:val="003C6054"/>
    <w:rsid w:val="003D1358"/>
    <w:rsid w:val="003D3E49"/>
    <w:rsid w:val="003D7137"/>
    <w:rsid w:val="003E119F"/>
    <w:rsid w:val="003E381E"/>
    <w:rsid w:val="003F1F92"/>
    <w:rsid w:val="003F3EEA"/>
    <w:rsid w:val="003F4474"/>
    <w:rsid w:val="004049F7"/>
    <w:rsid w:val="0040534C"/>
    <w:rsid w:val="00407609"/>
    <w:rsid w:val="0041721B"/>
    <w:rsid w:val="00421B57"/>
    <w:rsid w:val="004221B4"/>
    <w:rsid w:val="004327BD"/>
    <w:rsid w:val="00435101"/>
    <w:rsid w:val="004415F7"/>
    <w:rsid w:val="00445F2E"/>
    <w:rsid w:val="00450CE8"/>
    <w:rsid w:val="0045109D"/>
    <w:rsid w:val="00452AF3"/>
    <w:rsid w:val="004533E7"/>
    <w:rsid w:val="004557A0"/>
    <w:rsid w:val="00460812"/>
    <w:rsid w:val="00461695"/>
    <w:rsid w:val="00462392"/>
    <w:rsid w:val="00471E13"/>
    <w:rsid w:val="004723A5"/>
    <w:rsid w:val="0048014E"/>
    <w:rsid w:val="004808DA"/>
    <w:rsid w:val="004809B9"/>
    <w:rsid w:val="0048491E"/>
    <w:rsid w:val="00497E6D"/>
    <w:rsid w:val="004A1198"/>
    <w:rsid w:val="004A16A6"/>
    <w:rsid w:val="004A3541"/>
    <w:rsid w:val="004B02C8"/>
    <w:rsid w:val="004B3064"/>
    <w:rsid w:val="004C1230"/>
    <w:rsid w:val="004C545C"/>
    <w:rsid w:val="004C77A9"/>
    <w:rsid w:val="004C79AB"/>
    <w:rsid w:val="004C7FBE"/>
    <w:rsid w:val="004D5D7E"/>
    <w:rsid w:val="004E0CC7"/>
    <w:rsid w:val="004F0F70"/>
    <w:rsid w:val="004F2F43"/>
    <w:rsid w:val="004F4E44"/>
    <w:rsid w:val="004F6C01"/>
    <w:rsid w:val="00500811"/>
    <w:rsid w:val="00504205"/>
    <w:rsid w:val="00512124"/>
    <w:rsid w:val="00513E39"/>
    <w:rsid w:val="00515407"/>
    <w:rsid w:val="0052776D"/>
    <w:rsid w:val="00536B11"/>
    <w:rsid w:val="00541050"/>
    <w:rsid w:val="0054278D"/>
    <w:rsid w:val="0055495E"/>
    <w:rsid w:val="00554963"/>
    <w:rsid w:val="00566679"/>
    <w:rsid w:val="005746EA"/>
    <w:rsid w:val="00580C8A"/>
    <w:rsid w:val="005849B8"/>
    <w:rsid w:val="00590C03"/>
    <w:rsid w:val="00590D91"/>
    <w:rsid w:val="0059282B"/>
    <w:rsid w:val="00594BF1"/>
    <w:rsid w:val="00596FFD"/>
    <w:rsid w:val="005974FF"/>
    <w:rsid w:val="005A294E"/>
    <w:rsid w:val="005C1AA9"/>
    <w:rsid w:val="005D1F05"/>
    <w:rsid w:val="005E26E1"/>
    <w:rsid w:val="005E70B7"/>
    <w:rsid w:val="005E71F7"/>
    <w:rsid w:val="005F0766"/>
    <w:rsid w:val="005F0A84"/>
    <w:rsid w:val="005F2533"/>
    <w:rsid w:val="00600609"/>
    <w:rsid w:val="006214C5"/>
    <w:rsid w:val="00630970"/>
    <w:rsid w:val="0063490D"/>
    <w:rsid w:val="00635007"/>
    <w:rsid w:val="0063585C"/>
    <w:rsid w:val="00640B75"/>
    <w:rsid w:val="00641109"/>
    <w:rsid w:val="0064177F"/>
    <w:rsid w:val="00642C5E"/>
    <w:rsid w:val="006529AF"/>
    <w:rsid w:val="0065782B"/>
    <w:rsid w:val="00664A1F"/>
    <w:rsid w:val="0067240D"/>
    <w:rsid w:val="00683DC3"/>
    <w:rsid w:val="00684776"/>
    <w:rsid w:val="0068550C"/>
    <w:rsid w:val="006918E6"/>
    <w:rsid w:val="00691AB8"/>
    <w:rsid w:val="0069638A"/>
    <w:rsid w:val="006B18C5"/>
    <w:rsid w:val="006B7C64"/>
    <w:rsid w:val="006C01E4"/>
    <w:rsid w:val="006C7758"/>
    <w:rsid w:val="006D3ECA"/>
    <w:rsid w:val="006E0A13"/>
    <w:rsid w:val="006F6EF0"/>
    <w:rsid w:val="00704B8A"/>
    <w:rsid w:val="00706C89"/>
    <w:rsid w:val="00706E78"/>
    <w:rsid w:val="00707354"/>
    <w:rsid w:val="00722368"/>
    <w:rsid w:val="00723C87"/>
    <w:rsid w:val="00741DB2"/>
    <w:rsid w:val="00742469"/>
    <w:rsid w:val="00751569"/>
    <w:rsid w:val="00755BBF"/>
    <w:rsid w:val="00770E29"/>
    <w:rsid w:val="00784129"/>
    <w:rsid w:val="00795082"/>
    <w:rsid w:val="007B5DAC"/>
    <w:rsid w:val="007C32FF"/>
    <w:rsid w:val="007C365A"/>
    <w:rsid w:val="007C6D26"/>
    <w:rsid w:val="007D127E"/>
    <w:rsid w:val="007E12AE"/>
    <w:rsid w:val="007E2A1F"/>
    <w:rsid w:val="007E56C6"/>
    <w:rsid w:val="007E62C2"/>
    <w:rsid w:val="007F64BF"/>
    <w:rsid w:val="00800E14"/>
    <w:rsid w:val="00810DA1"/>
    <w:rsid w:val="00811EB0"/>
    <w:rsid w:val="008126C0"/>
    <w:rsid w:val="008148DB"/>
    <w:rsid w:val="008154F5"/>
    <w:rsid w:val="0081697A"/>
    <w:rsid w:val="00817248"/>
    <w:rsid w:val="008173AF"/>
    <w:rsid w:val="00826ABA"/>
    <w:rsid w:val="00830AA0"/>
    <w:rsid w:val="00835D3B"/>
    <w:rsid w:val="008361E5"/>
    <w:rsid w:val="00851D67"/>
    <w:rsid w:val="00855B8A"/>
    <w:rsid w:val="0086698B"/>
    <w:rsid w:val="00871CAD"/>
    <w:rsid w:val="008727FF"/>
    <w:rsid w:val="008758F9"/>
    <w:rsid w:val="00875A1D"/>
    <w:rsid w:val="00894592"/>
    <w:rsid w:val="008975EA"/>
    <w:rsid w:val="008A3741"/>
    <w:rsid w:val="008A5131"/>
    <w:rsid w:val="008B0A2A"/>
    <w:rsid w:val="008B1A56"/>
    <w:rsid w:val="008B4185"/>
    <w:rsid w:val="008B46C7"/>
    <w:rsid w:val="008B4AF8"/>
    <w:rsid w:val="008B5CA0"/>
    <w:rsid w:val="008B792D"/>
    <w:rsid w:val="008C0913"/>
    <w:rsid w:val="008C7166"/>
    <w:rsid w:val="008D42A7"/>
    <w:rsid w:val="008F1DAE"/>
    <w:rsid w:val="008F5D63"/>
    <w:rsid w:val="008F7D42"/>
    <w:rsid w:val="00903D5B"/>
    <w:rsid w:val="00917296"/>
    <w:rsid w:val="00917F1D"/>
    <w:rsid w:val="00920602"/>
    <w:rsid w:val="00920FA8"/>
    <w:rsid w:val="00922395"/>
    <w:rsid w:val="009273DC"/>
    <w:rsid w:val="00927539"/>
    <w:rsid w:val="0094375B"/>
    <w:rsid w:val="00952F12"/>
    <w:rsid w:val="00953E1D"/>
    <w:rsid w:val="009565A4"/>
    <w:rsid w:val="00963402"/>
    <w:rsid w:val="00972505"/>
    <w:rsid w:val="00990E9B"/>
    <w:rsid w:val="00992B1F"/>
    <w:rsid w:val="00995486"/>
    <w:rsid w:val="00997D91"/>
    <w:rsid w:val="009A332C"/>
    <w:rsid w:val="009C25B2"/>
    <w:rsid w:val="009C2E7D"/>
    <w:rsid w:val="009C3B17"/>
    <w:rsid w:val="009C4DFF"/>
    <w:rsid w:val="009C6FA8"/>
    <w:rsid w:val="009D42BE"/>
    <w:rsid w:val="009D7849"/>
    <w:rsid w:val="009E02E4"/>
    <w:rsid w:val="009E0CBF"/>
    <w:rsid w:val="009E38FD"/>
    <w:rsid w:val="009E741D"/>
    <w:rsid w:val="009E7F06"/>
    <w:rsid w:val="009F190B"/>
    <w:rsid w:val="009F2E3D"/>
    <w:rsid w:val="009F4B94"/>
    <w:rsid w:val="009F6B48"/>
    <w:rsid w:val="009F7D60"/>
    <w:rsid w:val="00A00A30"/>
    <w:rsid w:val="00A01B8E"/>
    <w:rsid w:val="00A11F01"/>
    <w:rsid w:val="00A12684"/>
    <w:rsid w:val="00A223F5"/>
    <w:rsid w:val="00A258BE"/>
    <w:rsid w:val="00A35538"/>
    <w:rsid w:val="00A401F2"/>
    <w:rsid w:val="00A45857"/>
    <w:rsid w:val="00A46A80"/>
    <w:rsid w:val="00A724D2"/>
    <w:rsid w:val="00A7353D"/>
    <w:rsid w:val="00A805B6"/>
    <w:rsid w:val="00A82B04"/>
    <w:rsid w:val="00A9316D"/>
    <w:rsid w:val="00A937A5"/>
    <w:rsid w:val="00A97F14"/>
    <w:rsid w:val="00AA51A8"/>
    <w:rsid w:val="00AA536F"/>
    <w:rsid w:val="00AA6F4F"/>
    <w:rsid w:val="00AA731D"/>
    <w:rsid w:val="00AB1075"/>
    <w:rsid w:val="00AB3FC3"/>
    <w:rsid w:val="00AC44CC"/>
    <w:rsid w:val="00AC506A"/>
    <w:rsid w:val="00AD02F8"/>
    <w:rsid w:val="00AD09C3"/>
    <w:rsid w:val="00AD2CEE"/>
    <w:rsid w:val="00AD5FA9"/>
    <w:rsid w:val="00AE0E7E"/>
    <w:rsid w:val="00AE1C52"/>
    <w:rsid w:val="00AE204C"/>
    <w:rsid w:val="00AF0E18"/>
    <w:rsid w:val="00AF15A1"/>
    <w:rsid w:val="00AF32EA"/>
    <w:rsid w:val="00AF4E7A"/>
    <w:rsid w:val="00AF677C"/>
    <w:rsid w:val="00AF7431"/>
    <w:rsid w:val="00B00356"/>
    <w:rsid w:val="00B011E3"/>
    <w:rsid w:val="00B03971"/>
    <w:rsid w:val="00B03BD3"/>
    <w:rsid w:val="00B10FFD"/>
    <w:rsid w:val="00B11A4A"/>
    <w:rsid w:val="00B27BE1"/>
    <w:rsid w:val="00B31B44"/>
    <w:rsid w:val="00B35D4F"/>
    <w:rsid w:val="00B3681D"/>
    <w:rsid w:val="00B4011B"/>
    <w:rsid w:val="00B41E39"/>
    <w:rsid w:val="00B43A88"/>
    <w:rsid w:val="00B46C94"/>
    <w:rsid w:val="00B5228F"/>
    <w:rsid w:val="00B61B4A"/>
    <w:rsid w:val="00B6250D"/>
    <w:rsid w:val="00B63B03"/>
    <w:rsid w:val="00B65520"/>
    <w:rsid w:val="00B7068A"/>
    <w:rsid w:val="00B72428"/>
    <w:rsid w:val="00B73EBB"/>
    <w:rsid w:val="00B7437A"/>
    <w:rsid w:val="00B74A38"/>
    <w:rsid w:val="00B75EBE"/>
    <w:rsid w:val="00B82B5F"/>
    <w:rsid w:val="00B82BB4"/>
    <w:rsid w:val="00B84697"/>
    <w:rsid w:val="00B84E07"/>
    <w:rsid w:val="00B93952"/>
    <w:rsid w:val="00B9478B"/>
    <w:rsid w:val="00B94F99"/>
    <w:rsid w:val="00BA4115"/>
    <w:rsid w:val="00BB01CF"/>
    <w:rsid w:val="00BB17A7"/>
    <w:rsid w:val="00BC4ED4"/>
    <w:rsid w:val="00BC4F3A"/>
    <w:rsid w:val="00BD1E95"/>
    <w:rsid w:val="00BE33E6"/>
    <w:rsid w:val="00BF1C39"/>
    <w:rsid w:val="00BF3155"/>
    <w:rsid w:val="00BF6CCB"/>
    <w:rsid w:val="00C11B19"/>
    <w:rsid w:val="00C147FA"/>
    <w:rsid w:val="00C1600C"/>
    <w:rsid w:val="00C22B9A"/>
    <w:rsid w:val="00C23CFB"/>
    <w:rsid w:val="00C247A4"/>
    <w:rsid w:val="00C30088"/>
    <w:rsid w:val="00C3147F"/>
    <w:rsid w:val="00C3316C"/>
    <w:rsid w:val="00C33D93"/>
    <w:rsid w:val="00C402DB"/>
    <w:rsid w:val="00C41869"/>
    <w:rsid w:val="00C42691"/>
    <w:rsid w:val="00C43B0B"/>
    <w:rsid w:val="00C47B97"/>
    <w:rsid w:val="00C5036D"/>
    <w:rsid w:val="00C5157A"/>
    <w:rsid w:val="00C55276"/>
    <w:rsid w:val="00C600FD"/>
    <w:rsid w:val="00C66C12"/>
    <w:rsid w:val="00C7217B"/>
    <w:rsid w:val="00C7793C"/>
    <w:rsid w:val="00C8005F"/>
    <w:rsid w:val="00C83B2A"/>
    <w:rsid w:val="00C8782B"/>
    <w:rsid w:val="00C92351"/>
    <w:rsid w:val="00C92609"/>
    <w:rsid w:val="00C94EF9"/>
    <w:rsid w:val="00CA1D8F"/>
    <w:rsid w:val="00CA49A2"/>
    <w:rsid w:val="00CB2D4A"/>
    <w:rsid w:val="00CB2ECD"/>
    <w:rsid w:val="00CC1318"/>
    <w:rsid w:val="00CD2ADB"/>
    <w:rsid w:val="00CD363B"/>
    <w:rsid w:val="00CD4351"/>
    <w:rsid w:val="00CD4545"/>
    <w:rsid w:val="00CE49E3"/>
    <w:rsid w:val="00CF2C5F"/>
    <w:rsid w:val="00CF3257"/>
    <w:rsid w:val="00CF6D2F"/>
    <w:rsid w:val="00D00613"/>
    <w:rsid w:val="00D01476"/>
    <w:rsid w:val="00D02EB5"/>
    <w:rsid w:val="00D03851"/>
    <w:rsid w:val="00D04B92"/>
    <w:rsid w:val="00D177A6"/>
    <w:rsid w:val="00D20D94"/>
    <w:rsid w:val="00D250A4"/>
    <w:rsid w:val="00D25DFD"/>
    <w:rsid w:val="00D27684"/>
    <w:rsid w:val="00D30416"/>
    <w:rsid w:val="00D34A83"/>
    <w:rsid w:val="00D427F2"/>
    <w:rsid w:val="00D43C01"/>
    <w:rsid w:val="00D459C6"/>
    <w:rsid w:val="00D50B2E"/>
    <w:rsid w:val="00D6058D"/>
    <w:rsid w:val="00D712BD"/>
    <w:rsid w:val="00D721A5"/>
    <w:rsid w:val="00D76A98"/>
    <w:rsid w:val="00D9158A"/>
    <w:rsid w:val="00DA4E12"/>
    <w:rsid w:val="00DA54F2"/>
    <w:rsid w:val="00DB3166"/>
    <w:rsid w:val="00DB56F9"/>
    <w:rsid w:val="00DB69BA"/>
    <w:rsid w:val="00DB77CC"/>
    <w:rsid w:val="00DC347A"/>
    <w:rsid w:val="00DC52B8"/>
    <w:rsid w:val="00DC646F"/>
    <w:rsid w:val="00DD3382"/>
    <w:rsid w:val="00DD68F6"/>
    <w:rsid w:val="00DE0D90"/>
    <w:rsid w:val="00DE397D"/>
    <w:rsid w:val="00DE5047"/>
    <w:rsid w:val="00E00481"/>
    <w:rsid w:val="00E01016"/>
    <w:rsid w:val="00E0205D"/>
    <w:rsid w:val="00E0275B"/>
    <w:rsid w:val="00E028EA"/>
    <w:rsid w:val="00E04C3B"/>
    <w:rsid w:val="00E20212"/>
    <w:rsid w:val="00E23241"/>
    <w:rsid w:val="00E33035"/>
    <w:rsid w:val="00E4023C"/>
    <w:rsid w:val="00E42729"/>
    <w:rsid w:val="00E5430D"/>
    <w:rsid w:val="00E63002"/>
    <w:rsid w:val="00E64F5A"/>
    <w:rsid w:val="00E6622B"/>
    <w:rsid w:val="00E706D3"/>
    <w:rsid w:val="00E735ED"/>
    <w:rsid w:val="00E739A8"/>
    <w:rsid w:val="00E73C2C"/>
    <w:rsid w:val="00E80868"/>
    <w:rsid w:val="00E84C3F"/>
    <w:rsid w:val="00E901C0"/>
    <w:rsid w:val="00E919FD"/>
    <w:rsid w:val="00E93121"/>
    <w:rsid w:val="00E951E1"/>
    <w:rsid w:val="00EA1BF0"/>
    <w:rsid w:val="00EA5AEB"/>
    <w:rsid w:val="00EA5E8F"/>
    <w:rsid w:val="00EB3AC7"/>
    <w:rsid w:val="00EB3E7D"/>
    <w:rsid w:val="00EB658B"/>
    <w:rsid w:val="00EB68C2"/>
    <w:rsid w:val="00EC3C74"/>
    <w:rsid w:val="00EE0761"/>
    <w:rsid w:val="00EE19F8"/>
    <w:rsid w:val="00EE38E6"/>
    <w:rsid w:val="00EF06D0"/>
    <w:rsid w:val="00EF22A4"/>
    <w:rsid w:val="00EF65B6"/>
    <w:rsid w:val="00F00848"/>
    <w:rsid w:val="00F0663C"/>
    <w:rsid w:val="00F114AA"/>
    <w:rsid w:val="00F13F53"/>
    <w:rsid w:val="00F24537"/>
    <w:rsid w:val="00F24853"/>
    <w:rsid w:val="00F2543B"/>
    <w:rsid w:val="00F339DA"/>
    <w:rsid w:val="00F36907"/>
    <w:rsid w:val="00F4085D"/>
    <w:rsid w:val="00F43C3B"/>
    <w:rsid w:val="00F460C6"/>
    <w:rsid w:val="00F54430"/>
    <w:rsid w:val="00F63D3A"/>
    <w:rsid w:val="00F70BB9"/>
    <w:rsid w:val="00F73989"/>
    <w:rsid w:val="00F75126"/>
    <w:rsid w:val="00F7769D"/>
    <w:rsid w:val="00F8040D"/>
    <w:rsid w:val="00F80AAB"/>
    <w:rsid w:val="00F81186"/>
    <w:rsid w:val="00F87934"/>
    <w:rsid w:val="00FA2A36"/>
    <w:rsid w:val="00FB067D"/>
    <w:rsid w:val="00FB569C"/>
    <w:rsid w:val="00FC0842"/>
    <w:rsid w:val="00FC3BD5"/>
    <w:rsid w:val="00FD0BE0"/>
    <w:rsid w:val="00FD2630"/>
    <w:rsid w:val="00FE0021"/>
    <w:rsid w:val="00FE0D93"/>
    <w:rsid w:val="00FE14E0"/>
    <w:rsid w:val="00FE47BA"/>
    <w:rsid w:val="00FE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C"/>
    <w:pPr>
      <w:suppressAutoHyphens/>
      <w:jc w:val="both"/>
    </w:pPr>
    <w:rPr>
      <w:rFonts w:ascii="Calibri" w:hAnsi="Calibri"/>
      <w:lang w:eastAsia="ar-SA"/>
    </w:rPr>
  </w:style>
  <w:style w:type="paragraph" w:styleId="Ttulo1">
    <w:name w:val="heading 1"/>
    <w:basedOn w:val="Normal"/>
    <w:next w:val="Corpodetexto"/>
    <w:qFormat/>
    <w:rsid w:val="009273DC"/>
    <w:pPr>
      <w:keepNext/>
      <w:keepLines/>
      <w:numPr>
        <w:numId w:val="1"/>
      </w:numPr>
      <w:spacing w:before="240" w:after="240"/>
      <w:ind w:left="0" w:firstLine="0"/>
      <w:jc w:val="left"/>
      <w:outlineLvl w:val="0"/>
    </w:pPr>
    <w:rPr>
      <w:rFonts w:ascii="Arial Black" w:hAnsi="Arial Black"/>
      <w:kern w:val="36"/>
      <w:sz w:val="36"/>
    </w:rPr>
  </w:style>
  <w:style w:type="paragraph" w:styleId="Ttulo2">
    <w:name w:val="heading 2"/>
    <w:basedOn w:val="Normal"/>
    <w:next w:val="Corpodetexto"/>
    <w:qFormat/>
    <w:rsid w:val="00A223F5"/>
    <w:pPr>
      <w:keepNext/>
      <w:spacing w:before="240" w:after="240"/>
      <w:outlineLvl w:val="1"/>
    </w:pPr>
    <w:rPr>
      <w:rFonts w:ascii="Arial" w:hAnsi="Arial"/>
      <w:b/>
      <w:color w:val="404040" w:themeColor="text1" w:themeTint="BF"/>
      <w:kern w:val="28"/>
      <w:sz w:val="28"/>
    </w:rPr>
  </w:style>
  <w:style w:type="paragraph" w:styleId="Ttulo3">
    <w:name w:val="heading 3"/>
    <w:basedOn w:val="Normal"/>
    <w:next w:val="Corpodetexto"/>
    <w:qFormat/>
    <w:rsid w:val="00800E14"/>
    <w:pPr>
      <w:keepNext/>
      <w:spacing w:before="160" w:after="160"/>
      <w:outlineLvl w:val="2"/>
    </w:pPr>
    <w:rPr>
      <w:rFonts w:ascii="Arial" w:hAnsi="Arial"/>
      <w:b/>
      <w:color w:val="595959"/>
      <w:kern w:val="24"/>
      <w:sz w:val="24"/>
    </w:rPr>
  </w:style>
  <w:style w:type="paragraph" w:styleId="Ttulo4">
    <w:name w:val="heading 4"/>
    <w:basedOn w:val="Normal"/>
    <w:next w:val="Corpodetexto"/>
    <w:qFormat/>
    <w:rsid w:val="00B63B0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i/>
      <w:kern w:val="24"/>
    </w:rPr>
  </w:style>
  <w:style w:type="paragraph" w:styleId="Ttulo5">
    <w:name w:val="heading 5"/>
    <w:basedOn w:val="Normal"/>
    <w:next w:val="Corpodetexto"/>
    <w:qFormat/>
    <w:rsid w:val="009C3B17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1"/>
    </w:rPr>
  </w:style>
  <w:style w:type="paragraph" w:styleId="Ttulo6">
    <w:name w:val="heading 6"/>
    <w:basedOn w:val="Normal"/>
    <w:next w:val="Corpodetexto"/>
    <w:qFormat/>
    <w:rsid w:val="009C3B17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1"/>
    </w:rPr>
  </w:style>
  <w:style w:type="paragraph" w:styleId="Ttulo7">
    <w:name w:val="heading 7"/>
    <w:basedOn w:val="Normal"/>
    <w:next w:val="Corpodetexto"/>
    <w:qFormat/>
    <w:rsid w:val="009C3B17"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rsid w:val="009C3B17"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rsid w:val="009C3B17"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0z0">
    <w:name w:val="WW8Num10z0"/>
    <w:rsid w:val="009C3B17"/>
    <w:rPr>
      <w:rFonts w:ascii="Symbol" w:hAnsi="Symbol"/>
    </w:rPr>
  </w:style>
  <w:style w:type="character" w:customStyle="1" w:styleId="WW8NumSt6z0">
    <w:name w:val="WW8NumSt6z0"/>
    <w:rsid w:val="009C3B17"/>
    <w:rPr>
      <w:rFonts w:ascii="Symbol" w:hAnsi="Symbol"/>
    </w:rPr>
  </w:style>
  <w:style w:type="character" w:customStyle="1" w:styleId="Fontepargpadro1">
    <w:name w:val="Fonte parág. padrão1"/>
    <w:rsid w:val="009C3B17"/>
  </w:style>
  <w:style w:type="character" w:customStyle="1" w:styleId="Refdecomentrio1">
    <w:name w:val="Ref. de comentário1"/>
    <w:rsid w:val="009C3B17"/>
    <w:rPr>
      <w:sz w:val="16"/>
    </w:rPr>
  </w:style>
  <w:style w:type="character" w:styleId="Nmerodepgina">
    <w:name w:val="page number"/>
    <w:semiHidden/>
    <w:rsid w:val="009C3B17"/>
    <w:rPr>
      <w:b/>
    </w:rPr>
  </w:style>
  <w:style w:type="character" w:customStyle="1" w:styleId="CaracteresdeNotadeRodap">
    <w:name w:val="Caracteres de Nota de Rodapé"/>
    <w:rsid w:val="009C3B17"/>
    <w:rPr>
      <w:vertAlign w:val="superscript"/>
    </w:rPr>
  </w:style>
  <w:style w:type="character" w:customStyle="1" w:styleId="Negrito">
    <w:name w:val="Negrito"/>
    <w:rsid w:val="009C3B17"/>
    <w:rPr>
      <w:rFonts w:ascii="Arial" w:hAnsi="Arial"/>
      <w:b/>
      <w:sz w:val="24"/>
    </w:rPr>
  </w:style>
  <w:style w:type="character" w:customStyle="1" w:styleId="CaracteresdeNotadeFim">
    <w:name w:val="Caracteres de Nota de Fim"/>
    <w:rsid w:val="009C3B17"/>
    <w:rPr>
      <w:vertAlign w:val="superscript"/>
    </w:rPr>
  </w:style>
  <w:style w:type="character" w:styleId="Hyperlink">
    <w:name w:val="Hyperlink"/>
    <w:semiHidden/>
    <w:rsid w:val="009C3B17"/>
    <w:rPr>
      <w:color w:val="0000FF"/>
      <w:u w:val="single"/>
    </w:rPr>
  </w:style>
  <w:style w:type="paragraph" w:customStyle="1" w:styleId="Captulo">
    <w:name w:val="Capítulo"/>
    <w:basedOn w:val="Normal"/>
    <w:next w:val="Corpodetexto"/>
    <w:rsid w:val="009C3B1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C3B17"/>
    <w:pPr>
      <w:keepLines/>
      <w:spacing w:before="80" w:after="80"/>
    </w:pPr>
    <w:rPr>
      <w:b/>
      <w:sz w:val="22"/>
    </w:rPr>
  </w:style>
  <w:style w:type="paragraph" w:styleId="Lista">
    <w:name w:val="List"/>
    <w:basedOn w:val="Corpodetexto"/>
    <w:semiHidden/>
    <w:rsid w:val="009C3B17"/>
    <w:pPr>
      <w:tabs>
        <w:tab w:val="left" w:pos="720"/>
      </w:tabs>
      <w:ind w:left="720" w:hanging="360"/>
    </w:pPr>
  </w:style>
  <w:style w:type="paragraph" w:customStyle="1" w:styleId="Legenda1">
    <w:name w:val="Legenda1"/>
    <w:basedOn w:val="Normal"/>
    <w:next w:val="Corpodetexto"/>
    <w:rsid w:val="009C3B17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rsid w:val="009C3B17"/>
    <w:pPr>
      <w:suppressLineNumbers/>
    </w:pPr>
    <w:rPr>
      <w:rFonts w:cs="Tahoma"/>
    </w:rPr>
  </w:style>
  <w:style w:type="paragraph" w:customStyle="1" w:styleId="Livre">
    <w:name w:val="Livre"/>
    <w:rsid w:val="009C3B17"/>
    <w:pPr>
      <w:suppressAutoHyphens/>
    </w:pPr>
    <w:rPr>
      <w:rFonts w:eastAsia="Arial"/>
      <w:lang w:eastAsia="ar-SA"/>
    </w:rPr>
  </w:style>
  <w:style w:type="paragraph" w:customStyle="1" w:styleId="sumrio">
    <w:name w:val="sumário"/>
    <w:basedOn w:val="Ttulo1"/>
    <w:rsid w:val="009C3B17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  <w:rsid w:val="009C3B17"/>
  </w:style>
  <w:style w:type="paragraph" w:styleId="Sumrio2">
    <w:name w:val="toc 2"/>
    <w:basedOn w:val="Normal"/>
    <w:next w:val="Normal"/>
    <w:uiPriority w:val="39"/>
    <w:rsid w:val="009C3B17"/>
    <w:pPr>
      <w:ind w:left="200"/>
    </w:pPr>
  </w:style>
  <w:style w:type="paragraph" w:styleId="Sumrio3">
    <w:name w:val="toc 3"/>
    <w:basedOn w:val="Normal"/>
    <w:next w:val="Normal"/>
    <w:uiPriority w:val="39"/>
    <w:rsid w:val="009C3B17"/>
    <w:pPr>
      <w:ind w:left="400"/>
    </w:pPr>
  </w:style>
  <w:style w:type="paragraph" w:styleId="Sumrio4">
    <w:name w:val="toc 4"/>
    <w:basedOn w:val="Normal"/>
    <w:next w:val="Normal"/>
    <w:uiPriority w:val="39"/>
    <w:rsid w:val="009C3B17"/>
    <w:pPr>
      <w:ind w:left="600"/>
    </w:pPr>
  </w:style>
  <w:style w:type="paragraph" w:styleId="Sumrio5">
    <w:name w:val="toc 5"/>
    <w:basedOn w:val="Normal"/>
    <w:next w:val="Normal"/>
    <w:uiPriority w:val="39"/>
    <w:rsid w:val="009C3B17"/>
    <w:pPr>
      <w:ind w:left="800"/>
    </w:pPr>
  </w:style>
  <w:style w:type="paragraph" w:customStyle="1" w:styleId="Numerada1">
    <w:name w:val="Numerada1"/>
    <w:basedOn w:val="Lista"/>
    <w:rsid w:val="009C3B17"/>
    <w:pPr>
      <w:spacing w:after="160"/>
      <w:ind w:hanging="259"/>
    </w:pPr>
  </w:style>
  <w:style w:type="paragraph" w:customStyle="1" w:styleId="Tabela">
    <w:name w:val="Tabela"/>
    <w:basedOn w:val="Corpodetexto"/>
    <w:rsid w:val="009C3B17"/>
    <w:pPr>
      <w:keepNext/>
      <w:spacing w:before="40" w:after="40"/>
      <w:jc w:val="left"/>
    </w:pPr>
  </w:style>
  <w:style w:type="paragraph" w:styleId="Rodap">
    <w:name w:val="footer"/>
    <w:basedOn w:val="Normal"/>
    <w:semiHidden/>
    <w:rsid w:val="009C3B17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1"/>
    <w:rsid w:val="009C3B17"/>
    <w:pPr>
      <w:jc w:val="center"/>
    </w:pPr>
  </w:style>
  <w:style w:type="paragraph" w:customStyle="1" w:styleId="Interface1">
    <w:name w:val="Interface 1"/>
    <w:basedOn w:val="Corpodetexto"/>
    <w:rsid w:val="009C3B17"/>
    <w:pPr>
      <w:spacing w:after="0"/>
      <w:jc w:val="center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sid w:val="009C3B17"/>
    <w:rPr>
      <w:b/>
    </w:rPr>
  </w:style>
  <w:style w:type="paragraph" w:customStyle="1" w:styleId="Numerada21">
    <w:name w:val="Numerada 21"/>
    <w:basedOn w:val="Numerada1"/>
    <w:rsid w:val="009C3B17"/>
    <w:pPr>
      <w:ind w:left="1080" w:hanging="360"/>
    </w:pPr>
  </w:style>
  <w:style w:type="paragraph" w:customStyle="1" w:styleId="Cdigo">
    <w:name w:val="Código"/>
    <w:basedOn w:val="Corpodetexto"/>
    <w:rsid w:val="009C3B17"/>
    <w:rPr>
      <w:rFonts w:ascii="Courier New" w:hAnsi="Courier New"/>
    </w:rPr>
  </w:style>
  <w:style w:type="paragraph" w:customStyle="1" w:styleId="Numerada31">
    <w:name w:val="Numerada 31"/>
    <w:basedOn w:val="Numerada1"/>
    <w:rsid w:val="009C3B17"/>
    <w:pPr>
      <w:ind w:left="1440" w:hanging="360"/>
    </w:pPr>
  </w:style>
  <w:style w:type="paragraph" w:styleId="Cabealho">
    <w:name w:val="header"/>
    <w:basedOn w:val="Normal"/>
    <w:rsid w:val="009C3B17"/>
    <w:pPr>
      <w:tabs>
        <w:tab w:val="center" w:pos="4419"/>
        <w:tab w:val="right" w:pos="8838"/>
      </w:tabs>
    </w:pPr>
  </w:style>
  <w:style w:type="paragraph" w:customStyle="1" w:styleId="Estruturadodocumento">
    <w:name w:val="Estrutura do documento"/>
    <w:basedOn w:val="Normal"/>
    <w:rsid w:val="009C3B17"/>
    <w:pPr>
      <w:shd w:val="clear" w:color="auto" w:fill="000080"/>
    </w:pPr>
    <w:rPr>
      <w:rFonts w:ascii="Tahoma" w:hAnsi="Tahoma" w:cs="Tahoma"/>
    </w:rPr>
  </w:style>
  <w:style w:type="paragraph" w:customStyle="1" w:styleId="cabealho-capa">
    <w:name w:val="cabeçalho-capa"/>
    <w:basedOn w:val="Ttulo2"/>
    <w:rsid w:val="009C3B17"/>
    <w:pPr>
      <w:jc w:val="center"/>
    </w:pPr>
    <w:rPr>
      <w:i/>
    </w:rPr>
  </w:style>
  <w:style w:type="paragraph" w:customStyle="1" w:styleId="capa-ttulo">
    <w:name w:val="capa-título"/>
    <w:basedOn w:val="Ttulo1"/>
    <w:rsid w:val="009C3B17"/>
    <w:pPr>
      <w:numPr>
        <w:numId w:val="0"/>
      </w:numPr>
    </w:pPr>
  </w:style>
  <w:style w:type="paragraph" w:customStyle="1" w:styleId="capa-autor">
    <w:name w:val="capa-autor"/>
    <w:basedOn w:val="Ttulo2"/>
    <w:rsid w:val="009C3B17"/>
    <w:pPr>
      <w:jc w:val="center"/>
    </w:pPr>
    <w:rPr>
      <w:i/>
    </w:rPr>
  </w:style>
  <w:style w:type="paragraph" w:customStyle="1" w:styleId="capa-local">
    <w:name w:val="capa-local"/>
    <w:basedOn w:val="Ttulo2"/>
    <w:rsid w:val="009C3B17"/>
    <w:pPr>
      <w:jc w:val="center"/>
    </w:pPr>
    <w:rPr>
      <w:i/>
    </w:rPr>
  </w:style>
  <w:style w:type="paragraph" w:customStyle="1" w:styleId="capa-data">
    <w:name w:val="capa-data"/>
    <w:basedOn w:val="Ttulo1"/>
    <w:rsid w:val="009C3B17"/>
    <w:pPr>
      <w:numPr>
        <w:numId w:val="0"/>
      </w:numPr>
    </w:pPr>
    <w:rPr>
      <w:i/>
      <w:kern w:val="1"/>
      <w:sz w:val="24"/>
    </w:rPr>
  </w:style>
  <w:style w:type="paragraph" w:customStyle="1" w:styleId="Commarcadores1">
    <w:name w:val="Com marcadores1"/>
    <w:basedOn w:val="Lista"/>
    <w:rsid w:val="009C3B17"/>
    <w:pPr>
      <w:numPr>
        <w:numId w:val="8"/>
      </w:numPr>
      <w:spacing w:after="160"/>
      <w:ind w:left="0" w:firstLine="0"/>
    </w:pPr>
  </w:style>
  <w:style w:type="paragraph" w:customStyle="1" w:styleId="Commarcadores21">
    <w:name w:val="Com marcadores 21"/>
    <w:basedOn w:val="Commarcadores1"/>
    <w:rsid w:val="009C3B17"/>
    <w:pPr>
      <w:ind w:left="1080" w:hanging="360"/>
    </w:pPr>
  </w:style>
  <w:style w:type="paragraph" w:styleId="Textodenotaderodap">
    <w:name w:val="foot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C3B17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rsid w:val="009C3B17"/>
    <w:pPr>
      <w:ind w:left="1000"/>
    </w:pPr>
  </w:style>
  <w:style w:type="paragraph" w:styleId="Sumrio7">
    <w:name w:val="toc 7"/>
    <w:basedOn w:val="Normal"/>
    <w:next w:val="Normal"/>
    <w:semiHidden/>
    <w:rsid w:val="009C3B17"/>
    <w:pPr>
      <w:ind w:left="1200"/>
    </w:pPr>
  </w:style>
  <w:style w:type="paragraph" w:styleId="Sumrio8">
    <w:name w:val="toc 8"/>
    <w:basedOn w:val="Normal"/>
    <w:next w:val="Normal"/>
    <w:semiHidden/>
    <w:rsid w:val="009C3B17"/>
    <w:pPr>
      <w:ind w:left="1400"/>
    </w:pPr>
  </w:style>
  <w:style w:type="paragraph" w:styleId="Sumrio9">
    <w:name w:val="toc 9"/>
    <w:basedOn w:val="Normal"/>
    <w:next w:val="Normal"/>
    <w:semiHidden/>
    <w:rsid w:val="009C3B17"/>
    <w:pPr>
      <w:ind w:left="1600"/>
    </w:pPr>
  </w:style>
  <w:style w:type="paragraph" w:styleId="Ttulo">
    <w:name w:val="Title"/>
    <w:basedOn w:val="Normal"/>
    <w:next w:val="Subttulo"/>
    <w:qFormat/>
    <w:rsid w:val="009C3B17"/>
    <w:pPr>
      <w:keepNext/>
      <w:keepLines/>
      <w:pageBreakBefore/>
      <w:spacing w:before="360" w:after="160"/>
      <w:jc w:val="center"/>
    </w:pPr>
    <w:rPr>
      <w:rFonts w:ascii="Arial" w:hAnsi="Arial"/>
      <w:b/>
      <w:kern w:val="1"/>
      <w:sz w:val="72"/>
    </w:rPr>
  </w:style>
  <w:style w:type="paragraph" w:styleId="Subttulo">
    <w:name w:val="Subtitle"/>
    <w:basedOn w:val="Ttulo"/>
    <w:next w:val="Corpodetexto"/>
    <w:qFormat/>
    <w:rsid w:val="009C3B17"/>
    <w:pPr>
      <w:spacing w:before="480" w:after="480"/>
    </w:pPr>
    <w:rPr>
      <w:b w:val="0"/>
      <w:i/>
      <w:sz w:val="28"/>
    </w:rPr>
  </w:style>
  <w:style w:type="paragraph" w:customStyle="1" w:styleId="Titulo">
    <w:name w:val="Titulo"/>
    <w:basedOn w:val="Normal"/>
    <w:next w:val="Corpodetexto"/>
    <w:rsid w:val="009C3B17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C3B1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ind w:left="432" w:right="432"/>
    </w:pPr>
  </w:style>
  <w:style w:type="paragraph" w:customStyle="1" w:styleId="Item">
    <w:name w:val="Item"/>
    <w:basedOn w:val="Corpodetexto"/>
    <w:rsid w:val="009C3B17"/>
    <w:pPr>
      <w:ind w:left="715" w:hanging="284"/>
    </w:pPr>
  </w:style>
  <w:style w:type="paragraph" w:customStyle="1" w:styleId="parag-item">
    <w:name w:val="parag-item"/>
    <w:basedOn w:val="Item"/>
    <w:rsid w:val="009C3B17"/>
    <w:pPr>
      <w:ind w:left="680" w:firstLine="0"/>
    </w:pPr>
  </w:style>
  <w:style w:type="paragraph" w:customStyle="1" w:styleId="Descrio">
    <w:name w:val="Descrição"/>
    <w:basedOn w:val="Normal"/>
    <w:next w:val="Corpodetexto"/>
    <w:rsid w:val="009C3B17"/>
    <w:pPr>
      <w:spacing w:before="60" w:after="60"/>
      <w:ind w:left="864" w:hanging="432"/>
    </w:pPr>
  </w:style>
  <w:style w:type="paragraph" w:customStyle="1" w:styleId="Textodecomentrio1">
    <w:name w:val="Texto de comentário1"/>
    <w:basedOn w:val="Normal"/>
    <w:rsid w:val="009C3B17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Normal"/>
    <w:rsid w:val="009C3B17"/>
    <w:pPr>
      <w:keepNext/>
      <w:keepLines/>
      <w:spacing w:before="760" w:after="360"/>
      <w:jc w:val="center"/>
    </w:pPr>
    <w:rPr>
      <w:rFonts w:ascii="Arial" w:hAnsi="Arial"/>
      <w:kern w:val="1"/>
      <w:sz w:val="32"/>
    </w:rPr>
  </w:style>
  <w:style w:type="paragraph" w:customStyle="1" w:styleId="Data1">
    <w:name w:val="Data1"/>
    <w:basedOn w:val="Normal"/>
    <w:next w:val="Normal"/>
    <w:rsid w:val="009C3B17"/>
  </w:style>
  <w:style w:type="paragraph" w:customStyle="1" w:styleId="TOCBase">
    <w:name w:val="TOC Base"/>
    <w:basedOn w:val="Normal"/>
    <w:rsid w:val="009C3B17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C3B17"/>
    <w:pPr>
      <w:keepNext/>
      <w:keepLines/>
      <w:pageBreakBefore/>
      <w:spacing w:before="480" w:after="720"/>
      <w:jc w:val="center"/>
    </w:pPr>
    <w:rPr>
      <w:rFonts w:ascii="Arial" w:hAnsi="Arial"/>
      <w:b/>
      <w:kern w:val="1"/>
      <w:sz w:val="44"/>
    </w:rPr>
  </w:style>
  <w:style w:type="paragraph" w:styleId="Recuodecorpodetexto">
    <w:name w:val="Body Text Indent"/>
    <w:basedOn w:val="Corpodetexto"/>
    <w:semiHidden/>
    <w:rsid w:val="009C3B17"/>
    <w:pPr>
      <w:ind w:left="360"/>
    </w:pPr>
  </w:style>
  <w:style w:type="paragraph" w:styleId="Textodenotadefim">
    <w:name w:val="endnote text"/>
    <w:basedOn w:val="Normal"/>
    <w:semiHidden/>
    <w:rsid w:val="009C3B17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Lista21">
    <w:name w:val="Lista 21"/>
    <w:basedOn w:val="Lista"/>
    <w:rsid w:val="009C3B17"/>
    <w:pPr>
      <w:tabs>
        <w:tab w:val="left" w:pos="1080"/>
      </w:tabs>
      <w:ind w:left="1080"/>
    </w:pPr>
  </w:style>
  <w:style w:type="paragraph" w:customStyle="1" w:styleId="Lista31">
    <w:name w:val="Lista 31"/>
    <w:basedOn w:val="Lista"/>
    <w:rsid w:val="009C3B17"/>
    <w:pPr>
      <w:tabs>
        <w:tab w:val="left" w:pos="1440"/>
      </w:tabs>
      <w:ind w:left="1440"/>
    </w:pPr>
  </w:style>
  <w:style w:type="paragraph" w:customStyle="1" w:styleId="Commarcadores31">
    <w:name w:val="Com marcadores 31"/>
    <w:basedOn w:val="Commarcadores1"/>
    <w:rsid w:val="009C3B17"/>
    <w:pPr>
      <w:ind w:left="1440" w:hanging="360"/>
    </w:pPr>
  </w:style>
  <w:style w:type="paragraph" w:customStyle="1" w:styleId="Listadecontinuao1">
    <w:name w:val="Lista de continuação1"/>
    <w:basedOn w:val="Lista"/>
    <w:rsid w:val="009C3B17"/>
    <w:pPr>
      <w:spacing w:after="160"/>
    </w:pPr>
  </w:style>
  <w:style w:type="paragraph" w:customStyle="1" w:styleId="Listadecontinuao21">
    <w:name w:val="Lista de continuação 21"/>
    <w:basedOn w:val="Listadecontinuao1"/>
    <w:rsid w:val="009C3B17"/>
    <w:pPr>
      <w:ind w:left="1080"/>
    </w:pPr>
  </w:style>
  <w:style w:type="paragraph" w:customStyle="1" w:styleId="Listadecontinuao31">
    <w:name w:val="Lista de continuação 31"/>
    <w:basedOn w:val="Listadecontinuao1"/>
    <w:rsid w:val="009C3B17"/>
    <w:pPr>
      <w:ind w:left="1440"/>
    </w:pPr>
  </w:style>
  <w:style w:type="paragraph" w:customStyle="1" w:styleId="Textodemacro1">
    <w:name w:val="Texto de macro1"/>
    <w:basedOn w:val="Corpodetexto"/>
    <w:rsid w:val="009C3B17"/>
    <w:pPr>
      <w:spacing w:after="120"/>
    </w:pPr>
    <w:rPr>
      <w:rFonts w:ascii="Courier New" w:hAnsi="Courier New"/>
    </w:rPr>
  </w:style>
  <w:style w:type="paragraph" w:customStyle="1" w:styleId="Recuonormal1">
    <w:name w:val="Recuo normal1"/>
    <w:basedOn w:val="Normal"/>
    <w:rsid w:val="009C3B17"/>
    <w:pPr>
      <w:ind w:left="1080"/>
    </w:pPr>
  </w:style>
  <w:style w:type="paragraph" w:customStyle="1" w:styleId="Caso">
    <w:name w:val="Caso"/>
    <w:basedOn w:val="Normal"/>
    <w:rsid w:val="009C3B17"/>
    <w:pPr>
      <w:ind w:left="600" w:right="600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C3B17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C3B17"/>
    <w:rPr>
      <w:sz w:val="96"/>
    </w:rPr>
  </w:style>
  <w:style w:type="paragraph" w:customStyle="1" w:styleId="Numerada41">
    <w:name w:val="Numerada 41"/>
    <w:basedOn w:val="Numerada1"/>
    <w:rsid w:val="009C3B17"/>
    <w:pPr>
      <w:tabs>
        <w:tab w:val="left" w:pos="1440"/>
        <w:tab w:val="left" w:pos="2520"/>
      </w:tabs>
      <w:spacing w:before="0"/>
      <w:ind w:left="1728" w:hanging="648"/>
    </w:pPr>
  </w:style>
  <w:style w:type="paragraph" w:customStyle="1" w:styleId="Numerada51">
    <w:name w:val="Numerada 51"/>
    <w:basedOn w:val="Numerada1"/>
    <w:rsid w:val="009C3B17"/>
    <w:pPr>
      <w:tabs>
        <w:tab w:val="left" w:pos="1800"/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C3B17"/>
    <w:rPr>
      <w:color w:val="C0C0C0"/>
    </w:rPr>
  </w:style>
  <w:style w:type="paragraph" w:customStyle="1" w:styleId="Tabelareduzida">
    <w:name w:val="Tabela reduzida"/>
    <w:basedOn w:val="Tabela"/>
    <w:rsid w:val="009C3B17"/>
    <w:rPr>
      <w:sz w:val="20"/>
    </w:rPr>
  </w:style>
  <w:style w:type="paragraph" w:styleId="Assuntodocomentrio">
    <w:name w:val="annotation subject"/>
    <w:basedOn w:val="Textodecomentrio1"/>
    <w:next w:val="Textodecomentrio1"/>
    <w:rsid w:val="009C3B1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sid w:val="009C3B17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9C3B17"/>
    <w:pPr>
      <w:suppressLineNumbers/>
    </w:pPr>
  </w:style>
  <w:style w:type="paragraph" w:customStyle="1" w:styleId="Ttulodatabela">
    <w:name w:val="Título da tabela"/>
    <w:basedOn w:val="Contedodatabela"/>
    <w:rsid w:val="009C3B17"/>
    <w:pPr>
      <w:jc w:val="center"/>
    </w:pPr>
    <w:rPr>
      <w:b/>
      <w:bCs/>
    </w:rPr>
  </w:style>
  <w:style w:type="paragraph" w:customStyle="1" w:styleId="Contedo10">
    <w:name w:val="Conteúdo 10"/>
    <w:basedOn w:val="ndice"/>
    <w:rsid w:val="009C3B17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Corpodetexto"/>
    <w:rsid w:val="009C3B17"/>
  </w:style>
  <w:style w:type="paragraph" w:styleId="Reviso">
    <w:name w:val="Revision"/>
    <w:hidden/>
    <w:uiPriority w:val="99"/>
    <w:semiHidden/>
    <w:rsid w:val="00CF6D2F"/>
    <w:rPr>
      <w:lang w:eastAsia="ar-SA"/>
    </w:rPr>
  </w:style>
  <w:style w:type="character" w:styleId="Refdecomentrio">
    <w:name w:val="annotation reference"/>
    <w:uiPriority w:val="99"/>
    <w:semiHidden/>
    <w:unhideWhenUsed/>
    <w:rsid w:val="00B724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2428"/>
  </w:style>
  <w:style w:type="character" w:customStyle="1" w:styleId="TextodecomentrioChar">
    <w:name w:val="Texto de comentário Char"/>
    <w:link w:val="Textodecomentrio"/>
    <w:uiPriority w:val="99"/>
    <w:semiHidden/>
    <w:rsid w:val="00B72428"/>
    <w:rPr>
      <w:lang w:eastAsia="ar-SA"/>
    </w:rPr>
  </w:style>
  <w:style w:type="table" w:styleId="Tabelacomgrade">
    <w:name w:val="Table Grid"/>
    <w:basedOn w:val="Tabelanormal"/>
    <w:uiPriority w:val="39"/>
    <w:rsid w:val="000855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link w:val="Corpodetexto"/>
    <w:semiHidden/>
    <w:rsid w:val="00B4011B"/>
    <w:rPr>
      <w:b/>
      <w:sz w:val="22"/>
      <w:lang w:eastAsia="ar-SA"/>
    </w:rPr>
  </w:style>
  <w:style w:type="paragraph" w:styleId="PargrafodaLista">
    <w:name w:val="List Paragraph"/>
    <w:basedOn w:val="Normal"/>
    <w:uiPriority w:val="34"/>
    <w:qFormat/>
    <w:rsid w:val="00B4011B"/>
    <w:pPr>
      <w:ind w:left="72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Hewlett-Packard</Company>
  <LinksUpToDate>false</LinksUpToDate>
  <CharactersWithSpaces>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bruno</dc:creator>
  <dc:description>Exemplo de uso do Gabarito para  Especificação de Requisitos de Software do Praxis 2.0.</dc:description>
  <cp:lastModifiedBy>MARIO CESAR DOS SANTOS FONSECA</cp:lastModifiedBy>
  <cp:revision>38</cp:revision>
  <cp:lastPrinted>2015-04-07T13:43:00Z</cp:lastPrinted>
  <dcterms:created xsi:type="dcterms:W3CDTF">2015-10-08T23:37:00Z</dcterms:created>
  <dcterms:modified xsi:type="dcterms:W3CDTF">2015-10-16T00:31:00Z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