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02B64" w14:textId="77777777" w:rsidR="00E13308" w:rsidRPr="0072512B" w:rsidRDefault="00E13308" w:rsidP="00E13308">
      <w:pPr>
        <w:spacing w:line="480" w:lineRule="auto"/>
        <w:rPr>
          <w:rFonts w:eastAsia="Calibri" w:cs="Times New Roman"/>
          <w:noProof/>
          <w:color w:val="000000"/>
          <w:kern w:val="0"/>
          <w:szCs w:val="22"/>
          <w14:ligatures w14:val="none"/>
        </w:rPr>
      </w:pPr>
      <w:bookmarkStart w:id="0" w:name="_Hlk189567245"/>
      <w:r w:rsidRPr="0072512B">
        <w:rPr>
          <w:rFonts w:eastAsia="Calibri" w:cs="Times New Roman"/>
          <w:noProof/>
          <w:color w:val="000000"/>
          <w:kern w:val="0"/>
          <w:szCs w:val="22"/>
          <w14:ligatures w14:val="none"/>
        </w:rPr>
        <w:drawing>
          <wp:anchor distT="0" distB="0" distL="114300" distR="114300" simplePos="0" relativeHeight="251673600" behindDoc="1" locked="0" layoutInCell="1" allowOverlap="1" wp14:anchorId="52B6F5C7" wp14:editId="4FFFBE5D">
            <wp:simplePos x="0" y="0"/>
            <wp:positionH relativeFrom="column">
              <wp:posOffset>1891665</wp:posOffset>
            </wp:positionH>
            <wp:positionV relativeFrom="page">
              <wp:posOffset>104775</wp:posOffset>
            </wp:positionV>
            <wp:extent cx="1971675" cy="704850"/>
            <wp:effectExtent l="0" t="0" r="9525" b="0"/>
            <wp:wrapTight wrapText="bothSides">
              <wp:wrapPolygon edited="0">
                <wp:start x="0" y="0"/>
                <wp:lineTo x="0" y="21016"/>
                <wp:lineTo x="21496" y="21016"/>
                <wp:lineTo x="2149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76" b="33019"/>
                    <a:stretch/>
                  </pic:blipFill>
                  <pic:spPr bwMode="auto">
                    <a:xfrm>
                      <a:off x="0" y="0"/>
                      <a:ext cx="19716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D85CD" w14:textId="77777777" w:rsidR="00E13308" w:rsidRPr="0072512B" w:rsidRDefault="00E13308" w:rsidP="00E13308">
      <w:pPr>
        <w:spacing w:line="480" w:lineRule="auto"/>
        <w:jc w:val="center"/>
        <w:rPr>
          <w:rFonts w:eastAsia="Calibri" w:cs="Arial"/>
          <w:b/>
          <w:bCs/>
          <w:color w:val="000000"/>
          <w:kern w:val="0"/>
          <w:sz w:val="28"/>
          <w14:ligatures w14:val="none"/>
        </w:rPr>
      </w:pP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w:drawing>
          <wp:anchor distT="0" distB="0" distL="114300" distR="114300" simplePos="0" relativeHeight="251671552" behindDoc="0" locked="0" layoutInCell="1" allowOverlap="1" wp14:anchorId="2136E548" wp14:editId="5206B96C">
            <wp:simplePos x="0" y="0"/>
            <wp:positionH relativeFrom="column">
              <wp:posOffset>4425315</wp:posOffset>
            </wp:positionH>
            <wp:positionV relativeFrom="topMargin">
              <wp:posOffset>67945</wp:posOffset>
            </wp:positionV>
            <wp:extent cx="1422400" cy="806450"/>
            <wp:effectExtent l="0" t="0" r="0" b="0"/>
            <wp:wrapThrough wrapText="bothSides">
              <wp:wrapPolygon edited="0">
                <wp:start x="12729" y="0"/>
                <wp:lineTo x="0" y="0"/>
                <wp:lineTo x="0" y="8164"/>
                <wp:lineTo x="2314" y="16328"/>
                <wp:lineTo x="2314" y="20920"/>
                <wp:lineTo x="18804" y="20920"/>
                <wp:lineTo x="18514" y="16328"/>
                <wp:lineTo x="21118" y="4082"/>
                <wp:lineTo x="19671" y="1531"/>
                <wp:lineTo x="15911" y="0"/>
                <wp:lineTo x="12729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w:drawing>
          <wp:anchor distT="0" distB="0" distL="114300" distR="114300" simplePos="0" relativeHeight="251668480" behindDoc="1" locked="0" layoutInCell="1" allowOverlap="1" wp14:anchorId="67043BE6" wp14:editId="287AD454">
            <wp:simplePos x="0" y="0"/>
            <wp:positionH relativeFrom="margin">
              <wp:posOffset>-673735</wp:posOffset>
            </wp:positionH>
            <wp:positionV relativeFrom="page">
              <wp:posOffset>101600</wp:posOffset>
            </wp:positionV>
            <wp:extent cx="1768475" cy="844550"/>
            <wp:effectExtent l="0" t="0" r="3175" b="0"/>
            <wp:wrapThrough wrapText="bothSides">
              <wp:wrapPolygon edited="0">
                <wp:start x="1163" y="0"/>
                <wp:lineTo x="465" y="2923"/>
                <wp:lineTo x="233" y="16565"/>
                <wp:lineTo x="1163" y="20950"/>
                <wp:lineTo x="3490" y="20950"/>
                <wp:lineTo x="4421" y="20463"/>
                <wp:lineTo x="6050" y="17540"/>
                <wp:lineTo x="5817" y="16078"/>
                <wp:lineTo x="20708" y="14129"/>
                <wp:lineTo x="21406" y="11693"/>
                <wp:lineTo x="19079" y="7795"/>
                <wp:lineTo x="15357" y="5359"/>
                <wp:lineTo x="3490" y="0"/>
                <wp:lineTo x="1163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475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3051F7" wp14:editId="57C53417">
                <wp:simplePos x="0" y="0"/>
                <wp:positionH relativeFrom="column">
                  <wp:posOffset>-458470</wp:posOffset>
                </wp:positionH>
                <wp:positionV relativeFrom="paragraph">
                  <wp:posOffset>502320</wp:posOffset>
                </wp:positionV>
                <wp:extent cx="45085" cy="8048625"/>
                <wp:effectExtent l="95250" t="95250" r="50165" b="666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7CBFF" id="Rectángulo: esquinas redondeadas 2" o:spid="_x0000_s1026" style="position:absolute;margin-left:-36.1pt;margin-top:39.55pt;width:3.55pt;height:633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" fillcolor="#8faadc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72512B">
        <w:rPr>
          <w:rFonts w:ascii="Arial Narrow" w:eastAsia="Calibri" w:hAnsi="Arial Narrow" w:cs="Times New Roman"/>
          <w:noProof/>
          <w:color w:val="000000"/>
          <w:kern w:val="0"/>
          <w:sz w:val="28"/>
          <w:lang w:eastAsia="es-MX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6C3B82" wp14:editId="2A33CC4F">
                <wp:simplePos x="0" y="0"/>
                <wp:positionH relativeFrom="column">
                  <wp:posOffset>-327660</wp:posOffset>
                </wp:positionH>
                <wp:positionV relativeFrom="paragraph">
                  <wp:posOffset>506695</wp:posOffset>
                </wp:positionV>
                <wp:extent cx="45719" cy="8048625"/>
                <wp:effectExtent l="95250" t="95250" r="50165" b="6667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048625"/>
                        </a:xfrm>
                        <a:prstGeom prst="roundRect">
                          <a:avLst/>
                        </a:prstGeom>
                        <a:solidFill>
                          <a:srgbClr val="4472C4">
                            <a:lumMod val="75000"/>
                          </a:srgbClr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13500000" algn="b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E7AC4" id="Rectángulo: esquinas redondeadas 3" o:spid="_x0000_s1026" style="position:absolute;margin-left:-25.8pt;margin-top:39.9pt;width:3.6pt;height:63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" fillcolor="#2f5597" strokecolor="#2f528f" strokeweight="1pt">
                <v:stroke joinstyle="miter"/>
                <v:shadow on="t" color="black" opacity="26214f" origin=".5,.5" offset="-.74836mm,-.74836mm"/>
              </v:roundrect>
            </w:pict>
          </mc:Fallback>
        </mc:AlternateContent>
      </w:r>
      <w:r w:rsidRPr="0072512B">
        <w:rPr>
          <w:rFonts w:ascii="Arial Narrow" w:eastAsia="Calibri" w:hAnsi="Arial Narrow" w:cs="Times New Roman"/>
          <w:b/>
          <w:bCs/>
          <w:color w:val="000000"/>
          <w:kern w:val="0"/>
          <w:sz w:val="28"/>
          <w14:ligatures w14:val="none"/>
        </w:rPr>
        <w:t>T</w:t>
      </w:r>
      <w:r w:rsidRPr="0072512B">
        <w:rPr>
          <w:rFonts w:eastAsia="Calibri" w:cs="Arial"/>
          <w:b/>
          <w:bCs/>
          <w:color w:val="000000"/>
          <w:kern w:val="0"/>
          <w:sz w:val="28"/>
          <w14:ligatures w14:val="none"/>
        </w:rPr>
        <w:t>ECNOLÓGICO NACIONAL DE MÉXICO</w:t>
      </w:r>
    </w:p>
    <w:p w14:paraId="3962E795" w14:textId="77777777" w:rsidR="00E13308" w:rsidRPr="0072512B" w:rsidRDefault="00E13308" w:rsidP="00E13308">
      <w:pPr>
        <w:spacing w:line="480" w:lineRule="auto"/>
        <w:jc w:val="center"/>
        <w:rPr>
          <w:rFonts w:eastAsia="Calibri" w:cs="Arial"/>
          <w:b/>
          <w:bCs/>
          <w:color w:val="000000"/>
          <w:kern w:val="0"/>
          <w:sz w:val="28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 w:val="28"/>
          <w14:ligatures w14:val="none"/>
        </w:rPr>
        <w:t>INSTITUTO TECNOLÓGICO DE FRONTERA COMALAPA</w:t>
      </w:r>
    </w:p>
    <w:p w14:paraId="225B1E5D" w14:textId="51937229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Alumno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:</w:t>
      </w:r>
    </w:p>
    <w:p w14:paraId="1CA8AA75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Jhony Benjamín Gómez Zacarías </w:t>
      </w:r>
    </w:p>
    <w:p w14:paraId="0DA007B9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Docente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:</w:t>
      </w:r>
    </w:p>
    <w:p w14:paraId="4F55070B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>Francisco Javier Velázquez Mingo</w:t>
      </w:r>
    </w:p>
    <w:p w14:paraId="0BFC0BBD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Materia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: </w:t>
      </w:r>
    </w:p>
    <w:p w14:paraId="5F5B03DC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>
        <w:rPr>
          <w:rFonts w:eastAsia="Calibri" w:cs="Arial"/>
          <w:color w:val="000000"/>
          <w:kern w:val="0"/>
          <w:szCs w:val="22"/>
          <w14:ligatures w14:val="none"/>
        </w:rPr>
        <w:t>Simulación</w:t>
      </w:r>
    </w:p>
    <w:p w14:paraId="41B00396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Carrera:</w:t>
      </w:r>
    </w:p>
    <w:p w14:paraId="18866437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Ingeniería en Sistemas Computacionales  </w:t>
      </w:r>
    </w:p>
    <w:p w14:paraId="76BF59D5" w14:textId="05AC9F56" w:rsidR="00E13308" w:rsidRPr="0072512B" w:rsidRDefault="0089540A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b/>
          <w:bCs/>
          <w:color w:val="000000"/>
          <w:kern w:val="0"/>
          <w:szCs w:val="22"/>
          <w14:ligatures w14:val="none"/>
        </w:rPr>
      </w:pPr>
      <w:r>
        <w:rPr>
          <w:rFonts w:eastAsia="Calibri" w:cs="Arial"/>
          <w:b/>
          <w:bCs/>
          <w:color w:val="000000"/>
          <w:kern w:val="0"/>
          <w:szCs w:val="22"/>
          <w14:ligatures w14:val="none"/>
        </w:rPr>
        <w:t xml:space="preserve">Mapa </w:t>
      </w:r>
      <w:r w:rsidR="00117391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Mental</w:t>
      </w:r>
      <w:r w:rsidR="00337D66">
        <w:rPr>
          <w:rFonts w:eastAsia="Calibri" w:cs="Arial"/>
          <w:b/>
          <w:bCs/>
          <w:color w:val="000000"/>
          <w:kern w:val="0"/>
          <w:szCs w:val="22"/>
          <w14:ligatures w14:val="none"/>
        </w:rPr>
        <w:tab/>
      </w:r>
    </w:p>
    <w:p w14:paraId="25E64800" w14:textId="07FF1179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</w:pPr>
      <w:r w:rsidRPr="0072512B">
        <w:rPr>
          <w:rFonts w:eastAsia="Calibri" w:cs="Arial"/>
          <w:color w:val="000000"/>
          <w:kern w:val="0"/>
          <w:szCs w:val="22"/>
          <w14:ligatures w14:val="none"/>
        </w:rPr>
        <w:t>“</w:t>
      </w:r>
      <w:r w:rsidR="00404E78">
        <w:rPr>
          <w:rFonts w:eastAsia="Calibri" w:cs="Times New Roman"/>
          <w:color w:val="000000"/>
          <w:kern w:val="0"/>
          <w:szCs w:val="22"/>
          <w14:ligatures w14:val="none"/>
        </w:rPr>
        <w:t>Lenguajes de simulación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>”</w:t>
      </w:r>
    </w:p>
    <w:p w14:paraId="0E64F927" w14:textId="77777777" w:rsidR="00E13308" w:rsidRPr="0072512B" w:rsidRDefault="00E13308" w:rsidP="00E13308">
      <w:pPr>
        <w:tabs>
          <w:tab w:val="left" w:pos="1780"/>
        </w:tabs>
        <w:spacing w:line="600" w:lineRule="auto"/>
        <w:jc w:val="center"/>
        <w:rPr>
          <w:rFonts w:eastAsia="Calibri" w:cs="Arial"/>
          <w:color w:val="000000"/>
          <w:kern w:val="0"/>
          <w:szCs w:val="22"/>
          <w14:ligatures w14:val="none"/>
        </w:rPr>
        <w:sectPr w:rsidR="00E13308" w:rsidRPr="0072512B" w:rsidSect="00E1330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72512B">
        <w:rPr>
          <w:rFonts w:ascii="Times New Roman" w:eastAsia="Calibri" w:hAnsi="Times New Roman" w:cs="Times New Roman"/>
          <w:noProof/>
          <w:color w:val="000000"/>
          <w:kern w:val="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2ACE3C" wp14:editId="6436C22A">
                <wp:simplePos x="0" y="0"/>
                <wp:positionH relativeFrom="margin">
                  <wp:posOffset>2521585</wp:posOffset>
                </wp:positionH>
                <wp:positionV relativeFrom="paragraph">
                  <wp:posOffset>583565</wp:posOffset>
                </wp:positionV>
                <wp:extent cx="3457575" cy="279400"/>
                <wp:effectExtent l="0" t="0" r="9525" b="635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279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3B49EF" w14:textId="1B48B935" w:rsidR="00E13308" w:rsidRPr="00676B6D" w:rsidRDefault="00E13308" w:rsidP="00E13308">
                            <w:pPr>
                              <w:rPr>
                                <w:rFonts w:cs="Arial"/>
                              </w:rPr>
                            </w:pPr>
                            <w:r w:rsidRPr="00676B6D">
                              <w:rPr>
                                <w:rFonts w:cs="Arial"/>
                              </w:rPr>
                              <w:t>Frontera Comalapa Chis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="00F76A8F">
                              <w:rPr>
                                <w:rFonts w:cs="Arial"/>
                              </w:rPr>
                              <w:t>20</w:t>
                            </w:r>
                            <w:r>
                              <w:rPr>
                                <w:rFonts w:cs="Arial"/>
                              </w:rPr>
                              <w:t xml:space="preserve"> </w:t>
                            </w:r>
                            <w:r w:rsidR="002301D4">
                              <w:rPr>
                                <w:rFonts w:cs="Arial"/>
                              </w:rPr>
                              <w:t>septiembre</w:t>
                            </w:r>
                            <w:r>
                              <w:rPr>
                                <w:rFonts w:cs="Arial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ACE3C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left:0;text-align:left;margin-left:198.55pt;margin-top:45.95pt;width:272.25pt;height:2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" fillcolor="window" stroked="f" strokeweight=".5pt">
                <v:textbox>
                  <w:txbxContent>
                    <w:p w14:paraId="4E3B49EF" w14:textId="1B48B935" w:rsidR="00E13308" w:rsidRPr="00676B6D" w:rsidRDefault="00E13308" w:rsidP="00E13308">
                      <w:pPr>
                        <w:rPr>
                          <w:rFonts w:cs="Arial"/>
                        </w:rPr>
                      </w:pPr>
                      <w:r w:rsidRPr="00676B6D">
                        <w:rPr>
                          <w:rFonts w:cs="Arial"/>
                        </w:rPr>
                        <w:t>Frontera Comalapa Chis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="00F76A8F">
                        <w:rPr>
                          <w:rFonts w:cs="Arial"/>
                        </w:rPr>
                        <w:t>20</w:t>
                      </w:r>
                      <w:r>
                        <w:rPr>
                          <w:rFonts w:cs="Arial"/>
                        </w:rPr>
                        <w:t xml:space="preserve"> </w:t>
                      </w:r>
                      <w:r w:rsidR="002301D4">
                        <w:rPr>
                          <w:rFonts w:cs="Arial"/>
                        </w:rPr>
                        <w:t>septiembre</w:t>
                      </w:r>
                      <w:r>
                        <w:rPr>
                          <w:rFonts w:cs="Arial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Semestre: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 0</w:t>
      </w:r>
      <w:r>
        <w:rPr>
          <w:rFonts w:eastAsia="Calibri" w:cs="Arial"/>
          <w:color w:val="000000"/>
          <w:kern w:val="0"/>
          <w:szCs w:val="22"/>
          <w14:ligatures w14:val="none"/>
        </w:rPr>
        <w:t>5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ab/>
        <w:t xml:space="preserve"> </w:t>
      </w:r>
      <w:r w:rsidRPr="0072512B">
        <w:rPr>
          <w:rFonts w:eastAsia="Calibri" w:cs="Arial"/>
          <w:b/>
          <w:bCs/>
          <w:color w:val="000000"/>
          <w:kern w:val="0"/>
          <w:szCs w:val="22"/>
          <w14:ligatures w14:val="none"/>
        </w:rPr>
        <w:t>Numero de control:</w:t>
      </w:r>
      <w:r w:rsidRPr="0072512B">
        <w:rPr>
          <w:rFonts w:eastAsia="Calibri" w:cs="Arial"/>
          <w:color w:val="000000"/>
          <w:kern w:val="0"/>
          <w:szCs w:val="22"/>
          <w14:ligatures w14:val="none"/>
        </w:rPr>
        <w:t xml:space="preserve"> 241260006</w:t>
      </w:r>
      <w:bookmarkEnd w:id="0"/>
    </w:p>
    <w:p w14:paraId="7F7C122A" w14:textId="3A2CEC99" w:rsidR="00E859AC" w:rsidRDefault="00721F9F" w:rsidP="00721F9F">
      <w:pPr>
        <w:jc w:val="center"/>
        <w:rPr>
          <w:rFonts w:cs="Arial"/>
          <w:b/>
          <w:bCs/>
          <w:sz w:val="28"/>
          <w:szCs w:val="28"/>
        </w:rPr>
      </w:pPr>
      <w:r w:rsidRPr="00721F9F">
        <w:rPr>
          <w:rFonts w:cs="Arial"/>
          <w:b/>
          <w:bCs/>
          <w:sz w:val="28"/>
          <w:szCs w:val="28"/>
        </w:rPr>
        <w:lastRenderedPageBreak/>
        <w:t>Introducción</w:t>
      </w:r>
    </w:p>
    <w:p w14:paraId="6528A4BE" w14:textId="47757A89" w:rsidR="00A82686" w:rsidRDefault="0066504F" w:rsidP="0046215C">
      <w:pPr>
        <w:rPr>
          <w:rFonts w:cs="Arial"/>
        </w:rPr>
      </w:pPr>
      <w:r w:rsidRPr="0066504F">
        <w:rPr>
          <w:rFonts w:cs="Arial"/>
        </w:rPr>
        <w:t xml:space="preserve">En este trabajo se presenta el tema de Lenguajes de Simulación por medio de un mapa mental, destacando su papel como herramientas de programación indispensables para modelar, analizar y solucionar problemas complejos en sistemas reales. A través de la estructura del mapa, se abordan las distintas áreas donde se aplican y desarrollan estos lenguajes: la lógica formal y software especializado (como GPSS, SIMAN, </w:t>
      </w:r>
      <w:proofErr w:type="spellStart"/>
      <w:r w:rsidRPr="0066504F">
        <w:rPr>
          <w:rFonts w:cs="Arial"/>
        </w:rPr>
        <w:t>Promodel</w:t>
      </w:r>
      <w:proofErr w:type="spellEnd"/>
      <w:r w:rsidRPr="0066504F">
        <w:rPr>
          <w:rFonts w:cs="Arial"/>
        </w:rPr>
        <w:t xml:space="preserve">, Arena o </w:t>
      </w:r>
      <w:proofErr w:type="spellStart"/>
      <w:r w:rsidRPr="0066504F">
        <w:rPr>
          <w:rFonts w:cs="Arial"/>
        </w:rPr>
        <w:t>FlexSim</w:t>
      </w:r>
      <w:proofErr w:type="spellEnd"/>
      <w:r w:rsidRPr="0066504F">
        <w:rPr>
          <w:rFonts w:cs="Arial"/>
        </w:rPr>
        <w:t>), su aplicación en la resolución de problemas de líneas de espera e inventarios, así como las pruebas estadísticas paramétricas y no paramétricas necesarias para validar la precisión de los modelos desarrollados.</w:t>
      </w:r>
    </w:p>
    <w:p w14:paraId="79DC7C8C" w14:textId="77777777" w:rsidR="00A82686" w:rsidRDefault="00A82686" w:rsidP="00710BA9">
      <w:pPr>
        <w:rPr>
          <w:rFonts w:cs="Arial"/>
        </w:rPr>
      </w:pPr>
    </w:p>
    <w:p w14:paraId="6DE36F0A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1765D25A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1192C610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0FFD5053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722A051D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6366952C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48E17F8E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7ACEAB90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2B6E4042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0DBDD599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1C702868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25009227" w14:textId="77777777" w:rsidR="00BA751A" w:rsidRDefault="00BA751A" w:rsidP="00710BA9">
      <w:pPr>
        <w:jc w:val="center"/>
        <w:rPr>
          <w:rFonts w:cs="Arial"/>
          <w:b/>
          <w:bCs/>
          <w:sz w:val="28"/>
          <w:szCs w:val="28"/>
        </w:rPr>
      </w:pPr>
    </w:p>
    <w:p w14:paraId="099D32D3" w14:textId="470497C1" w:rsidR="00710BA9" w:rsidRDefault="00710BA9" w:rsidP="00710BA9">
      <w:pPr>
        <w:jc w:val="center"/>
        <w:rPr>
          <w:rFonts w:cs="Arial"/>
          <w:b/>
          <w:bCs/>
          <w:sz w:val="28"/>
          <w:szCs w:val="28"/>
        </w:rPr>
      </w:pPr>
      <w:r w:rsidRPr="00710BA9">
        <w:rPr>
          <w:rFonts w:cs="Arial"/>
          <w:b/>
          <w:bCs/>
          <w:sz w:val="28"/>
          <w:szCs w:val="28"/>
        </w:rPr>
        <w:lastRenderedPageBreak/>
        <w:t xml:space="preserve">Justificación </w:t>
      </w:r>
    </w:p>
    <w:p w14:paraId="1E19D099" w14:textId="6C66D809" w:rsidR="00456EDE" w:rsidRPr="00456EDE" w:rsidRDefault="00507D9E" w:rsidP="00456EDE">
      <w:r>
        <w:t>E</w:t>
      </w:r>
      <w:r w:rsidR="00456EDE" w:rsidRPr="00456EDE">
        <w:t>ste mapa mental se justifica por la necesidad de sintetizar y comprender la estructura y funcionalidad de los lenguajes de simulación dentro de la ingeniería de sistemas. A diferencia de la programación convencional, los lenguajes de simulación permiten implementar lógica formal y algoritmos específicos para representar el paso del tiempo, eventos discretos y variables estocásticas en procesos como la optimización de colas o el control de inventarios.</w:t>
      </w:r>
    </w:p>
    <w:p w14:paraId="24921D67" w14:textId="77777777" w:rsidR="00456EDE" w:rsidRDefault="00456EDE" w:rsidP="00456EDE"/>
    <w:p w14:paraId="5F3E2C31" w14:textId="75668338" w:rsidR="00456EDE" w:rsidRDefault="00456EDE" w:rsidP="00456EDE">
      <w:pPr>
        <w:tabs>
          <w:tab w:val="left" w:pos="7251"/>
        </w:tabs>
      </w:pPr>
      <w:r>
        <w:tab/>
      </w:r>
    </w:p>
    <w:p w14:paraId="3E398D4B" w14:textId="77777777" w:rsidR="00456EDE" w:rsidRDefault="00456EDE" w:rsidP="00456EDE">
      <w:pPr>
        <w:tabs>
          <w:tab w:val="left" w:pos="7251"/>
        </w:tabs>
        <w:sectPr w:rsidR="00456EDE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tab/>
      </w:r>
    </w:p>
    <w:p w14:paraId="5778BB9F" w14:textId="163EA381" w:rsidR="00970B17" w:rsidRPr="00970B17" w:rsidRDefault="0042493F" w:rsidP="00970B17">
      <w:pPr>
        <w:rPr>
          <w:rFonts w:cs="Arial"/>
        </w:rPr>
      </w:pPr>
      <w:r w:rsidRPr="00970B17">
        <w:rPr>
          <w:rFonts w:cs="Arial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8E07F18" wp14:editId="1FD163A2">
            <wp:simplePos x="0" y="0"/>
            <wp:positionH relativeFrom="page">
              <wp:align>right</wp:align>
            </wp:positionH>
            <wp:positionV relativeFrom="paragraph">
              <wp:posOffset>-807902</wp:posOffset>
            </wp:positionV>
            <wp:extent cx="10248900" cy="7228115"/>
            <wp:effectExtent l="0" t="0" r="0" b="0"/>
            <wp:wrapNone/>
            <wp:docPr id="1403452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2879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8900" cy="72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79539" w14:textId="77777777" w:rsidR="007B18D1" w:rsidRDefault="007B18D1" w:rsidP="0046215C">
      <w:pPr>
        <w:rPr>
          <w:rFonts w:cs="Arial"/>
        </w:rPr>
        <w:sectPr w:rsidR="007B18D1" w:rsidSect="007B18D1">
          <w:pgSz w:w="15840" w:h="1224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3E27A86" w14:textId="23F3B9BE" w:rsidR="0046215C" w:rsidRDefault="00970B17" w:rsidP="00970B17">
      <w:pPr>
        <w:jc w:val="center"/>
        <w:rPr>
          <w:rFonts w:cs="Arial"/>
          <w:b/>
          <w:bCs/>
          <w:sz w:val="28"/>
          <w:szCs w:val="28"/>
        </w:rPr>
      </w:pPr>
      <w:r w:rsidRPr="00970B17">
        <w:rPr>
          <w:rFonts w:cs="Arial"/>
          <w:b/>
          <w:bCs/>
          <w:sz w:val="28"/>
          <w:szCs w:val="28"/>
        </w:rPr>
        <w:lastRenderedPageBreak/>
        <w:t xml:space="preserve">Conclusión </w:t>
      </w:r>
    </w:p>
    <w:p w14:paraId="72DB7005" w14:textId="493EB863" w:rsidR="00DF1181" w:rsidRDefault="003F687A" w:rsidP="003F687A">
      <w:pPr>
        <w:rPr>
          <w:rFonts w:cs="Arial"/>
        </w:rPr>
      </w:pPr>
      <w:r w:rsidRPr="003F687A">
        <w:rPr>
          <w:rFonts w:cs="Arial"/>
        </w:rPr>
        <w:t xml:space="preserve">A partir del mapa mental elaborado, se concluye que los lenguajes de simulación constituyen </w:t>
      </w:r>
      <w:r>
        <w:rPr>
          <w:rFonts w:cs="Arial"/>
        </w:rPr>
        <w:t xml:space="preserve">la </w:t>
      </w:r>
      <w:r w:rsidR="00930A71">
        <w:rPr>
          <w:rFonts w:cs="Arial"/>
        </w:rPr>
        <w:t>importancia</w:t>
      </w:r>
      <w:r w:rsidR="00930A71" w:rsidRPr="003F687A">
        <w:rPr>
          <w:rFonts w:cs="Arial"/>
        </w:rPr>
        <w:t xml:space="preserve"> técnica</w:t>
      </w:r>
      <w:r w:rsidRPr="003F687A">
        <w:rPr>
          <w:rFonts w:cs="Arial"/>
        </w:rPr>
        <w:t xml:space="preserve"> para la construcción y verificación de modelos dentro de la simulación de sistemas. Comprender tanto el código subyacente como los simuladores con interfaz gráfica permite seleccionar la herramienta adecuada según la </w:t>
      </w:r>
      <w:r w:rsidR="00387ACD">
        <w:rPr>
          <w:rFonts w:cs="Arial"/>
        </w:rPr>
        <w:t>lo complicado del problema</w:t>
      </w:r>
      <w:r w:rsidRPr="003F687A">
        <w:rPr>
          <w:rFonts w:cs="Arial"/>
        </w:rPr>
        <w:t>, ya sea optimizar tiempos de atención o gestionar costos de stock.</w:t>
      </w:r>
    </w:p>
    <w:p w14:paraId="558771D7" w14:textId="77777777" w:rsidR="00EC58F3" w:rsidRDefault="00EC58F3" w:rsidP="00970B17">
      <w:pPr>
        <w:rPr>
          <w:rFonts w:cs="Arial"/>
        </w:rPr>
      </w:pPr>
    </w:p>
    <w:p w14:paraId="21538AA5" w14:textId="77777777" w:rsidR="00EC58F3" w:rsidRDefault="00EC58F3" w:rsidP="00970B17">
      <w:pPr>
        <w:rPr>
          <w:rFonts w:cs="Arial"/>
        </w:rPr>
      </w:pPr>
    </w:p>
    <w:p w14:paraId="58A0F0E3" w14:textId="77777777" w:rsidR="00EC58F3" w:rsidRDefault="00EC58F3" w:rsidP="00970B17">
      <w:pPr>
        <w:rPr>
          <w:rFonts w:cs="Arial"/>
        </w:rPr>
      </w:pPr>
    </w:p>
    <w:p w14:paraId="55D8FBD1" w14:textId="77777777" w:rsidR="00573FBA" w:rsidRDefault="00573FBA" w:rsidP="00970B17">
      <w:pPr>
        <w:rPr>
          <w:rFonts w:cs="Arial"/>
        </w:rPr>
      </w:pPr>
    </w:p>
    <w:p w14:paraId="662CE3E8" w14:textId="77777777" w:rsidR="00573FBA" w:rsidRDefault="00573FBA" w:rsidP="00970B17">
      <w:pPr>
        <w:rPr>
          <w:rFonts w:cs="Arial"/>
        </w:rPr>
      </w:pPr>
    </w:p>
    <w:p w14:paraId="6B1D8FC9" w14:textId="77777777" w:rsidR="00EC58F3" w:rsidRDefault="00EC58F3" w:rsidP="00970B17">
      <w:pPr>
        <w:rPr>
          <w:rFonts w:cs="Arial"/>
        </w:rPr>
      </w:pPr>
    </w:p>
    <w:p w14:paraId="7BB7E22E" w14:textId="77777777" w:rsidR="00EC58F3" w:rsidRDefault="00EC58F3" w:rsidP="00970B17">
      <w:pPr>
        <w:rPr>
          <w:rFonts w:cs="Arial"/>
        </w:rPr>
      </w:pPr>
    </w:p>
    <w:p w14:paraId="68F7C344" w14:textId="77777777" w:rsidR="00EC58F3" w:rsidRDefault="00EC58F3" w:rsidP="00970B17">
      <w:pPr>
        <w:rPr>
          <w:rFonts w:cs="Arial"/>
        </w:rPr>
      </w:pPr>
    </w:p>
    <w:p w14:paraId="34B152AC" w14:textId="77777777" w:rsidR="00EC58F3" w:rsidRDefault="00EC58F3" w:rsidP="00970B17">
      <w:pPr>
        <w:rPr>
          <w:rFonts w:cs="Arial"/>
        </w:rPr>
      </w:pPr>
    </w:p>
    <w:p w14:paraId="28F2B75B" w14:textId="77777777" w:rsidR="00EC58F3" w:rsidRDefault="00EC58F3" w:rsidP="00970B17">
      <w:pPr>
        <w:rPr>
          <w:rFonts w:cs="Arial"/>
        </w:rPr>
      </w:pPr>
    </w:p>
    <w:p w14:paraId="3E56D89B" w14:textId="77777777" w:rsidR="00EC58F3" w:rsidRDefault="00EC58F3" w:rsidP="00970B17">
      <w:pPr>
        <w:rPr>
          <w:rFonts w:cs="Arial"/>
        </w:rPr>
      </w:pPr>
    </w:p>
    <w:p w14:paraId="06E4F7FB" w14:textId="77777777" w:rsidR="00EC58F3" w:rsidRDefault="00EC58F3" w:rsidP="00970B17">
      <w:pPr>
        <w:rPr>
          <w:rFonts w:cs="Arial"/>
        </w:rPr>
      </w:pPr>
    </w:p>
    <w:p w14:paraId="2EFB8043" w14:textId="77777777" w:rsidR="00EC58F3" w:rsidRDefault="00EC58F3" w:rsidP="00970B17">
      <w:pPr>
        <w:rPr>
          <w:rFonts w:cs="Arial"/>
        </w:rPr>
      </w:pPr>
    </w:p>
    <w:p w14:paraId="65CA31B2" w14:textId="77777777" w:rsidR="00EC58F3" w:rsidRDefault="00EC58F3" w:rsidP="00970B17">
      <w:pPr>
        <w:rPr>
          <w:rFonts w:cs="Arial"/>
        </w:rPr>
      </w:pPr>
    </w:p>
    <w:p w14:paraId="431F7ABD" w14:textId="77777777" w:rsidR="00197D08" w:rsidRDefault="00197D08" w:rsidP="00970B17">
      <w:pPr>
        <w:rPr>
          <w:rFonts w:cs="Arial"/>
        </w:rPr>
      </w:pPr>
    </w:p>
    <w:p w14:paraId="7A8420A9" w14:textId="77777777" w:rsidR="00F81D77" w:rsidRDefault="00F81D77" w:rsidP="00970B17">
      <w:pPr>
        <w:rPr>
          <w:rFonts w:cs="Arial"/>
        </w:rPr>
      </w:pPr>
    </w:p>
    <w:p w14:paraId="1B01EE53" w14:textId="77777777" w:rsidR="00EC58F3" w:rsidRDefault="00EC58F3" w:rsidP="00970B17">
      <w:pPr>
        <w:rPr>
          <w:rFonts w:cs="Arial"/>
        </w:rPr>
      </w:pPr>
    </w:p>
    <w:p w14:paraId="6398514D" w14:textId="03EE63FE" w:rsidR="00EC58F3" w:rsidRPr="003B3DB3" w:rsidRDefault="00231A85" w:rsidP="00C75345">
      <w:pPr>
        <w:spacing w:before="24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 xml:space="preserve">Fuentes de </w:t>
      </w:r>
      <w:r w:rsidR="005F109D">
        <w:rPr>
          <w:rFonts w:cs="Arial"/>
          <w:b/>
          <w:bCs/>
          <w:sz w:val="28"/>
          <w:szCs w:val="28"/>
        </w:rPr>
        <w:t xml:space="preserve">información </w:t>
      </w:r>
    </w:p>
    <w:p w14:paraId="2479FFAF" w14:textId="250246B3" w:rsidR="00C75345" w:rsidRDefault="00C75345" w:rsidP="00C75345">
      <w:pPr>
        <w:spacing w:before="240"/>
      </w:pPr>
      <w:r>
        <w:t xml:space="preserve">Aníbal. (s. f.). Unidad 4: Lenguajes de simulación. Sitio web de Aníbal. </w:t>
      </w:r>
      <w:hyperlink r:id="rId9" w:history="1">
        <w:r w:rsidRPr="00D5230A">
          <w:rPr>
            <w:rStyle w:val="Hipervnculo"/>
          </w:rPr>
          <w:t>http://paginaanibal.es.tl/unidad-4.htm</w:t>
        </w:r>
      </w:hyperlink>
    </w:p>
    <w:p w14:paraId="39276976" w14:textId="45DDD417" w:rsidR="00C75345" w:rsidRDefault="00C75345" w:rsidP="00C75345">
      <w:r>
        <w:t xml:space="preserve">Karla. (s. f.). Unidad IV: Lenguajes de simulación. Simulación. </w:t>
      </w:r>
      <w:hyperlink r:id="rId10" w:history="1">
        <w:r w:rsidRPr="00D5230A">
          <w:rPr>
            <w:rStyle w:val="Hipervnculo"/>
          </w:rPr>
          <w:t>https://simulacionkarla.blogspot.com/p/unidad-iv-lenguajes-de-simulacion.html</w:t>
        </w:r>
      </w:hyperlink>
    </w:p>
    <w:p w14:paraId="4908F6EA" w14:textId="16A7D5D0" w:rsidR="00C75345" w:rsidRDefault="00C75345" w:rsidP="00C75345">
      <w:r>
        <w:t xml:space="preserve">Simulación ITCA. (2012, 19 de abril). Lenguajes de simulación y software de simulación. Simulación ITCA. </w:t>
      </w:r>
      <w:hyperlink r:id="rId11" w:history="1">
        <w:r w:rsidRPr="00D5230A">
          <w:rPr>
            <w:rStyle w:val="Hipervnculo"/>
          </w:rPr>
          <w:t>https://simulacionitca.blogspot.com/2012/04/lenguaje-de-los-lenguajes-de-facilitan.html</w:t>
        </w:r>
      </w:hyperlink>
    </w:p>
    <w:p w14:paraId="0C019EF1" w14:textId="1F8B5F96" w:rsidR="00197D08" w:rsidRDefault="00C75345" w:rsidP="00C75345">
      <w:r>
        <w:t xml:space="preserve">Universidad Militar Nueva Granada. (s. f.). Simulación I: Unidad 4 - Lenguajes de simulación. Campus Virtual UMNG. </w:t>
      </w:r>
      <w:hyperlink r:id="rId12" w:history="1">
        <w:r w:rsidRPr="00D5230A">
          <w:rPr>
            <w:rStyle w:val="Hipervnculo"/>
          </w:rPr>
          <w:t>http://virtual.umng.edu.co/distancia/ecosistema/ovas/ingenieria_industrial/simulacion_i/unidad_4/medios/interactividades/pat3_3/pat3_3.html</w:t>
        </w:r>
      </w:hyperlink>
    </w:p>
    <w:p w14:paraId="48E821AA" w14:textId="77777777" w:rsidR="00C75345" w:rsidRPr="00721F9F" w:rsidRDefault="00C75345" w:rsidP="00C75345">
      <w:pPr>
        <w:rPr>
          <w:rFonts w:cs="Arial"/>
        </w:rPr>
      </w:pPr>
    </w:p>
    <w:sectPr w:rsidR="00C75345" w:rsidRPr="00721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AC"/>
    <w:rsid w:val="00080863"/>
    <w:rsid w:val="00102919"/>
    <w:rsid w:val="00117391"/>
    <w:rsid w:val="00167AC9"/>
    <w:rsid w:val="00197D08"/>
    <w:rsid w:val="002301D4"/>
    <w:rsid w:val="00231A85"/>
    <w:rsid w:val="00265B46"/>
    <w:rsid w:val="002F0FCB"/>
    <w:rsid w:val="00306DBB"/>
    <w:rsid w:val="00337D66"/>
    <w:rsid w:val="00374177"/>
    <w:rsid w:val="00387ACD"/>
    <w:rsid w:val="003B3DB3"/>
    <w:rsid w:val="003F687A"/>
    <w:rsid w:val="00404E78"/>
    <w:rsid w:val="004116A4"/>
    <w:rsid w:val="0042493F"/>
    <w:rsid w:val="00430AE6"/>
    <w:rsid w:val="00456EDE"/>
    <w:rsid w:val="0046215C"/>
    <w:rsid w:val="00471C0B"/>
    <w:rsid w:val="004D263A"/>
    <w:rsid w:val="00507D9E"/>
    <w:rsid w:val="00531A6B"/>
    <w:rsid w:val="005546C2"/>
    <w:rsid w:val="00573FBA"/>
    <w:rsid w:val="00582B3F"/>
    <w:rsid w:val="00593D05"/>
    <w:rsid w:val="005F109D"/>
    <w:rsid w:val="006235DF"/>
    <w:rsid w:val="0066504F"/>
    <w:rsid w:val="006F118C"/>
    <w:rsid w:val="006F2D9B"/>
    <w:rsid w:val="00700650"/>
    <w:rsid w:val="00707145"/>
    <w:rsid w:val="00710BA9"/>
    <w:rsid w:val="0071761C"/>
    <w:rsid w:val="00721ADA"/>
    <w:rsid w:val="00721F9F"/>
    <w:rsid w:val="007303EA"/>
    <w:rsid w:val="0074423B"/>
    <w:rsid w:val="007B18D1"/>
    <w:rsid w:val="007D25B2"/>
    <w:rsid w:val="008210F0"/>
    <w:rsid w:val="0089540A"/>
    <w:rsid w:val="008966F8"/>
    <w:rsid w:val="008A77EF"/>
    <w:rsid w:val="00910E37"/>
    <w:rsid w:val="00930A71"/>
    <w:rsid w:val="00970B17"/>
    <w:rsid w:val="00977FB2"/>
    <w:rsid w:val="00987A95"/>
    <w:rsid w:val="009B7C17"/>
    <w:rsid w:val="00A40C98"/>
    <w:rsid w:val="00A57EDE"/>
    <w:rsid w:val="00A82686"/>
    <w:rsid w:val="00AD3B35"/>
    <w:rsid w:val="00BA751A"/>
    <w:rsid w:val="00C329E1"/>
    <w:rsid w:val="00C62062"/>
    <w:rsid w:val="00C67EB5"/>
    <w:rsid w:val="00C75345"/>
    <w:rsid w:val="00D4310D"/>
    <w:rsid w:val="00D721A1"/>
    <w:rsid w:val="00D93E39"/>
    <w:rsid w:val="00DE6D3B"/>
    <w:rsid w:val="00DF1181"/>
    <w:rsid w:val="00E13308"/>
    <w:rsid w:val="00E4544C"/>
    <w:rsid w:val="00E545EF"/>
    <w:rsid w:val="00E859AC"/>
    <w:rsid w:val="00EA5BFD"/>
    <w:rsid w:val="00EC2BA4"/>
    <w:rsid w:val="00EC58F3"/>
    <w:rsid w:val="00F34C29"/>
    <w:rsid w:val="00F75401"/>
    <w:rsid w:val="00F76A8F"/>
    <w:rsid w:val="00F81D77"/>
    <w:rsid w:val="00FA2284"/>
    <w:rsid w:val="00FE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A9C4"/>
  <w15:chartTrackingRefBased/>
  <w15:docId w15:val="{FED16891-B01F-4A4E-A6C8-02434D0EF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F9F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E8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9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9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9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9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9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9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9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59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9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9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59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859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85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virtual.umng.edu.co/distancia/ecosistema/ovas/ingenieria_industrial/simulacion_i/unidad_4/medios/interactividades/pat3_3/pat3_3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simulacionitca.blogspot.com/2012/04/lenguaje-de-los-lenguajes-de-facilitan.html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simulacionkarla.blogspot.com/p/unidad-iv-lenguajes-de-simulac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aginaanibal.es.tl/unidad-4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ED8B4-11DA-468F-B72B-7E0837DE8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6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Gomez</dc:creator>
  <cp:keywords/>
  <dc:description/>
  <cp:lastModifiedBy>Jhony Gomez</cp:lastModifiedBy>
  <cp:revision>74</cp:revision>
  <dcterms:created xsi:type="dcterms:W3CDTF">2026-08-17T01:45:00Z</dcterms:created>
  <dcterms:modified xsi:type="dcterms:W3CDTF">2026-10-03T03:18:00Z</dcterms:modified>
</cp:coreProperties>
</file>