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42D6A" w14:textId="51F48D7D" w:rsidR="009F2BCA" w:rsidRDefault="00000000" w:rsidP="007A5ACE">
      <w:pPr>
        <w:pStyle w:val="Textoindependiente"/>
        <w:spacing w:before="76"/>
        <w:ind w:left="810"/>
        <w:jc w:val="both"/>
      </w:pPr>
      <w:r>
        <w:t>Historias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proofErr w:type="spellStart"/>
      <w:r>
        <w:t>y</w:t>
      </w:r>
      <w:proofErr w:type="spellEnd"/>
      <w:r>
        <w:rPr>
          <w:spacing w:val="-7"/>
        </w:rPr>
        <w:t xml:space="preserve"> </w:t>
      </w:r>
      <w:r>
        <w:t>Historias</w:t>
      </w:r>
      <w:r>
        <w:rPr>
          <w:spacing w:val="-9"/>
        </w:rPr>
        <w:t xml:space="preserve"> </w:t>
      </w:r>
      <w:r w:rsidR="00D61484">
        <w:t>Técnicas</w:t>
      </w:r>
      <w:r>
        <w:t>:</w:t>
      </w:r>
    </w:p>
    <w:p w14:paraId="3BFC8BE1" w14:textId="77777777" w:rsidR="007A5ACE" w:rsidRDefault="007A5ACE" w:rsidP="007A5ACE">
      <w:pPr>
        <w:pStyle w:val="Textoindependiente"/>
        <w:spacing w:before="76"/>
        <w:ind w:left="810"/>
        <w:jc w:val="both"/>
      </w:pPr>
    </w:p>
    <w:p w14:paraId="17F64B29" w14:textId="22F804DC" w:rsidR="00D61484" w:rsidRPr="00D61484" w:rsidRDefault="00D61484" w:rsidP="007A5ACE">
      <w:pPr>
        <w:jc w:val="both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3"/>
        <w:gridCol w:w="913"/>
        <w:gridCol w:w="2831"/>
        <w:gridCol w:w="1416"/>
        <w:gridCol w:w="1133"/>
        <w:gridCol w:w="2650"/>
        <w:gridCol w:w="4368"/>
      </w:tblGrid>
      <w:tr w:rsidR="0073298D" w:rsidRPr="00D61484" w14:paraId="7EBF4932" w14:textId="77777777" w:rsidTr="0073298D">
        <w:tc>
          <w:tcPr>
            <w:tcW w:w="0" w:type="auto"/>
            <w:hideMark/>
          </w:tcPr>
          <w:p w14:paraId="5EAE1379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572DEFE8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18598727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DA29DEA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2290DD1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A7DC4D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5F4787E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Aceptación y Cómo Validarlos</w:t>
            </w:r>
          </w:p>
        </w:tc>
      </w:tr>
      <w:tr w:rsidR="0073298D" w:rsidRPr="00D61484" w14:paraId="6823CC6B" w14:textId="77777777" w:rsidTr="0073298D">
        <w:tc>
          <w:tcPr>
            <w:tcW w:w="0" w:type="auto"/>
            <w:hideMark/>
          </w:tcPr>
          <w:p w14:paraId="0B67F1B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2DAF9D6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536D95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el entorno de desarrollo para el modelo SVM.</w:t>
            </w:r>
          </w:p>
        </w:tc>
        <w:tc>
          <w:tcPr>
            <w:tcW w:w="0" w:type="auto"/>
            <w:hideMark/>
          </w:tcPr>
          <w:p w14:paraId="643D36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1B5FA5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F5F447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Incluir herramientas necesarias para entrenamiento y validación.</w:t>
            </w:r>
            <w:r w:rsidRPr="00D61484">
              <w:rPr>
                <w:lang w:val="es-EC"/>
              </w:rPr>
              <w:br/>
              <w:t>- Soporte para GPU si es necesario.</w:t>
            </w:r>
          </w:p>
        </w:tc>
        <w:tc>
          <w:tcPr>
            <w:tcW w:w="0" w:type="auto"/>
            <w:hideMark/>
          </w:tcPr>
          <w:p w14:paraId="44D2DAE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El entorno está configurado correctamente para entrenar modelos SVM (verificar con un modelo de prueba).</w:t>
            </w:r>
            <w:r w:rsidRPr="00D61484">
              <w:rPr>
                <w:lang w:val="es-EC"/>
              </w:rPr>
              <w:br/>
              <w:t xml:space="preserve">- GPU es detectada y utilizada (verificar con comandos de la GPU como </w:t>
            </w:r>
            <w:proofErr w:type="spellStart"/>
            <w:r w:rsidRPr="00D61484">
              <w:rPr>
                <w:lang w:val="es-EC"/>
              </w:rPr>
              <w:t>nvidia-smi</w:t>
            </w:r>
            <w:proofErr w:type="spellEnd"/>
            <w:r w:rsidRPr="00D61484">
              <w:rPr>
                <w:lang w:val="es-EC"/>
              </w:rPr>
              <w:t xml:space="preserve"> o código de </w:t>
            </w:r>
            <w:proofErr w:type="spellStart"/>
            <w:r w:rsidRPr="00D61484">
              <w:rPr>
                <w:lang w:val="es-EC"/>
              </w:rPr>
              <w:t>TensorFlow</w:t>
            </w:r>
            <w:proofErr w:type="spellEnd"/>
            <w:r w:rsidRPr="00D61484">
              <w:rPr>
                <w:lang w:val="es-EC"/>
              </w:rPr>
              <w:t>).</w:t>
            </w:r>
            <w:r w:rsidRPr="00D61484">
              <w:rPr>
                <w:lang w:val="es-EC"/>
              </w:rPr>
              <w:br/>
              <w:t xml:space="preserve">- Herramientas como </w:t>
            </w:r>
            <w:proofErr w:type="spellStart"/>
            <w:r w:rsidRPr="00D61484">
              <w:rPr>
                <w:lang w:val="es-EC"/>
              </w:rPr>
              <w:t>Scikit-learn</w:t>
            </w:r>
            <w:proofErr w:type="spellEnd"/>
            <w:r w:rsidRPr="00D61484">
              <w:rPr>
                <w:lang w:val="es-EC"/>
              </w:rPr>
              <w:t xml:space="preserve"> o </w:t>
            </w:r>
            <w:proofErr w:type="spellStart"/>
            <w:r w:rsidRPr="00D61484">
              <w:rPr>
                <w:lang w:val="es-EC"/>
              </w:rPr>
              <w:t>TensorFlow</w:t>
            </w:r>
            <w:proofErr w:type="spellEnd"/>
            <w:r w:rsidRPr="00D61484">
              <w:rPr>
                <w:lang w:val="es-EC"/>
              </w:rPr>
              <w:t xml:space="preserve"> funcionan correctamente (probar con un script simple de SVM).</w:t>
            </w:r>
          </w:p>
        </w:tc>
      </w:tr>
      <w:tr w:rsidR="0073298D" w:rsidRPr="00D61484" w14:paraId="421FE0D9" w14:textId="77777777" w:rsidTr="0073298D">
        <w:tc>
          <w:tcPr>
            <w:tcW w:w="0" w:type="auto"/>
            <w:hideMark/>
          </w:tcPr>
          <w:p w14:paraId="406607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252E2F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7D4A56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Entrenar y validar el modelo SVM con datos nutricionales.</w:t>
            </w:r>
          </w:p>
        </w:tc>
        <w:tc>
          <w:tcPr>
            <w:tcW w:w="0" w:type="auto"/>
            <w:hideMark/>
          </w:tcPr>
          <w:p w14:paraId="33DACC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BD38C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2DB0D3C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Precisión mínima del 85% (RNF-003).</w:t>
            </w:r>
            <w:r w:rsidRPr="00D61484">
              <w:rPr>
                <w:lang w:val="es-EC"/>
              </w:rPr>
              <w:br/>
              <w:t>- Tiempo de respuesta menor a 2 segundos (RNF-001).</w:t>
            </w:r>
          </w:p>
        </w:tc>
        <w:tc>
          <w:tcPr>
            <w:tcW w:w="0" w:type="auto"/>
            <w:hideMark/>
          </w:tcPr>
          <w:p w14:paraId="73BA03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El modelo alcanza una precisión del 85% o más en los datos de prueba (verificar con métricas como precisión, </w:t>
            </w:r>
            <w:proofErr w:type="spellStart"/>
            <w:r w:rsidRPr="00D61484">
              <w:rPr>
                <w:lang w:val="es-EC"/>
              </w:rPr>
              <w:t>recall</w:t>
            </w:r>
            <w:proofErr w:type="spellEnd"/>
            <w:r w:rsidRPr="00D61484">
              <w:rPr>
                <w:lang w:val="es-EC"/>
              </w:rPr>
              <w:t xml:space="preserve"> y F1-score).</w:t>
            </w:r>
            <w:r w:rsidRPr="00D61484">
              <w:rPr>
                <w:lang w:val="es-EC"/>
              </w:rPr>
              <w:br/>
              <w:t>- El tiempo de respuesta del modelo no excede los 2 segundos (medir tiempo de predicción usando el módulo time en Python).</w:t>
            </w:r>
          </w:p>
        </w:tc>
      </w:tr>
      <w:tr w:rsidR="0073298D" w:rsidRPr="00D61484" w14:paraId="2EBA7E2E" w14:textId="77777777" w:rsidTr="0073298D">
        <w:tc>
          <w:tcPr>
            <w:tcW w:w="0" w:type="auto"/>
            <w:hideMark/>
          </w:tcPr>
          <w:p w14:paraId="5C01CB8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4BEB07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29B631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Diseñar y normalizar la base de datos nutricional.</w:t>
            </w:r>
          </w:p>
        </w:tc>
        <w:tc>
          <w:tcPr>
            <w:tcW w:w="0" w:type="auto"/>
            <w:hideMark/>
          </w:tcPr>
          <w:p w14:paraId="6E3637D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3108E09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C9CBE3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Consultas eficientes.</w:t>
            </w:r>
            <w:r w:rsidRPr="00D61484">
              <w:rPr>
                <w:lang w:val="es-EC"/>
              </w:rPr>
              <w:br/>
              <w:t>- Soporte para escalabilidad horizontal (RNF-014).</w:t>
            </w:r>
          </w:p>
        </w:tc>
        <w:tc>
          <w:tcPr>
            <w:tcW w:w="0" w:type="auto"/>
            <w:hideMark/>
          </w:tcPr>
          <w:p w14:paraId="643A617A" w14:textId="7AE4D001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Las consultas a la base de datos deben devolver resultados rápidos con grandes volúmenes de datos (medir tiempos de consulta).</w:t>
            </w:r>
            <w:r w:rsidRPr="00D61484">
              <w:rPr>
                <w:lang w:val="es-EC"/>
              </w:rPr>
              <w:br/>
              <w:t xml:space="preserve">- </w:t>
            </w:r>
            <w:r w:rsidR="00DD6645">
              <w:rPr>
                <w:lang w:val="es-EC"/>
              </w:rPr>
              <w:t>Esta realizada con normalización 2fn</w:t>
            </w:r>
          </w:p>
        </w:tc>
      </w:tr>
      <w:tr w:rsidR="0073298D" w:rsidRPr="00D61484" w14:paraId="019CAD88" w14:textId="77777777" w:rsidTr="0073298D">
        <w:tc>
          <w:tcPr>
            <w:tcW w:w="0" w:type="auto"/>
            <w:hideMark/>
          </w:tcPr>
          <w:p w14:paraId="3B96D08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23CA2E3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E5B10A1" w14:textId="494DE2FD" w:rsidR="00D61484" w:rsidRPr="00D61484" w:rsidRDefault="00DD6645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Diseñar la interfaz web </w:t>
            </w:r>
          </w:p>
        </w:tc>
        <w:tc>
          <w:tcPr>
            <w:tcW w:w="0" w:type="auto"/>
            <w:hideMark/>
          </w:tcPr>
          <w:p w14:paraId="2699A9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7008C2D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1B2740B8" w14:textId="690F80A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>La interfaz es intuitiva y accesible para todos los usuarios objetivo.</w:t>
            </w:r>
          </w:p>
        </w:tc>
        <w:tc>
          <w:tcPr>
            <w:tcW w:w="0" w:type="auto"/>
            <w:hideMark/>
          </w:tcPr>
          <w:p w14:paraId="4BEA9681" w14:textId="4B679C6C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>Evaluar con pruebas de usuario y herramientas de accesibilidad (como WCAG).</w:t>
            </w:r>
          </w:p>
        </w:tc>
      </w:tr>
      <w:tr w:rsidR="0073298D" w:rsidRPr="00D61484" w14:paraId="136720BD" w14:textId="77777777" w:rsidTr="0073298D">
        <w:tc>
          <w:tcPr>
            <w:tcW w:w="0" w:type="auto"/>
            <w:hideMark/>
          </w:tcPr>
          <w:p w14:paraId="72B9E5A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HU-003</w:t>
            </w:r>
          </w:p>
        </w:tc>
        <w:tc>
          <w:tcPr>
            <w:tcW w:w="0" w:type="auto"/>
            <w:hideMark/>
          </w:tcPr>
          <w:p w14:paraId="60AB970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31CCB8E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Garantizar la calidad y consistencia de los datos nutricionales.</w:t>
            </w:r>
          </w:p>
        </w:tc>
        <w:tc>
          <w:tcPr>
            <w:tcW w:w="0" w:type="auto"/>
            <w:hideMark/>
          </w:tcPr>
          <w:p w14:paraId="15DDA6C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73549AC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0FC2A6C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Verificación automática de datos.</w:t>
            </w:r>
            <w:r w:rsidRPr="00D61484">
              <w:rPr>
                <w:lang w:val="es-EC"/>
              </w:rPr>
              <w:br/>
              <w:t>- Cumplir RNF-004.</w:t>
            </w:r>
          </w:p>
        </w:tc>
        <w:tc>
          <w:tcPr>
            <w:tcW w:w="0" w:type="auto"/>
            <w:hideMark/>
          </w:tcPr>
          <w:p w14:paraId="3983E14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Realizar pruebas de verificación de datos automáticas (probar con datos corruptos y asegurarse de que el sistema detecte errores).</w:t>
            </w:r>
            <w:r w:rsidRPr="00D61484">
              <w:rPr>
                <w:lang w:val="es-EC"/>
              </w:rPr>
              <w:br/>
              <w:t>- Los datos cumplen con las políticas de privacidad (verificar con auditorías y registros de acceso).</w:t>
            </w:r>
          </w:p>
        </w:tc>
      </w:tr>
      <w:tr w:rsidR="0073298D" w:rsidRPr="00D61484" w14:paraId="13CF6B55" w14:textId="77777777" w:rsidTr="0073298D">
        <w:tc>
          <w:tcPr>
            <w:tcW w:w="0" w:type="auto"/>
            <w:hideMark/>
          </w:tcPr>
          <w:p w14:paraId="765FBD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HT-004</w:t>
            </w:r>
          </w:p>
        </w:tc>
        <w:tc>
          <w:tcPr>
            <w:tcW w:w="0" w:type="auto"/>
            <w:hideMark/>
          </w:tcPr>
          <w:p w14:paraId="51F0764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0F70F7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Implementar y probar la API que conecta el modelo SVM con la interfaz web.</w:t>
            </w:r>
          </w:p>
        </w:tc>
        <w:tc>
          <w:tcPr>
            <w:tcW w:w="0" w:type="auto"/>
            <w:hideMark/>
          </w:tcPr>
          <w:p w14:paraId="7118F1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4E7D2A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2C897C7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Tiempo de respuesta menor a 2 segundos (RNF-001).</w:t>
            </w:r>
            <w:r w:rsidRPr="00D61484">
              <w:rPr>
                <w:lang w:val="es-EC"/>
              </w:rPr>
              <w:br/>
              <w:t>- Documentación generada automáticamente (RNF-011).</w:t>
            </w:r>
          </w:p>
        </w:tc>
        <w:tc>
          <w:tcPr>
            <w:tcW w:w="0" w:type="auto"/>
            <w:hideMark/>
          </w:tcPr>
          <w:p w14:paraId="3179416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La API debe devolver respuestas en menos de 2 segundos (medir tiempo de respuesta usando herramientas como </w:t>
            </w:r>
            <w:proofErr w:type="spellStart"/>
            <w:r w:rsidRPr="00D61484">
              <w:rPr>
                <w:lang w:val="es-EC"/>
              </w:rPr>
              <w:t>Postman</w:t>
            </w:r>
            <w:proofErr w:type="spellEnd"/>
            <w:r w:rsidRPr="00D61484">
              <w:rPr>
                <w:lang w:val="es-EC"/>
              </w:rPr>
              <w:t>).</w:t>
            </w:r>
            <w:r w:rsidRPr="00D61484">
              <w:rPr>
                <w:lang w:val="es-EC"/>
              </w:rPr>
              <w:br/>
              <w:t xml:space="preserve">- La documentación de la API debe generarse automáticamente y ser accesible (verificar con herramientas de documentación como </w:t>
            </w:r>
            <w:proofErr w:type="spellStart"/>
            <w:r w:rsidRPr="00D61484">
              <w:rPr>
                <w:lang w:val="es-EC"/>
              </w:rPr>
              <w:t>Swagger</w:t>
            </w:r>
            <w:proofErr w:type="spellEnd"/>
            <w:r w:rsidRPr="00D61484">
              <w:rPr>
                <w:lang w:val="es-EC"/>
              </w:rPr>
              <w:t>).</w:t>
            </w:r>
          </w:p>
        </w:tc>
      </w:tr>
      <w:tr w:rsidR="0073298D" w:rsidRPr="00D61484" w14:paraId="04DD7CE1" w14:textId="77777777" w:rsidTr="0073298D">
        <w:tc>
          <w:tcPr>
            <w:tcW w:w="0" w:type="auto"/>
            <w:hideMark/>
          </w:tcPr>
          <w:p w14:paraId="17555DF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HU-004</w:t>
            </w:r>
          </w:p>
        </w:tc>
        <w:tc>
          <w:tcPr>
            <w:tcW w:w="0" w:type="auto"/>
            <w:hideMark/>
          </w:tcPr>
          <w:p w14:paraId="4102AE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1EEDB30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Analizar patrones alimenticios de los estudiantes mediante el modelo SVM.</w:t>
            </w:r>
          </w:p>
        </w:tc>
        <w:tc>
          <w:tcPr>
            <w:tcW w:w="0" w:type="auto"/>
            <w:hideMark/>
          </w:tcPr>
          <w:p w14:paraId="1FF8F7E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2D4BC1F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4E5C370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Precisión del análisis &gt;= 85%.</w:t>
            </w:r>
            <w:r w:rsidRPr="00D61484">
              <w:rPr>
                <w:lang w:val="es-EC"/>
              </w:rPr>
              <w:br/>
              <w:t>- Resultados exportables en CSV o JSON.</w:t>
            </w:r>
          </w:p>
        </w:tc>
        <w:tc>
          <w:tcPr>
            <w:tcW w:w="0" w:type="auto"/>
            <w:hideMark/>
          </w:tcPr>
          <w:p w14:paraId="42B7164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El análisis del modelo debe tener una precisión de al menos 85% (validar con métricas de evaluación del modelo).</w:t>
            </w:r>
            <w:r w:rsidRPr="00D61484">
              <w:rPr>
                <w:lang w:val="es-EC"/>
              </w:rPr>
              <w:br/>
              <w:t>- Los resultados deben poder exportarse correctamente en formatos CSV o JSON (probar la exportación de datos).</w:t>
            </w:r>
          </w:p>
        </w:tc>
      </w:tr>
      <w:tr w:rsidR="0073298D" w:rsidRPr="00D61484" w14:paraId="411984E5" w14:textId="77777777" w:rsidTr="0073298D">
        <w:tc>
          <w:tcPr>
            <w:tcW w:w="0" w:type="auto"/>
            <w:hideMark/>
          </w:tcPr>
          <w:p w14:paraId="400C7F3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HT-005</w:t>
            </w:r>
          </w:p>
        </w:tc>
        <w:tc>
          <w:tcPr>
            <w:tcW w:w="0" w:type="auto"/>
            <w:hideMark/>
          </w:tcPr>
          <w:p w14:paraId="3A79DCD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019045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Establecer pruebas automatizadas para evaluar la precisión del modelo SVM.</w:t>
            </w:r>
          </w:p>
        </w:tc>
        <w:tc>
          <w:tcPr>
            <w:tcW w:w="0" w:type="auto"/>
            <w:hideMark/>
          </w:tcPr>
          <w:p w14:paraId="0AC90D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5E12C82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11958DC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Precisión mayor al 85% (RNF-003).</w:t>
            </w:r>
            <w:r w:rsidRPr="00D61484">
              <w:rPr>
                <w:lang w:val="es-EC"/>
              </w:rPr>
              <w:br/>
              <w:t>- Implementar pruebas unitarias e integración.</w:t>
            </w:r>
          </w:p>
        </w:tc>
        <w:tc>
          <w:tcPr>
            <w:tcW w:w="0" w:type="auto"/>
            <w:hideMark/>
          </w:tcPr>
          <w:p w14:paraId="316D170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Ejecutar pruebas automatizadas y asegurarse de que el modelo mantenga una precisión superior al 85%.</w:t>
            </w:r>
            <w:r w:rsidRPr="00D61484">
              <w:rPr>
                <w:lang w:val="es-EC"/>
              </w:rPr>
              <w:br/>
              <w:t>- Verificar que las pruebas unitarias e integración cubran las partes críticas del sistema.</w:t>
            </w:r>
          </w:p>
        </w:tc>
      </w:tr>
      <w:tr w:rsidR="0073298D" w:rsidRPr="00D61484" w14:paraId="061E5AE8" w14:textId="77777777" w:rsidTr="0073298D">
        <w:tc>
          <w:tcPr>
            <w:tcW w:w="0" w:type="auto"/>
            <w:hideMark/>
          </w:tcPr>
          <w:p w14:paraId="0B0C09C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HU-005</w:t>
            </w:r>
          </w:p>
        </w:tc>
        <w:tc>
          <w:tcPr>
            <w:tcW w:w="0" w:type="auto"/>
            <w:hideMark/>
          </w:tcPr>
          <w:p w14:paraId="67DEEC4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E1C593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Recibir recomendaciones alimenticias personalizadas basadas en el modelo SVM.</w:t>
            </w:r>
          </w:p>
        </w:tc>
        <w:tc>
          <w:tcPr>
            <w:tcW w:w="0" w:type="auto"/>
            <w:hideMark/>
          </w:tcPr>
          <w:p w14:paraId="50971D2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5046EF6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4C5C55F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Basadas en patrones de consumo y preferencias.</w:t>
            </w:r>
            <w:r w:rsidRPr="00D61484">
              <w:rPr>
                <w:lang w:val="es-EC"/>
              </w:rPr>
              <w:br/>
              <w:t>- Tiempo de respuesta &lt; 2 segundos.</w:t>
            </w:r>
          </w:p>
        </w:tc>
        <w:tc>
          <w:tcPr>
            <w:tcW w:w="0" w:type="auto"/>
            <w:hideMark/>
          </w:tcPr>
          <w:p w14:paraId="0D5B642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Las recomendaciones deben ser personalizadas según los datos nutricionales y las preferencias de los usuarios (verificar con un conjunto de usuarios de prueba).</w:t>
            </w:r>
            <w:r w:rsidRPr="00D61484">
              <w:rPr>
                <w:lang w:val="es-EC"/>
              </w:rPr>
              <w:br/>
              <w:t>- Las recomendaciones deben ser entregadas en menos de 2 segundos (medir tiempo de respuesta).</w:t>
            </w:r>
          </w:p>
        </w:tc>
      </w:tr>
      <w:tr w:rsidR="0073298D" w:rsidRPr="00D61484" w14:paraId="321BAE84" w14:textId="77777777" w:rsidTr="0073298D">
        <w:tc>
          <w:tcPr>
            <w:tcW w:w="0" w:type="auto"/>
            <w:hideMark/>
          </w:tcPr>
          <w:p w14:paraId="559219D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HT-006</w:t>
            </w:r>
          </w:p>
        </w:tc>
        <w:tc>
          <w:tcPr>
            <w:tcW w:w="0" w:type="auto"/>
            <w:hideMark/>
          </w:tcPr>
          <w:p w14:paraId="60F764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DD9DF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Crear un sistema de autenticación basado en roles.</w:t>
            </w:r>
          </w:p>
        </w:tc>
        <w:tc>
          <w:tcPr>
            <w:tcW w:w="0" w:type="auto"/>
            <w:hideMark/>
          </w:tcPr>
          <w:p w14:paraId="7A5B316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178319D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1B83AD8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Implementar roles (estudiante, nutricionista, administrador).</w:t>
            </w:r>
            <w:r w:rsidRPr="00D61484">
              <w:rPr>
                <w:lang w:val="es-EC"/>
              </w:rPr>
              <w:br/>
              <w:t>- Contraseñas deben cumplir RNF-006.</w:t>
            </w:r>
          </w:p>
        </w:tc>
        <w:tc>
          <w:tcPr>
            <w:tcW w:w="0" w:type="auto"/>
            <w:hideMark/>
          </w:tcPr>
          <w:p w14:paraId="25A47B5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roles estén correctamente implementados y que los usuarios solo accedan a lo que les corresponde según su rol (probar con diferentes cuentas).</w:t>
            </w:r>
            <w:r w:rsidRPr="00D61484">
              <w:rPr>
                <w:lang w:val="es-EC"/>
              </w:rPr>
              <w:br/>
              <w:t xml:space="preserve">- Asegurar que las contraseñas se gestionen </w:t>
            </w:r>
            <w:proofErr w:type="gramStart"/>
            <w:r w:rsidRPr="00D61484">
              <w:rPr>
                <w:lang w:val="es-EC"/>
              </w:rPr>
              <w:t>de acuerdo a</w:t>
            </w:r>
            <w:proofErr w:type="gramEnd"/>
            <w:r w:rsidRPr="00D61484">
              <w:rPr>
                <w:lang w:val="es-EC"/>
              </w:rPr>
              <w:t xml:space="preserve"> las políticas de seguridad (probar con contraseñas cifradas y complejas).</w:t>
            </w:r>
          </w:p>
        </w:tc>
      </w:tr>
      <w:tr w:rsidR="0073298D" w:rsidRPr="00D61484" w14:paraId="0297B655" w14:textId="77777777" w:rsidTr="0073298D">
        <w:tc>
          <w:tcPr>
            <w:tcW w:w="0" w:type="auto"/>
            <w:hideMark/>
          </w:tcPr>
          <w:p w14:paraId="6B02BA7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HU-006</w:t>
            </w:r>
          </w:p>
        </w:tc>
        <w:tc>
          <w:tcPr>
            <w:tcW w:w="0" w:type="auto"/>
            <w:hideMark/>
          </w:tcPr>
          <w:p w14:paraId="62B96AF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E4A1F1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Probar las recomendaciones generadas por el modelo </w:t>
            </w:r>
            <w:r w:rsidRPr="00D61484">
              <w:rPr>
                <w:lang w:val="es-EC"/>
              </w:rPr>
              <w:lastRenderedPageBreak/>
              <w:t>SVM.</w:t>
            </w:r>
          </w:p>
        </w:tc>
        <w:tc>
          <w:tcPr>
            <w:tcW w:w="0" w:type="auto"/>
            <w:hideMark/>
          </w:tcPr>
          <w:p w14:paraId="7C976B2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57F6A13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B92AF8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pruebas para validar recomendaciones.</w:t>
            </w:r>
            <w:r w:rsidRPr="00D61484">
              <w:rPr>
                <w:lang w:val="es-EC"/>
              </w:rPr>
              <w:br/>
            </w:r>
            <w:r w:rsidRPr="00D61484">
              <w:rPr>
                <w:lang w:val="es-EC"/>
              </w:rPr>
              <w:lastRenderedPageBreak/>
              <w:t>- Registro automático de problemas.</w:t>
            </w:r>
          </w:p>
        </w:tc>
        <w:tc>
          <w:tcPr>
            <w:tcW w:w="0" w:type="auto"/>
            <w:hideMark/>
          </w:tcPr>
          <w:p w14:paraId="356519B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lastRenderedPageBreak/>
              <w:t xml:space="preserve">- Probar el módulo de validación para asegurarse de que las recomendaciones </w:t>
            </w:r>
            <w:r w:rsidRPr="00D61484">
              <w:rPr>
                <w:lang w:val="es-EC"/>
              </w:rPr>
              <w:lastRenderedPageBreak/>
              <w:t>generadas son correctas y útiles (realizar pruebas con distintos perfiles de usuario).</w:t>
            </w:r>
            <w:r w:rsidRPr="00D61484">
              <w:rPr>
                <w:lang w:val="es-EC"/>
              </w:rPr>
              <w:br/>
              <w:t>- Verificar que los problemas se registren automáticamente en el sistema (verificar con registros generados en pruebas).</w:t>
            </w:r>
          </w:p>
        </w:tc>
      </w:tr>
      <w:tr w:rsidR="0073298D" w:rsidRPr="00D61484" w14:paraId="0DFD0075" w14:textId="77777777" w:rsidTr="0073298D">
        <w:tc>
          <w:tcPr>
            <w:tcW w:w="0" w:type="auto"/>
            <w:hideMark/>
          </w:tcPr>
          <w:p w14:paraId="113A873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HT-007</w:t>
            </w:r>
          </w:p>
        </w:tc>
        <w:tc>
          <w:tcPr>
            <w:tcW w:w="0" w:type="auto"/>
            <w:hideMark/>
          </w:tcPr>
          <w:p w14:paraId="0D62F70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8AB4CB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Configurar sistema de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automáticos para evitar pérdida de datos.</w:t>
            </w:r>
          </w:p>
        </w:tc>
        <w:tc>
          <w:tcPr>
            <w:tcW w:w="0" w:type="auto"/>
            <w:hideMark/>
          </w:tcPr>
          <w:p w14:paraId="4EAAD06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0A0A34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4487ED6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diarios configurados (RNF-005).</w:t>
            </w:r>
            <w:r w:rsidRPr="00D61484">
              <w:rPr>
                <w:lang w:val="es-EC"/>
              </w:rPr>
              <w:br/>
              <w:t>- Validación de integridad en datos recuperados.</w:t>
            </w:r>
          </w:p>
        </w:tc>
        <w:tc>
          <w:tcPr>
            <w:tcW w:w="0" w:type="auto"/>
            <w:hideMark/>
          </w:tcPr>
          <w:p w14:paraId="2DAAD6B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Verificar que los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se realicen automáticamente cada 24 horas (probar con un sistema de simulación de fallos).</w:t>
            </w:r>
            <w:r w:rsidRPr="00D61484">
              <w:rPr>
                <w:lang w:val="es-EC"/>
              </w:rPr>
              <w:br/>
              <w:t xml:space="preserve">- Validar que los datos recuperados de los </w:t>
            </w:r>
            <w:proofErr w:type="spellStart"/>
            <w:r w:rsidRPr="00D61484">
              <w:rPr>
                <w:lang w:val="es-EC"/>
              </w:rPr>
              <w:t>backups</w:t>
            </w:r>
            <w:proofErr w:type="spellEnd"/>
            <w:r w:rsidRPr="00D61484">
              <w:rPr>
                <w:lang w:val="es-EC"/>
              </w:rPr>
              <w:t xml:space="preserve"> sean íntegros y no tengan pérdidas (probar la restauración de datos).</w:t>
            </w:r>
          </w:p>
        </w:tc>
      </w:tr>
      <w:tr w:rsidR="0073298D" w:rsidRPr="00D61484" w14:paraId="770FAB93" w14:textId="77777777" w:rsidTr="0073298D">
        <w:tc>
          <w:tcPr>
            <w:tcW w:w="0" w:type="auto"/>
            <w:hideMark/>
          </w:tcPr>
          <w:p w14:paraId="3E073C4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HU-007</w:t>
            </w:r>
          </w:p>
        </w:tc>
        <w:tc>
          <w:tcPr>
            <w:tcW w:w="0" w:type="auto"/>
            <w:hideMark/>
          </w:tcPr>
          <w:p w14:paraId="36A05D5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1299B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Acceder a una interfaz adaptativa para recibir recomendaciones alimenticias.</w:t>
            </w:r>
          </w:p>
        </w:tc>
        <w:tc>
          <w:tcPr>
            <w:tcW w:w="0" w:type="auto"/>
            <w:hideMark/>
          </w:tcPr>
          <w:p w14:paraId="743FC05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CC1A11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3B4DDC1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Interfaz responsive (RNF-007).</w:t>
            </w:r>
            <w:r w:rsidRPr="00D61484">
              <w:rPr>
                <w:lang w:val="es-EC"/>
              </w:rPr>
              <w:br/>
              <w:t>- Compatible con principales navegadores (RNF-017).</w:t>
            </w:r>
          </w:p>
        </w:tc>
        <w:tc>
          <w:tcPr>
            <w:tcW w:w="0" w:type="auto"/>
            <w:hideMark/>
          </w:tcPr>
          <w:p w14:paraId="3500B43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la interfaz se adapte correctamente a diferentes tamaños de pantalla (probar en dispositivos móviles y de escritorio).</w:t>
            </w:r>
            <w:r w:rsidRPr="00D61484">
              <w:rPr>
                <w:lang w:val="es-EC"/>
              </w:rPr>
              <w:br/>
              <w:t>- Probar la compatibilidad con navegadores populares como Chrome, Firefox y Safari.</w:t>
            </w:r>
          </w:p>
        </w:tc>
      </w:tr>
      <w:tr w:rsidR="0073298D" w:rsidRPr="00D61484" w14:paraId="4FC0E3E4" w14:textId="77777777" w:rsidTr="0073298D">
        <w:tc>
          <w:tcPr>
            <w:tcW w:w="0" w:type="auto"/>
            <w:hideMark/>
          </w:tcPr>
          <w:p w14:paraId="2F362CA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HT-008</w:t>
            </w:r>
          </w:p>
        </w:tc>
        <w:tc>
          <w:tcPr>
            <w:tcW w:w="0" w:type="auto"/>
            <w:hideMark/>
          </w:tcPr>
          <w:p w14:paraId="4C5CAF8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AC5CCB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Optimizar tiempo de respuesta de consultas a la base de datos.</w:t>
            </w:r>
          </w:p>
        </w:tc>
        <w:tc>
          <w:tcPr>
            <w:tcW w:w="0" w:type="auto"/>
            <w:hideMark/>
          </w:tcPr>
          <w:p w14:paraId="314B75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36D6552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9</w:t>
            </w:r>
          </w:p>
        </w:tc>
        <w:tc>
          <w:tcPr>
            <w:tcW w:w="0" w:type="auto"/>
            <w:hideMark/>
          </w:tcPr>
          <w:p w14:paraId="578CB1E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Consultas ejecutadas en menos de 100 ms en promedio.</w:t>
            </w:r>
            <w:r w:rsidRPr="00D61484">
              <w:rPr>
                <w:lang w:val="es-EC"/>
              </w:rPr>
              <w:br/>
              <w:t>- Uso de índices eficientes.</w:t>
            </w:r>
          </w:p>
        </w:tc>
        <w:tc>
          <w:tcPr>
            <w:tcW w:w="0" w:type="auto"/>
            <w:hideMark/>
          </w:tcPr>
          <w:p w14:paraId="4B9289E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Ejecutar pruebas de consulta con grandes volúmenes de datos y verificar que los tiempos de respuesta estén por debajo de 100 ms (medir con herramientas de rendimiento).</w:t>
            </w:r>
            <w:r w:rsidRPr="00D61484">
              <w:rPr>
                <w:lang w:val="es-EC"/>
              </w:rPr>
              <w:br/>
              <w:t>- Verificar el uso de índices y optimización de consultas (inspeccionar el esquema de la base de datos).</w:t>
            </w:r>
          </w:p>
        </w:tc>
      </w:tr>
      <w:tr w:rsidR="0073298D" w:rsidRPr="00D61484" w14:paraId="60E70E35" w14:textId="77777777" w:rsidTr="0073298D">
        <w:tc>
          <w:tcPr>
            <w:tcW w:w="0" w:type="auto"/>
            <w:hideMark/>
          </w:tcPr>
          <w:p w14:paraId="35F3898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HU-008</w:t>
            </w:r>
          </w:p>
        </w:tc>
        <w:tc>
          <w:tcPr>
            <w:tcW w:w="0" w:type="auto"/>
            <w:hideMark/>
          </w:tcPr>
          <w:p w14:paraId="5AEFE8D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0C56A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Optimizar automáticamente los menús recomendados usando SVM.</w:t>
            </w:r>
          </w:p>
        </w:tc>
        <w:tc>
          <w:tcPr>
            <w:tcW w:w="0" w:type="auto"/>
            <w:hideMark/>
          </w:tcPr>
          <w:p w14:paraId="70A3337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3FF9B59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9B7600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optimización incluido.</w:t>
            </w:r>
            <w:r w:rsidRPr="00D61484">
              <w:rPr>
                <w:lang w:val="es-EC"/>
              </w:rPr>
              <w:br/>
              <w:t>- Ajustado a objetivos del usuario.</w:t>
            </w:r>
          </w:p>
        </w:tc>
        <w:tc>
          <w:tcPr>
            <w:tcW w:w="0" w:type="auto"/>
            <w:hideMark/>
          </w:tcPr>
          <w:p w14:paraId="3AEAE88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el módulo de optimización esté funcionando correctamente y realizando ajustes en los menús recomendados (probar con diferentes perfiles).</w:t>
            </w:r>
            <w:r w:rsidRPr="00D61484">
              <w:rPr>
                <w:lang w:val="es-EC"/>
              </w:rPr>
              <w:br/>
              <w:t>- Comprobar que los menús recomendados están alineados con los objetivos de salud del usuario.</w:t>
            </w:r>
          </w:p>
        </w:tc>
      </w:tr>
      <w:tr w:rsidR="0073298D" w:rsidRPr="00D61484" w14:paraId="517656D6" w14:textId="77777777" w:rsidTr="0073298D">
        <w:tc>
          <w:tcPr>
            <w:tcW w:w="0" w:type="auto"/>
            <w:hideMark/>
          </w:tcPr>
          <w:p w14:paraId="1B18E39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HT-009</w:t>
            </w:r>
          </w:p>
        </w:tc>
        <w:tc>
          <w:tcPr>
            <w:tcW w:w="0" w:type="auto"/>
            <w:hideMark/>
          </w:tcPr>
          <w:p w14:paraId="24DF032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A87A71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entorno de pruebas para simular 1000 usuarios concurrentes.</w:t>
            </w:r>
          </w:p>
        </w:tc>
        <w:tc>
          <w:tcPr>
            <w:tcW w:w="0" w:type="auto"/>
            <w:hideMark/>
          </w:tcPr>
          <w:p w14:paraId="6122B7C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0BF07E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11</w:t>
            </w:r>
          </w:p>
        </w:tc>
        <w:tc>
          <w:tcPr>
            <w:tcW w:w="0" w:type="auto"/>
            <w:hideMark/>
          </w:tcPr>
          <w:p w14:paraId="243098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Simulación de cargas reales.</w:t>
            </w:r>
            <w:r w:rsidRPr="00D61484">
              <w:rPr>
                <w:lang w:val="es-EC"/>
              </w:rPr>
              <w:br/>
              <w:t>- Cumplir RNF-002.</w:t>
            </w:r>
          </w:p>
        </w:tc>
        <w:tc>
          <w:tcPr>
            <w:tcW w:w="0" w:type="auto"/>
            <w:hideMark/>
          </w:tcPr>
          <w:p w14:paraId="774948A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Ejecutar pruebas de carga simulando 1000 usuarios concurrentes y medir el comportamiento del sistema (medir tiempos de respuesta y uso de recursos).</w:t>
            </w:r>
            <w:r w:rsidRPr="00D61484">
              <w:rPr>
                <w:lang w:val="es-EC"/>
              </w:rPr>
              <w:br/>
              <w:t xml:space="preserve">- Verificar que el sistema maneje la carga sin </w:t>
            </w:r>
            <w:r w:rsidRPr="00D61484">
              <w:rPr>
                <w:lang w:val="es-EC"/>
              </w:rPr>
              <w:lastRenderedPageBreak/>
              <w:t>fallos ni caídas (monitorear el rendimiento).</w:t>
            </w:r>
          </w:p>
        </w:tc>
      </w:tr>
      <w:tr w:rsidR="0073298D" w:rsidRPr="00D61484" w14:paraId="0941C905" w14:textId="77777777" w:rsidTr="0073298D">
        <w:tc>
          <w:tcPr>
            <w:tcW w:w="0" w:type="auto"/>
            <w:hideMark/>
          </w:tcPr>
          <w:p w14:paraId="43EE33E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HU-009</w:t>
            </w:r>
          </w:p>
        </w:tc>
        <w:tc>
          <w:tcPr>
            <w:tcW w:w="0" w:type="auto"/>
            <w:hideMark/>
          </w:tcPr>
          <w:p w14:paraId="244AB8F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1A648C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Ver un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de progreso nutricional para monitorear hábitos alimenticios.</w:t>
            </w:r>
          </w:p>
        </w:tc>
        <w:tc>
          <w:tcPr>
            <w:tcW w:w="0" w:type="auto"/>
            <w:hideMark/>
          </w:tcPr>
          <w:p w14:paraId="4342AF7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70534D4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46C7F10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Gráficos claros e intuitivos.</w:t>
            </w:r>
            <w:r w:rsidRPr="00D61484">
              <w:rPr>
                <w:lang w:val="es-EC"/>
              </w:rPr>
              <w:br/>
              <w:t>- Compatible con dispositivos móviles.</w:t>
            </w:r>
            <w:r w:rsidRPr="00D61484">
              <w:rPr>
                <w:lang w:val="es-EC"/>
              </w:rPr>
              <w:br/>
              <w:t>- Fácil aprendizaje (RNF-008).</w:t>
            </w:r>
          </w:p>
        </w:tc>
        <w:tc>
          <w:tcPr>
            <w:tcW w:w="0" w:type="auto"/>
            <w:hideMark/>
          </w:tcPr>
          <w:p w14:paraId="7F76BD1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gráficos sean claros y fáciles de interpretar (probar con usuarios no técnicos).</w:t>
            </w:r>
            <w:r w:rsidRPr="00D61484">
              <w:rPr>
                <w:lang w:val="es-EC"/>
              </w:rPr>
              <w:br/>
              <w:t xml:space="preserve">- Asegurar que el </w:t>
            </w:r>
            <w:proofErr w:type="spellStart"/>
            <w:r w:rsidRPr="00D61484">
              <w:rPr>
                <w:lang w:val="es-EC"/>
              </w:rPr>
              <w:t>dashboard</w:t>
            </w:r>
            <w:proofErr w:type="spellEnd"/>
            <w:r w:rsidRPr="00D61484">
              <w:rPr>
                <w:lang w:val="es-EC"/>
              </w:rPr>
              <w:t xml:space="preserve"> sea completamente funcional en dispositivos móviles (probar en diferentes tamaños de pantalla).</w:t>
            </w:r>
            <w:r w:rsidRPr="00D61484">
              <w:rPr>
                <w:lang w:val="es-EC"/>
              </w:rPr>
              <w:br/>
              <w:t>- Validar que el sistema sea fácil de usar para nuevos usuarios (realizar pruebas de usabilidad).</w:t>
            </w:r>
          </w:p>
        </w:tc>
      </w:tr>
      <w:tr w:rsidR="0073298D" w:rsidRPr="00D61484" w14:paraId="696C9311" w14:textId="77777777" w:rsidTr="0073298D">
        <w:tc>
          <w:tcPr>
            <w:tcW w:w="0" w:type="auto"/>
            <w:hideMark/>
          </w:tcPr>
          <w:p w14:paraId="3BC9836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HT-010</w:t>
            </w:r>
          </w:p>
        </w:tc>
        <w:tc>
          <w:tcPr>
            <w:tcW w:w="0" w:type="auto"/>
            <w:hideMark/>
          </w:tcPr>
          <w:p w14:paraId="3CC213C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C7D969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Integrar exportación de datos en formatos CSV y JSON.</w:t>
            </w:r>
          </w:p>
        </w:tc>
        <w:tc>
          <w:tcPr>
            <w:tcW w:w="0" w:type="auto"/>
            <w:hideMark/>
          </w:tcPr>
          <w:p w14:paraId="79068B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0B12338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545014A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Exportación accesible desde interfaz.</w:t>
            </w:r>
            <w:r w:rsidRPr="00D61484">
              <w:rPr>
                <w:lang w:val="es-EC"/>
              </w:rPr>
              <w:br/>
              <w:t>- Cumplir con estándares (RNF-020).</w:t>
            </w:r>
          </w:p>
        </w:tc>
        <w:tc>
          <w:tcPr>
            <w:tcW w:w="0" w:type="auto"/>
            <w:hideMark/>
          </w:tcPr>
          <w:p w14:paraId="1F35AE4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datos puedan exportarse correctamente en CSV y JSON (probar exportaciones con diferentes conjuntos de datos).</w:t>
            </w:r>
            <w:r w:rsidRPr="00D61484">
              <w:rPr>
                <w:lang w:val="es-EC"/>
              </w:rPr>
              <w:br/>
              <w:t>- Asegurar que la exportación cumpla con los estándares de formato establecidos.</w:t>
            </w:r>
          </w:p>
        </w:tc>
      </w:tr>
    </w:tbl>
    <w:p w14:paraId="31C7FFB6" w14:textId="77777777" w:rsidR="008F16B6" w:rsidRPr="00D61484" w:rsidRDefault="008F16B6" w:rsidP="007A5ACE">
      <w:pPr>
        <w:jc w:val="both"/>
        <w:rPr>
          <w:lang w:val="es-EC"/>
        </w:rPr>
      </w:pPr>
    </w:p>
    <w:sectPr w:rsidR="008F16B6" w:rsidRPr="00D61484" w:rsidSect="0073298D">
      <w:pgSz w:w="16840" w:h="11910" w:orient="landscape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0234"/>
    <w:multiLevelType w:val="hybridMultilevel"/>
    <w:tmpl w:val="457871BE"/>
    <w:lvl w:ilvl="0" w:tplc="1CFEC5CE">
      <w:numFmt w:val="bullet"/>
      <w:lvlText w:val="-"/>
      <w:lvlJc w:val="left"/>
      <w:pPr>
        <w:ind w:left="104" w:hanging="5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E6AC6">
      <w:numFmt w:val="bullet"/>
      <w:lvlText w:val="•"/>
      <w:lvlJc w:val="left"/>
      <w:pPr>
        <w:ind w:left="301" w:hanging="507"/>
      </w:pPr>
      <w:rPr>
        <w:rFonts w:hint="default"/>
        <w:lang w:val="es-ES" w:eastAsia="en-US" w:bidi="ar-SA"/>
      </w:rPr>
    </w:lvl>
    <w:lvl w:ilvl="2" w:tplc="AB6C0318">
      <w:numFmt w:val="bullet"/>
      <w:lvlText w:val="•"/>
      <w:lvlJc w:val="left"/>
      <w:pPr>
        <w:ind w:left="502" w:hanging="507"/>
      </w:pPr>
      <w:rPr>
        <w:rFonts w:hint="default"/>
        <w:lang w:val="es-ES" w:eastAsia="en-US" w:bidi="ar-SA"/>
      </w:rPr>
    </w:lvl>
    <w:lvl w:ilvl="3" w:tplc="1516682E">
      <w:numFmt w:val="bullet"/>
      <w:lvlText w:val="•"/>
      <w:lvlJc w:val="left"/>
      <w:pPr>
        <w:ind w:left="703" w:hanging="507"/>
      </w:pPr>
      <w:rPr>
        <w:rFonts w:hint="default"/>
        <w:lang w:val="es-ES" w:eastAsia="en-US" w:bidi="ar-SA"/>
      </w:rPr>
    </w:lvl>
    <w:lvl w:ilvl="4" w:tplc="0C04357A">
      <w:numFmt w:val="bullet"/>
      <w:lvlText w:val="•"/>
      <w:lvlJc w:val="left"/>
      <w:pPr>
        <w:ind w:left="904" w:hanging="507"/>
      </w:pPr>
      <w:rPr>
        <w:rFonts w:hint="default"/>
        <w:lang w:val="es-ES" w:eastAsia="en-US" w:bidi="ar-SA"/>
      </w:rPr>
    </w:lvl>
    <w:lvl w:ilvl="5" w:tplc="D6A6355A">
      <w:numFmt w:val="bullet"/>
      <w:lvlText w:val="•"/>
      <w:lvlJc w:val="left"/>
      <w:pPr>
        <w:ind w:left="1105" w:hanging="507"/>
      </w:pPr>
      <w:rPr>
        <w:rFonts w:hint="default"/>
        <w:lang w:val="es-ES" w:eastAsia="en-US" w:bidi="ar-SA"/>
      </w:rPr>
    </w:lvl>
    <w:lvl w:ilvl="6" w:tplc="48FA3576">
      <w:numFmt w:val="bullet"/>
      <w:lvlText w:val="•"/>
      <w:lvlJc w:val="left"/>
      <w:pPr>
        <w:ind w:left="1306" w:hanging="507"/>
      </w:pPr>
      <w:rPr>
        <w:rFonts w:hint="default"/>
        <w:lang w:val="es-ES" w:eastAsia="en-US" w:bidi="ar-SA"/>
      </w:rPr>
    </w:lvl>
    <w:lvl w:ilvl="7" w:tplc="58ECC2E0">
      <w:numFmt w:val="bullet"/>
      <w:lvlText w:val="•"/>
      <w:lvlJc w:val="left"/>
      <w:pPr>
        <w:ind w:left="1507" w:hanging="507"/>
      </w:pPr>
      <w:rPr>
        <w:rFonts w:hint="default"/>
        <w:lang w:val="es-ES" w:eastAsia="en-US" w:bidi="ar-SA"/>
      </w:rPr>
    </w:lvl>
    <w:lvl w:ilvl="8" w:tplc="8910D340">
      <w:numFmt w:val="bullet"/>
      <w:lvlText w:val="•"/>
      <w:lvlJc w:val="left"/>
      <w:pPr>
        <w:ind w:left="1708" w:hanging="507"/>
      </w:pPr>
      <w:rPr>
        <w:rFonts w:hint="default"/>
        <w:lang w:val="es-ES" w:eastAsia="en-US" w:bidi="ar-SA"/>
      </w:rPr>
    </w:lvl>
  </w:abstractNum>
  <w:abstractNum w:abstractNumId="1" w15:restartNumberingAfterBreak="0">
    <w:nsid w:val="017A4140"/>
    <w:multiLevelType w:val="hybridMultilevel"/>
    <w:tmpl w:val="F0AE0C6A"/>
    <w:lvl w:ilvl="0" w:tplc="816690B2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DAE10FC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FC969B00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F8241104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0D8064C0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8F68F22E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8A10EC54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D4C89384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A4FE11CE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2" w15:restartNumberingAfterBreak="0">
    <w:nsid w:val="0CD86299"/>
    <w:multiLevelType w:val="hybridMultilevel"/>
    <w:tmpl w:val="BD2003A8"/>
    <w:lvl w:ilvl="0" w:tplc="9836FD1E">
      <w:numFmt w:val="bullet"/>
      <w:lvlText w:val="-"/>
      <w:lvlJc w:val="left"/>
      <w:pPr>
        <w:ind w:left="104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85AB2D2">
      <w:numFmt w:val="bullet"/>
      <w:lvlText w:val="•"/>
      <w:lvlJc w:val="left"/>
      <w:pPr>
        <w:ind w:left="301" w:hanging="252"/>
      </w:pPr>
      <w:rPr>
        <w:rFonts w:hint="default"/>
        <w:lang w:val="es-ES" w:eastAsia="en-US" w:bidi="ar-SA"/>
      </w:rPr>
    </w:lvl>
    <w:lvl w:ilvl="2" w:tplc="BC8A9C54">
      <w:numFmt w:val="bullet"/>
      <w:lvlText w:val="•"/>
      <w:lvlJc w:val="left"/>
      <w:pPr>
        <w:ind w:left="502" w:hanging="252"/>
      </w:pPr>
      <w:rPr>
        <w:rFonts w:hint="default"/>
        <w:lang w:val="es-ES" w:eastAsia="en-US" w:bidi="ar-SA"/>
      </w:rPr>
    </w:lvl>
    <w:lvl w:ilvl="3" w:tplc="DA36E326">
      <w:numFmt w:val="bullet"/>
      <w:lvlText w:val="•"/>
      <w:lvlJc w:val="left"/>
      <w:pPr>
        <w:ind w:left="703" w:hanging="252"/>
      </w:pPr>
      <w:rPr>
        <w:rFonts w:hint="default"/>
        <w:lang w:val="es-ES" w:eastAsia="en-US" w:bidi="ar-SA"/>
      </w:rPr>
    </w:lvl>
    <w:lvl w:ilvl="4" w:tplc="DAFEF186">
      <w:numFmt w:val="bullet"/>
      <w:lvlText w:val="•"/>
      <w:lvlJc w:val="left"/>
      <w:pPr>
        <w:ind w:left="904" w:hanging="252"/>
      </w:pPr>
      <w:rPr>
        <w:rFonts w:hint="default"/>
        <w:lang w:val="es-ES" w:eastAsia="en-US" w:bidi="ar-SA"/>
      </w:rPr>
    </w:lvl>
    <w:lvl w:ilvl="5" w:tplc="69DC91BE">
      <w:numFmt w:val="bullet"/>
      <w:lvlText w:val="•"/>
      <w:lvlJc w:val="left"/>
      <w:pPr>
        <w:ind w:left="1105" w:hanging="252"/>
      </w:pPr>
      <w:rPr>
        <w:rFonts w:hint="default"/>
        <w:lang w:val="es-ES" w:eastAsia="en-US" w:bidi="ar-SA"/>
      </w:rPr>
    </w:lvl>
    <w:lvl w:ilvl="6" w:tplc="D2662248">
      <w:numFmt w:val="bullet"/>
      <w:lvlText w:val="•"/>
      <w:lvlJc w:val="left"/>
      <w:pPr>
        <w:ind w:left="1306" w:hanging="252"/>
      </w:pPr>
      <w:rPr>
        <w:rFonts w:hint="default"/>
        <w:lang w:val="es-ES" w:eastAsia="en-US" w:bidi="ar-SA"/>
      </w:rPr>
    </w:lvl>
    <w:lvl w:ilvl="7" w:tplc="9E84BE04">
      <w:numFmt w:val="bullet"/>
      <w:lvlText w:val="•"/>
      <w:lvlJc w:val="left"/>
      <w:pPr>
        <w:ind w:left="1507" w:hanging="252"/>
      </w:pPr>
      <w:rPr>
        <w:rFonts w:hint="default"/>
        <w:lang w:val="es-ES" w:eastAsia="en-US" w:bidi="ar-SA"/>
      </w:rPr>
    </w:lvl>
    <w:lvl w:ilvl="8" w:tplc="4442E40C">
      <w:numFmt w:val="bullet"/>
      <w:lvlText w:val="•"/>
      <w:lvlJc w:val="left"/>
      <w:pPr>
        <w:ind w:left="1708" w:hanging="252"/>
      </w:pPr>
      <w:rPr>
        <w:rFonts w:hint="default"/>
        <w:lang w:val="es-ES" w:eastAsia="en-US" w:bidi="ar-SA"/>
      </w:rPr>
    </w:lvl>
  </w:abstractNum>
  <w:abstractNum w:abstractNumId="3" w15:restartNumberingAfterBreak="0">
    <w:nsid w:val="13AC511F"/>
    <w:multiLevelType w:val="hybridMultilevel"/>
    <w:tmpl w:val="A9AA85CA"/>
    <w:lvl w:ilvl="0" w:tplc="007CE29A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93A7324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BD28405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D714C8AE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401E1C52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B498DCA4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1BB419DC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5442C94E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4902472E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4" w15:restartNumberingAfterBreak="0">
    <w:nsid w:val="15CD0E84"/>
    <w:multiLevelType w:val="hybridMultilevel"/>
    <w:tmpl w:val="1640E06C"/>
    <w:lvl w:ilvl="0" w:tplc="1B609B38">
      <w:numFmt w:val="bullet"/>
      <w:lvlText w:val="-"/>
      <w:lvlJc w:val="left"/>
      <w:pPr>
        <w:ind w:left="589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1619B4">
      <w:numFmt w:val="bullet"/>
      <w:lvlText w:val="•"/>
      <w:lvlJc w:val="left"/>
      <w:pPr>
        <w:ind w:left="733" w:hanging="485"/>
      </w:pPr>
      <w:rPr>
        <w:rFonts w:hint="default"/>
        <w:lang w:val="es-ES" w:eastAsia="en-US" w:bidi="ar-SA"/>
      </w:rPr>
    </w:lvl>
    <w:lvl w:ilvl="2" w:tplc="500C64D2">
      <w:numFmt w:val="bullet"/>
      <w:lvlText w:val="•"/>
      <w:lvlJc w:val="left"/>
      <w:pPr>
        <w:ind w:left="886" w:hanging="485"/>
      </w:pPr>
      <w:rPr>
        <w:rFonts w:hint="default"/>
        <w:lang w:val="es-ES" w:eastAsia="en-US" w:bidi="ar-SA"/>
      </w:rPr>
    </w:lvl>
    <w:lvl w:ilvl="3" w:tplc="46849CF8">
      <w:numFmt w:val="bullet"/>
      <w:lvlText w:val="•"/>
      <w:lvlJc w:val="left"/>
      <w:pPr>
        <w:ind w:left="1039" w:hanging="485"/>
      </w:pPr>
      <w:rPr>
        <w:rFonts w:hint="default"/>
        <w:lang w:val="es-ES" w:eastAsia="en-US" w:bidi="ar-SA"/>
      </w:rPr>
    </w:lvl>
    <w:lvl w:ilvl="4" w:tplc="7C101284">
      <w:numFmt w:val="bullet"/>
      <w:lvlText w:val="•"/>
      <w:lvlJc w:val="left"/>
      <w:pPr>
        <w:ind w:left="1192" w:hanging="485"/>
      </w:pPr>
      <w:rPr>
        <w:rFonts w:hint="default"/>
        <w:lang w:val="es-ES" w:eastAsia="en-US" w:bidi="ar-SA"/>
      </w:rPr>
    </w:lvl>
    <w:lvl w:ilvl="5" w:tplc="D996D7E0">
      <w:numFmt w:val="bullet"/>
      <w:lvlText w:val="•"/>
      <w:lvlJc w:val="left"/>
      <w:pPr>
        <w:ind w:left="1345" w:hanging="485"/>
      </w:pPr>
      <w:rPr>
        <w:rFonts w:hint="default"/>
        <w:lang w:val="es-ES" w:eastAsia="en-US" w:bidi="ar-SA"/>
      </w:rPr>
    </w:lvl>
    <w:lvl w:ilvl="6" w:tplc="4DDA3B56">
      <w:numFmt w:val="bullet"/>
      <w:lvlText w:val="•"/>
      <w:lvlJc w:val="left"/>
      <w:pPr>
        <w:ind w:left="1498" w:hanging="485"/>
      </w:pPr>
      <w:rPr>
        <w:rFonts w:hint="default"/>
        <w:lang w:val="es-ES" w:eastAsia="en-US" w:bidi="ar-SA"/>
      </w:rPr>
    </w:lvl>
    <w:lvl w:ilvl="7" w:tplc="DCC4EADA">
      <w:numFmt w:val="bullet"/>
      <w:lvlText w:val="•"/>
      <w:lvlJc w:val="left"/>
      <w:pPr>
        <w:ind w:left="1651" w:hanging="485"/>
      </w:pPr>
      <w:rPr>
        <w:rFonts w:hint="default"/>
        <w:lang w:val="es-ES" w:eastAsia="en-US" w:bidi="ar-SA"/>
      </w:rPr>
    </w:lvl>
    <w:lvl w:ilvl="8" w:tplc="30A220DE">
      <w:numFmt w:val="bullet"/>
      <w:lvlText w:val="•"/>
      <w:lvlJc w:val="left"/>
      <w:pPr>
        <w:ind w:left="1804" w:hanging="485"/>
      </w:pPr>
      <w:rPr>
        <w:rFonts w:hint="default"/>
        <w:lang w:val="es-ES" w:eastAsia="en-US" w:bidi="ar-SA"/>
      </w:rPr>
    </w:lvl>
  </w:abstractNum>
  <w:abstractNum w:abstractNumId="5" w15:restartNumberingAfterBreak="0">
    <w:nsid w:val="1BD612BE"/>
    <w:multiLevelType w:val="hybridMultilevel"/>
    <w:tmpl w:val="50B486AE"/>
    <w:lvl w:ilvl="0" w:tplc="20F472C4">
      <w:numFmt w:val="bullet"/>
      <w:lvlText w:val="-"/>
      <w:lvlJc w:val="left"/>
      <w:pPr>
        <w:ind w:left="104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786716">
      <w:numFmt w:val="bullet"/>
      <w:lvlText w:val="•"/>
      <w:lvlJc w:val="left"/>
      <w:pPr>
        <w:ind w:left="301" w:hanging="185"/>
      </w:pPr>
      <w:rPr>
        <w:rFonts w:hint="default"/>
        <w:lang w:val="es-ES" w:eastAsia="en-US" w:bidi="ar-SA"/>
      </w:rPr>
    </w:lvl>
    <w:lvl w:ilvl="2" w:tplc="18FE4B68">
      <w:numFmt w:val="bullet"/>
      <w:lvlText w:val="•"/>
      <w:lvlJc w:val="left"/>
      <w:pPr>
        <w:ind w:left="502" w:hanging="185"/>
      </w:pPr>
      <w:rPr>
        <w:rFonts w:hint="default"/>
        <w:lang w:val="es-ES" w:eastAsia="en-US" w:bidi="ar-SA"/>
      </w:rPr>
    </w:lvl>
    <w:lvl w:ilvl="3" w:tplc="2898B5B2">
      <w:numFmt w:val="bullet"/>
      <w:lvlText w:val="•"/>
      <w:lvlJc w:val="left"/>
      <w:pPr>
        <w:ind w:left="703" w:hanging="185"/>
      </w:pPr>
      <w:rPr>
        <w:rFonts w:hint="default"/>
        <w:lang w:val="es-ES" w:eastAsia="en-US" w:bidi="ar-SA"/>
      </w:rPr>
    </w:lvl>
    <w:lvl w:ilvl="4" w:tplc="FF006E80">
      <w:numFmt w:val="bullet"/>
      <w:lvlText w:val="•"/>
      <w:lvlJc w:val="left"/>
      <w:pPr>
        <w:ind w:left="904" w:hanging="185"/>
      </w:pPr>
      <w:rPr>
        <w:rFonts w:hint="default"/>
        <w:lang w:val="es-ES" w:eastAsia="en-US" w:bidi="ar-SA"/>
      </w:rPr>
    </w:lvl>
    <w:lvl w:ilvl="5" w:tplc="7D688AEE">
      <w:numFmt w:val="bullet"/>
      <w:lvlText w:val="•"/>
      <w:lvlJc w:val="left"/>
      <w:pPr>
        <w:ind w:left="1105" w:hanging="185"/>
      </w:pPr>
      <w:rPr>
        <w:rFonts w:hint="default"/>
        <w:lang w:val="es-ES" w:eastAsia="en-US" w:bidi="ar-SA"/>
      </w:rPr>
    </w:lvl>
    <w:lvl w:ilvl="6" w:tplc="6B82CAFA">
      <w:numFmt w:val="bullet"/>
      <w:lvlText w:val="•"/>
      <w:lvlJc w:val="left"/>
      <w:pPr>
        <w:ind w:left="1306" w:hanging="185"/>
      </w:pPr>
      <w:rPr>
        <w:rFonts w:hint="default"/>
        <w:lang w:val="es-ES" w:eastAsia="en-US" w:bidi="ar-SA"/>
      </w:rPr>
    </w:lvl>
    <w:lvl w:ilvl="7" w:tplc="950C6A54">
      <w:numFmt w:val="bullet"/>
      <w:lvlText w:val="•"/>
      <w:lvlJc w:val="left"/>
      <w:pPr>
        <w:ind w:left="1507" w:hanging="185"/>
      </w:pPr>
      <w:rPr>
        <w:rFonts w:hint="default"/>
        <w:lang w:val="es-ES" w:eastAsia="en-US" w:bidi="ar-SA"/>
      </w:rPr>
    </w:lvl>
    <w:lvl w:ilvl="8" w:tplc="7F069726">
      <w:numFmt w:val="bullet"/>
      <w:lvlText w:val="•"/>
      <w:lvlJc w:val="left"/>
      <w:pPr>
        <w:ind w:left="1708" w:hanging="185"/>
      </w:pPr>
      <w:rPr>
        <w:rFonts w:hint="default"/>
        <w:lang w:val="es-ES" w:eastAsia="en-US" w:bidi="ar-SA"/>
      </w:rPr>
    </w:lvl>
  </w:abstractNum>
  <w:abstractNum w:abstractNumId="6" w15:restartNumberingAfterBreak="0">
    <w:nsid w:val="2EE55442"/>
    <w:multiLevelType w:val="hybridMultilevel"/>
    <w:tmpl w:val="7D0A8B72"/>
    <w:lvl w:ilvl="0" w:tplc="3E4085F2">
      <w:numFmt w:val="bullet"/>
      <w:lvlText w:val="-"/>
      <w:lvlJc w:val="left"/>
      <w:pPr>
        <w:ind w:left="104" w:hanging="3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82EE10">
      <w:numFmt w:val="bullet"/>
      <w:lvlText w:val="•"/>
      <w:lvlJc w:val="left"/>
      <w:pPr>
        <w:ind w:left="301" w:hanging="332"/>
      </w:pPr>
      <w:rPr>
        <w:rFonts w:hint="default"/>
        <w:lang w:val="es-ES" w:eastAsia="en-US" w:bidi="ar-SA"/>
      </w:rPr>
    </w:lvl>
    <w:lvl w:ilvl="2" w:tplc="A3C07272">
      <w:numFmt w:val="bullet"/>
      <w:lvlText w:val="•"/>
      <w:lvlJc w:val="left"/>
      <w:pPr>
        <w:ind w:left="502" w:hanging="332"/>
      </w:pPr>
      <w:rPr>
        <w:rFonts w:hint="default"/>
        <w:lang w:val="es-ES" w:eastAsia="en-US" w:bidi="ar-SA"/>
      </w:rPr>
    </w:lvl>
    <w:lvl w:ilvl="3" w:tplc="DE04C9EC">
      <w:numFmt w:val="bullet"/>
      <w:lvlText w:val="•"/>
      <w:lvlJc w:val="left"/>
      <w:pPr>
        <w:ind w:left="703" w:hanging="332"/>
      </w:pPr>
      <w:rPr>
        <w:rFonts w:hint="default"/>
        <w:lang w:val="es-ES" w:eastAsia="en-US" w:bidi="ar-SA"/>
      </w:rPr>
    </w:lvl>
    <w:lvl w:ilvl="4" w:tplc="2168DD66">
      <w:numFmt w:val="bullet"/>
      <w:lvlText w:val="•"/>
      <w:lvlJc w:val="left"/>
      <w:pPr>
        <w:ind w:left="904" w:hanging="332"/>
      </w:pPr>
      <w:rPr>
        <w:rFonts w:hint="default"/>
        <w:lang w:val="es-ES" w:eastAsia="en-US" w:bidi="ar-SA"/>
      </w:rPr>
    </w:lvl>
    <w:lvl w:ilvl="5" w:tplc="2A22CF5C">
      <w:numFmt w:val="bullet"/>
      <w:lvlText w:val="•"/>
      <w:lvlJc w:val="left"/>
      <w:pPr>
        <w:ind w:left="1105" w:hanging="332"/>
      </w:pPr>
      <w:rPr>
        <w:rFonts w:hint="default"/>
        <w:lang w:val="es-ES" w:eastAsia="en-US" w:bidi="ar-SA"/>
      </w:rPr>
    </w:lvl>
    <w:lvl w:ilvl="6" w:tplc="A4E2E790">
      <w:numFmt w:val="bullet"/>
      <w:lvlText w:val="•"/>
      <w:lvlJc w:val="left"/>
      <w:pPr>
        <w:ind w:left="1306" w:hanging="332"/>
      </w:pPr>
      <w:rPr>
        <w:rFonts w:hint="default"/>
        <w:lang w:val="es-ES" w:eastAsia="en-US" w:bidi="ar-SA"/>
      </w:rPr>
    </w:lvl>
    <w:lvl w:ilvl="7" w:tplc="10F0489E">
      <w:numFmt w:val="bullet"/>
      <w:lvlText w:val="•"/>
      <w:lvlJc w:val="left"/>
      <w:pPr>
        <w:ind w:left="1507" w:hanging="332"/>
      </w:pPr>
      <w:rPr>
        <w:rFonts w:hint="default"/>
        <w:lang w:val="es-ES" w:eastAsia="en-US" w:bidi="ar-SA"/>
      </w:rPr>
    </w:lvl>
    <w:lvl w:ilvl="8" w:tplc="45A8D49C">
      <w:numFmt w:val="bullet"/>
      <w:lvlText w:val="•"/>
      <w:lvlJc w:val="left"/>
      <w:pPr>
        <w:ind w:left="1708" w:hanging="332"/>
      </w:pPr>
      <w:rPr>
        <w:rFonts w:hint="default"/>
        <w:lang w:val="es-ES" w:eastAsia="en-US" w:bidi="ar-SA"/>
      </w:rPr>
    </w:lvl>
  </w:abstractNum>
  <w:abstractNum w:abstractNumId="7" w15:restartNumberingAfterBreak="0">
    <w:nsid w:val="37A02768"/>
    <w:multiLevelType w:val="hybridMultilevel"/>
    <w:tmpl w:val="E0FCB4DE"/>
    <w:lvl w:ilvl="0" w:tplc="49E2F7B2">
      <w:numFmt w:val="bullet"/>
      <w:lvlText w:val="-"/>
      <w:lvlJc w:val="left"/>
      <w:pPr>
        <w:ind w:left="104" w:hanging="11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2B608">
      <w:numFmt w:val="bullet"/>
      <w:lvlText w:val="•"/>
      <w:lvlJc w:val="left"/>
      <w:pPr>
        <w:ind w:left="301" w:hanging="1160"/>
      </w:pPr>
      <w:rPr>
        <w:rFonts w:hint="default"/>
        <w:lang w:val="es-ES" w:eastAsia="en-US" w:bidi="ar-SA"/>
      </w:rPr>
    </w:lvl>
    <w:lvl w:ilvl="2" w:tplc="C9544168">
      <w:numFmt w:val="bullet"/>
      <w:lvlText w:val="•"/>
      <w:lvlJc w:val="left"/>
      <w:pPr>
        <w:ind w:left="502" w:hanging="1160"/>
      </w:pPr>
      <w:rPr>
        <w:rFonts w:hint="default"/>
        <w:lang w:val="es-ES" w:eastAsia="en-US" w:bidi="ar-SA"/>
      </w:rPr>
    </w:lvl>
    <w:lvl w:ilvl="3" w:tplc="BF1880F2">
      <w:numFmt w:val="bullet"/>
      <w:lvlText w:val="•"/>
      <w:lvlJc w:val="left"/>
      <w:pPr>
        <w:ind w:left="703" w:hanging="1160"/>
      </w:pPr>
      <w:rPr>
        <w:rFonts w:hint="default"/>
        <w:lang w:val="es-ES" w:eastAsia="en-US" w:bidi="ar-SA"/>
      </w:rPr>
    </w:lvl>
    <w:lvl w:ilvl="4" w:tplc="57F4AE00">
      <w:numFmt w:val="bullet"/>
      <w:lvlText w:val="•"/>
      <w:lvlJc w:val="left"/>
      <w:pPr>
        <w:ind w:left="904" w:hanging="1160"/>
      </w:pPr>
      <w:rPr>
        <w:rFonts w:hint="default"/>
        <w:lang w:val="es-ES" w:eastAsia="en-US" w:bidi="ar-SA"/>
      </w:rPr>
    </w:lvl>
    <w:lvl w:ilvl="5" w:tplc="BB16E5C0">
      <w:numFmt w:val="bullet"/>
      <w:lvlText w:val="•"/>
      <w:lvlJc w:val="left"/>
      <w:pPr>
        <w:ind w:left="1105" w:hanging="1160"/>
      </w:pPr>
      <w:rPr>
        <w:rFonts w:hint="default"/>
        <w:lang w:val="es-ES" w:eastAsia="en-US" w:bidi="ar-SA"/>
      </w:rPr>
    </w:lvl>
    <w:lvl w:ilvl="6" w:tplc="9A3C964A">
      <w:numFmt w:val="bullet"/>
      <w:lvlText w:val="•"/>
      <w:lvlJc w:val="left"/>
      <w:pPr>
        <w:ind w:left="1306" w:hanging="1160"/>
      </w:pPr>
      <w:rPr>
        <w:rFonts w:hint="default"/>
        <w:lang w:val="es-ES" w:eastAsia="en-US" w:bidi="ar-SA"/>
      </w:rPr>
    </w:lvl>
    <w:lvl w:ilvl="7" w:tplc="3842975C">
      <w:numFmt w:val="bullet"/>
      <w:lvlText w:val="•"/>
      <w:lvlJc w:val="left"/>
      <w:pPr>
        <w:ind w:left="1507" w:hanging="1160"/>
      </w:pPr>
      <w:rPr>
        <w:rFonts w:hint="default"/>
        <w:lang w:val="es-ES" w:eastAsia="en-US" w:bidi="ar-SA"/>
      </w:rPr>
    </w:lvl>
    <w:lvl w:ilvl="8" w:tplc="4620BBDE">
      <w:numFmt w:val="bullet"/>
      <w:lvlText w:val="•"/>
      <w:lvlJc w:val="left"/>
      <w:pPr>
        <w:ind w:left="1708" w:hanging="1160"/>
      </w:pPr>
      <w:rPr>
        <w:rFonts w:hint="default"/>
        <w:lang w:val="es-ES" w:eastAsia="en-US" w:bidi="ar-SA"/>
      </w:rPr>
    </w:lvl>
  </w:abstractNum>
  <w:abstractNum w:abstractNumId="8" w15:restartNumberingAfterBreak="0">
    <w:nsid w:val="41853A46"/>
    <w:multiLevelType w:val="hybridMultilevel"/>
    <w:tmpl w:val="A04E3FA6"/>
    <w:lvl w:ilvl="0" w:tplc="427032CE">
      <w:numFmt w:val="bullet"/>
      <w:lvlText w:val="-"/>
      <w:lvlJc w:val="left"/>
      <w:pPr>
        <w:ind w:left="104" w:hanging="1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B507B84">
      <w:numFmt w:val="bullet"/>
      <w:lvlText w:val="•"/>
      <w:lvlJc w:val="left"/>
      <w:pPr>
        <w:ind w:left="301" w:hanging="128"/>
      </w:pPr>
      <w:rPr>
        <w:rFonts w:hint="default"/>
        <w:lang w:val="es-ES" w:eastAsia="en-US" w:bidi="ar-SA"/>
      </w:rPr>
    </w:lvl>
    <w:lvl w:ilvl="2" w:tplc="0A3A9A0C">
      <w:numFmt w:val="bullet"/>
      <w:lvlText w:val="•"/>
      <w:lvlJc w:val="left"/>
      <w:pPr>
        <w:ind w:left="502" w:hanging="128"/>
      </w:pPr>
      <w:rPr>
        <w:rFonts w:hint="default"/>
        <w:lang w:val="es-ES" w:eastAsia="en-US" w:bidi="ar-SA"/>
      </w:rPr>
    </w:lvl>
    <w:lvl w:ilvl="3" w:tplc="5EF2CB8C">
      <w:numFmt w:val="bullet"/>
      <w:lvlText w:val="•"/>
      <w:lvlJc w:val="left"/>
      <w:pPr>
        <w:ind w:left="703" w:hanging="128"/>
      </w:pPr>
      <w:rPr>
        <w:rFonts w:hint="default"/>
        <w:lang w:val="es-ES" w:eastAsia="en-US" w:bidi="ar-SA"/>
      </w:rPr>
    </w:lvl>
    <w:lvl w:ilvl="4" w:tplc="5E9C134C">
      <w:numFmt w:val="bullet"/>
      <w:lvlText w:val="•"/>
      <w:lvlJc w:val="left"/>
      <w:pPr>
        <w:ind w:left="904" w:hanging="128"/>
      </w:pPr>
      <w:rPr>
        <w:rFonts w:hint="default"/>
        <w:lang w:val="es-ES" w:eastAsia="en-US" w:bidi="ar-SA"/>
      </w:rPr>
    </w:lvl>
    <w:lvl w:ilvl="5" w:tplc="9568265A">
      <w:numFmt w:val="bullet"/>
      <w:lvlText w:val="•"/>
      <w:lvlJc w:val="left"/>
      <w:pPr>
        <w:ind w:left="1105" w:hanging="128"/>
      </w:pPr>
      <w:rPr>
        <w:rFonts w:hint="default"/>
        <w:lang w:val="es-ES" w:eastAsia="en-US" w:bidi="ar-SA"/>
      </w:rPr>
    </w:lvl>
    <w:lvl w:ilvl="6" w:tplc="BCE426DC">
      <w:numFmt w:val="bullet"/>
      <w:lvlText w:val="•"/>
      <w:lvlJc w:val="left"/>
      <w:pPr>
        <w:ind w:left="1306" w:hanging="128"/>
      </w:pPr>
      <w:rPr>
        <w:rFonts w:hint="default"/>
        <w:lang w:val="es-ES" w:eastAsia="en-US" w:bidi="ar-SA"/>
      </w:rPr>
    </w:lvl>
    <w:lvl w:ilvl="7" w:tplc="403824D8">
      <w:numFmt w:val="bullet"/>
      <w:lvlText w:val="•"/>
      <w:lvlJc w:val="left"/>
      <w:pPr>
        <w:ind w:left="1507" w:hanging="128"/>
      </w:pPr>
      <w:rPr>
        <w:rFonts w:hint="default"/>
        <w:lang w:val="es-ES" w:eastAsia="en-US" w:bidi="ar-SA"/>
      </w:rPr>
    </w:lvl>
    <w:lvl w:ilvl="8" w:tplc="E9DA0BDA">
      <w:numFmt w:val="bullet"/>
      <w:lvlText w:val="•"/>
      <w:lvlJc w:val="left"/>
      <w:pPr>
        <w:ind w:left="1708" w:hanging="128"/>
      </w:pPr>
      <w:rPr>
        <w:rFonts w:hint="default"/>
        <w:lang w:val="es-ES" w:eastAsia="en-US" w:bidi="ar-SA"/>
      </w:rPr>
    </w:lvl>
  </w:abstractNum>
  <w:abstractNum w:abstractNumId="9" w15:restartNumberingAfterBreak="0">
    <w:nsid w:val="4DE5220B"/>
    <w:multiLevelType w:val="hybridMultilevel"/>
    <w:tmpl w:val="837A75B2"/>
    <w:lvl w:ilvl="0" w:tplc="90E8B652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E7431CE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32F2BAA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82AED9D8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DC74F98E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8946BFDE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39B41C94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A3E890A2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13503C50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10" w15:restartNumberingAfterBreak="0">
    <w:nsid w:val="69007015"/>
    <w:multiLevelType w:val="hybridMultilevel"/>
    <w:tmpl w:val="50449F6C"/>
    <w:lvl w:ilvl="0" w:tplc="8F7CFECC">
      <w:numFmt w:val="bullet"/>
      <w:lvlText w:val="-"/>
      <w:lvlJc w:val="left"/>
      <w:pPr>
        <w:ind w:left="104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EC60594">
      <w:numFmt w:val="bullet"/>
      <w:lvlText w:val="•"/>
      <w:lvlJc w:val="left"/>
      <w:pPr>
        <w:ind w:left="301" w:hanging="178"/>
      </w:pPr>
      <w:rPr>
        <w:rFonts w:hint="default"/>
        <w:lang w:val="es-ES" w:eastAsia="en-US" w:bidi="ar-SA"/>
      </w:rPr>
    </w:lvl>
    <w:lvl w:ilvl="2" w:tplc="6DDC018C">
      <w:numFmt w:val="bullet"/>
      <w:lvlText w:val="•"/>
      <w:lvlJc w:val="left"/>
      <w:pPr>
        <w:ind w:left="502" w:hanging="178"/>
      </w:pPr>
      <w:rPr>
        <w:rFonts w:hint="default"/>
        <w:lang w:val="es-ES" w:eastAsia="en-US" w:bidi="ar-SA"/>
      </w:rPr>
    </w:lvl>
    <w:lvl w:ilvl="3" w:tplc="A3DCB3F8">
      <w:numFmt w:val="bullet"/>
      <w:lvlText w:val="•"/>
      <w:lvlJc w:val="left"/>
      <w:pPr>
        <w:ind w:left="703" w:hanging="178"/>
      </w:pPr>
      <w:rPr>
        <w:rFonts w:hint="default"/>
        <w:lang w:val="es-ES" w:eastAsia="en-US" w:bidi="ar-SA"/>
      </w:rPr>
    </w:lvl>
    <w:lvl w:ilvl="4" w:tplc="D0723A0C">
      <w:numFmt w:val="bullet"/>
      <w:lvlText w:val="•"/>
      <w:lvlJc w:val="left"/>
      <w:pPr>
        <w:ind w:left="904" w:hanging="178"/>
      </w:pPr>
      <w:rPr>
        <w:rFonts w:hint="default"/>
        <w:lang w:val="es-ES" w:eastAsia="en-US" w:bidi="ar-SA"/>
      </w:rPr>
    </w:lvl>
    <w:lvl w:ilvl="5" w:tplc="615C69C2">
      <w:numFmt w:val="bullet"/>
      <w:lvlText w:val="•"/>
      <w:lvlJc w:val="left"/>
      <w:pPr>
        <w:ind w:left="1105" w:hanging="178"/>
      </w:pPr>
      <w:rPr>
        <w:rFonts w:hint="default"/>
        <w:lang w:val="es-ES" w:eastAsia="en-US" w:bidi="ar-SA"/>
      </w:rPr>
    </w:lvl>
    <w:lvl w:ilvl="6" w:tplc="93CEDB0E">
      <w:numFmt w:val="bullet"/>
      <w:lvlText w:val="•"/>
      <w:lvlJc w:val="left"/>
      <w:pPr>
        <w:ind w:left="1306" w:hanging="178"/>
      </w:pPr>
      <w:rPr>
        <w:rFonts w:hint="default"/>
        <w:lang w:val="es-ES" w:eastAsia="en-US" w:bidi="ar-SA"/>
      </w:rPr>
    </w:lvl>
    <w:lvl w:ilvl="7" w:tplc="68808D24">
      <w:numFmt w:val="bullet"/>
      <w:lvlText w:val="•"/>
      <w:lvlJc w:val="left"/>
      <w:pPr>
        <w:ind w:left="1507" w:hanging="178"/>
      </w:pPr>
      <w:rPr>
        <w:rFonts w:hint="default"/>
        <w:lang w:val="es-ES" w:eastAsia="en-US" w:bidi="ar-SA"/>
      </w:rPr>
    </w:lvl>
    <w:lvl w:ilvl="8" w:tplc="112C2A64">
      <w:numFmt w:val="bullet"/>
      <w:lvlText w:val="•"/>
      <w:lvlJc w:val="left"/>
      <w:pPr>
        <w:ind w:left="1708" w:hanging="178"/>
      </w:pPr>
      <w:rPr>
        <w:rFonts w:hint="default"/>
        <w:lang w:val="es-ES" w:eastAsia="en-US" w:bidi="ar-SA"/>
      </w:rPr>
    </w:lvl>
  </w:abstractNum>
  <w:abstractNum w:abstractNumId="11" w15:restartNumberingAfterBreak="0">
    <w:nsid w:val="6FEB59C1"/>
    <w:multiLevelType w:val="hybridMultilevel"/>
    <w:tmpl w:val="FB52443E"/>
    <w:lvl w:ilvl="0" w:tplc="4EF47FFC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308C08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6F544566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BA10718E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DF4016C8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6E5C3BB6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062AEBF0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029A273C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80804280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12" w15:restartNumberingAfterBreak="0">
    <w:nsid w:val="72090175"/>
    <w:multiLevelType w:val="hybridMultilevel"/>
    <w:tmpl w:val="19AAE054"/>
    <w:lvl w:ilvl="0" w:tplc="AE627CAC">
      <w:numFmt w:val="bullet"/>
      <w:lvlText w:val="-"/>
      <w:lvlJc w:val="left"/>
      <w:pPr>
        <w:ind w:left="104" w:hanging="39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5944BE0">
      <w:numFmt w:val="bullet"/>
      <w:lvlText w:val="•"/>
      <w:lvlJc w:val="left"/>
      <w:pPr>
        <w:ind w:left="301" w:hanging="399"/>
      </w:pPr>
      <w:rPr>
        <w:rFonts w:hint="default"/>
        <w:lang w:val="es-ES" w:eastAsia="en-US" w:bidi="ar-SA"/>
      </w:rPr>
    </w:lvl>
    <w:lvl w:ilvl="2" w:tplc="3E56CF26">
      <w:numFmt w:val="bullet"/>
      <w:lvlText w:val="•"/>
      <w:lvlJc w:val="left"/>
      <w:pPr>
        <w:ind w:left="502" w:hanging="399"/>
      </w:pPr>
      <w:rPr>
        <w:rFonts w:hint="default"/>
        <w:lang w:val="es-ES" w:eastAsia="en-US" w:bidi="ar-SA"/>
      </w:rPr>
    </w:lvl>
    <w:lvl w:ilvl="3" w:tplc="7E528046">
      <w:numFmt w:val="bullet"/>
      <w:lvlText w:val="•"/>
      <w:lvlJc w:val="left"/>
      <w:pPr>
        <w:ind w:left="703" w:hanging="399"/>
      </w:pPr>
      <w:rPr>
        <w:rFonts w:hint="default"/>
        <w:lang w:val="es-ES" w:eastAsia="en-US" w:bidi="ar-SA"/>
      </w:rPr>
    </w:lvl>
    <w:lvl w:ilvl="4" w:tplc="9DB4A0EE">
      <w:numFmt w:val="bullet"/>
      <w:lvlText w:val="•"/>
      <w:lvlJc w:val="left"/>
      <w:pPr>
        <w:ind w:left="904" w:hanging="399"/>
      </w:pPr>
      <w:rPr>
        <w:rFonts w:hint="default"/>
        <w:lang w:val="es-ES" w:eastAsia="en-US" w:bidi="ar-SA"/>
      </w:rPr>
    </w:lvl>
    <w:lvl w:ilvl="5" w:tplc="55E0E8C8">
      <w:numFmt w:val="bullet"/>
      <w:lvlText w:val="•"/>
      <w:lvlJc w:val="left"/>
      <w:pPr>
        <w:ind w:left="1105" w:hanging="399"/>
      </w:pPr>
      <w:rPr>
        <w:rFonts w:hint="default"/>
        <w:lang w:val="es-ES" w:eastAsia="en-US" w:bidi="ar-SA"/>
      </w:rPr>
    </w:lvl>
    <w:lvl w:ilvl="6" w:tplc="D0B2B982">
      <w:numFmt w:val="bullet"/>
      <w:lvlText w:val="•"/>
      <w:lvlJc w:val="left"/>
      <w:pPr>
        <w:ind w:left="1306" w:hanging="399"/>
      </w:pPr>
      <w:rPr>
        <w:rFonts w:hint="default"/>
        <w:lang w:val="es-ES" w:eastAsia="en-US" w:bidi="ar-SA"/>
      </w:rPr>
    </w:lvl>
    <w:lvl w:ilvl="7" w:tplc="3232060C">
      <w:numFmt w:val="bullet"/>
      <w:lvlText w:val="•"/>
      <w:lvlJc w:val="left"/>
      <w:pPr>
        <w:ind w:left="1507" w:hanging="399"/>
      </w:pPr>
      <w:rPr>
        <w:rFonts w:hint="default"/>
        <w:lang w:val="es-ES" w:eastAsia="en-US" w:bidi="ar-SA"/>
      </w:rPr>
    </w:lvl>
    <w:lvl w:ilvl="8" w:tplc="6658B7C6">
      <w:numFmt w:val="bullet"/>
      <w:lvlText w:val="•"/>
      <w:lvlJc w:val="left"/>
      <w:pPr>
        <w:ind w:left="1708" w:hanging="399"/>
      </w:pPr>
      <w:rPr>
        <w:rFonts w:hint="default"/>
        <w:lang w:val="es-ES" w:eastAsia="en-US" w:bidi="ar-SA"/>
      </w:rPr>
    </w:lvl>
  </w:abstractNum>
  <w:abstractNum w:abstractNumId="13" w15:restartNumberingAfterBreak="0">
    <w:nsid w:val="7B640FB2"/>
    <w:multiLevelType w:val="hybridMultilevel"/>
    <w:tmpl w:val="8B443F3C"/>
    <w:lvl w:ilvl="0" w:tplc="72823E84">
      <w:numFmt w:val="bullet"/>
      <w:lvlText w:val="-"/>
      <w:lvlJc w:val="left"/>
      <w:pPr>
        <w:ind w:left="603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B14EAEE">
      <w:numFmt w:val="bullet"/>
      <w:lvlText w:val="•"/>
      <w:lvlJc w:val="left"/>
      <w:pPr>
        <w:ind w:left="751" w:hanging="500"/>
      </w:pPr>
      <w:rPr>
        <w:rFonts w:hint="default"/>
        <w:lang w:val="es-ES" w:eastAsia="en-US" w:bidi="ar-SA"/>
      </w:rPr>
    </w:lvl>
    <w:lvl w:ilvl="2" w:tplc="32EAAF88">
      <w:numFmt w:val="bullet"/>
      <w:lvlText w:val="•"/>
      <w:lvlJc w:val="left"/>
      <w:pPr>
        <w:ind w:left="902" w:hanging="500"/>
      </w:pPr>
      <w:rPr>
        <w:rFonts w:hint="default"/>
        <w:lang w:val="es-ES" w:eastAsia="en-US" w:bidi="ar-SA"/>
      </w:rPr>
    </w:lvl>
    <w:lvl w:ilvl="3" w:tplc="91D894DA">
      <w:numFmt w:val="bullet"/>
      <w:lvlText w:val="•"/>
      <w:lvlJc w:val="left"/>
      <w:pPr>
        <w:ind w:left="1053" w:hanging="500"/>
      </w:pPr>
      <w:rPr>
        <w:rFonts w:hint="default"/>
        <w:lang w:val="es-ES" w:eastAsia="en-US" w:bidi="ar-SA"/>
      </w:rPr>
    </w:lvl>
    <w:lvl w:ilvl="4" w:tplc="FB8A9E4A">
      <w:numFmt w:val="bullet"/>
      <w:lvlText w:val="•"/>
      <w:lvlJc w:val="left"/>
      <w:pPr>
        <w:ind w:left="1204" w:hanging="500"/>
      </w:pPr>
      <w:rPr>
        <w:rFonts w:hint="default"/>
        <w:lang w:val="es-ES" w:eastAsia="en-US" w:bidi="ar-SA"/>
      </w:rPr>
    </w:lvl>
    <w:lvl w:ilvl="5" w:tplc="072C90FA">
      <w:numFmt w:val="bullet"/>
      <w:lvlText w:val="•"/>
      <w:lvlJc w:val="left"/>
      <w:pPr>
        <w:ind w:left="1355" w:hanging="500"/>
      </w:pPr>
      <w:rPr>
        <w:rFonts w:hint="default"/>
        <w:lang w:val="es-ES" w:eastAsia="en-US" w:bidi="ar-SA"/>
      </w:rPr>
    </w:lvl>
    <w:lvl w:ilvl="6" w:tplc="724A1CCA">
      <w:numFmt w:val="bullet"/>
      <w:lvlText w:val="•"/>
      <w:lvlJc w:val="left"/>
      <w:pPr>
        <w:ind w:left="1506" w:hanging="500"/>
      </w:pPr>
      <w:rPr>
        <w:rFonts w:hint="default"/>
        <w:lang w:val="es-ES" w:eastAsia="en-US" w:bidi="ar-SA"/>
      </w:rPr>
    </w:lvl>
    <w:lvl w:ilvl="7" w:tplc="EFFAEC3E">
      <w:numFmt w:val="bullet"/>
      <w:lvlText w:val="•"/>
      <w:lvlJc w:val="left"/>
      <w:pPr>
        <w:ind w:left="1657" w:hanging="500"/>
      </w:pPr>
      <w:rPr>
        <w:rFonts w:hint="default"/>
        <w:lang w:val="es-ES" w:eastAsia="en-US" w:bidi="ar-SA"/>
      </w:rPr>
    </w:lvl>
    <w:lvl w:ilvl="8" w:tplc="BC64ECD4">
      <w:numFmt w:val="bullet"/>
      <w:lvlText w:val="•"/>
      <w:lvlJc w:val="left"/>
      <w:pPr>
        <w:ind w:left="1808" w:hanging="500"/>
      </w:pPr>
      <w:rPr>
        <w:rFonts w:hint="default"/>
        <w:lang w:val="es-ES" w:eastAsia="en-US" w:bidi="ar-SA"/>
      </w:rPr>
    </w:lvl>
  </w:abstractNum>
  <w:abstractNum w:abstractNumId="14" w15:restartNumberingAfterBreak="0">
    <w:nsid w:val="7E3B64EB"/>
    <w:multiLevelType w:val="hybridMultilevel"/>
    <w:tmpl w:val="9C4802E6"/>
    <w:lvl w:ilvl="0" w:tplc="A0B0E930">
      <w:numFmt w:val="bullet"/>
      <w:lvlText w:val="-"/>
      <w:lvlJc w:val="left"/>
      <w:pPr>
        <w:ind w:left="104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B7E35C0">
      <w:numFmt w:val="bullet"/>
      <w:lvlText w:val="•"/>
      <w:lvlJc w:val="left"/>
      <w:pPr>
        <w:ind w:left="301" w:hanging="370"/>
      </w:pPr>
      <w:rPr>
        <w:rFonts w:hint="default"/>
        <w:lang w:val="es-ES" w:eastAsia="en-US" w:bidi="ar-SA"/>
      </w:rPr>
    </w:lvl>
    <w:lvl w:ilvl="2" w:tplc="828495A8">
      <w:numFmt w:val="bullet"/>
      <w:lvlText w:val="•"/>
      <w:lvlJc w:val="left"/>
      <w:pPr>
        <w:ind w:left="502" w:hanging="370"/>
      </w:pPr>
      <w:rPr>
        <w:rFonts w:hint="default"/>
        <w:lang w:val="es-ES" w:eastAsia="en-US" w:bidi="ar-SA"/>
      </w:rPr>
    </w:lvl>
    <w:lvl w:ilvl="3" w:tplc="CBA043F8">
      <w:numFmt w:val="bullet"/>
      <w:lvlText w:val="•"/>
      <w:lvlJc w:val="left"/>
      <w:pPr>
        <w:ind w:left="703" w:hanging="370"/>
      </w:pPr>
      <w:rPr>
        <w:rFonts w:hint="default"/>
        <w:lang w:val="es-ES" w:eastAsia="en-US" w:bidi="ar-SA"/>
      </w:rPr>
    </w:lvl>
    <w:lvl w:ilvl="4" w:tplc="03CA93E8">
      <w:numFmt w:val="bullet"/>
      <w:lvlText w:val="•"/>
      <w:lvlJc w:val="left"/>
      <w:pPr>
        <w:ind w:left="904" w:hanging="370"/>
      </w:pPr>
      <w:rPr>
        <w:rFonts w:hint="default"/>
        <w:lang w:val="es-ES" w:eastAsia="en-US" w:bidi="ar-SA"/>
      </w:rPr>
    </w:lvl>
    <w:lvl w:ilvl="5" w:tplc="D81C5804">
      <w:numFmt w:val="bullet"/>
      <w:lvlText w:val="•"/>
      <w:lvlJc w:val="left"/>
      <w:pPr>
        <w:ind w:left="1105" w:hanging="370"/>
      </w:pPr>
      <w:rPr>
        <w:rFonts w:hint="default"/>
        <w:lang w:val="es-ES" w:eastAsia="en-US" w:bidi="ar-SA"/>
      </w:rPr>
    </w:lvl>
    <w:lvl w:ilvl="6" w:tplc="E8C8F628">
      <w:numFmt w:val="bullet"/>
      <w:lvlText w:val="•"/>
      <w:lvlJc w:val="left"/>
      <w:pPr>
        <w:ind w:left="1306" w:hanging="370"/>
      </w:pPr>
      <w:rPr>
        <w:rFonts w:hint="default"/>
        <w:lang w:val="es-ES" w:eastAsia="en-US" w:bidi="ar-SA"/>
      </w:rPr>
    </w:lvl>
    <w:lvl w:ilvl="7" w:tplc="E62839D6">
      <w:numFmt w:val="bullet"/>
      <w:lvlText w:val="•"/>
      <w:lvlJc w:val="left"/>
      <w:pPr>
        <w:ind w:left="1507" w:hanging="370"/>
      </w:pPr>
      <w:rPr>
        <w:rFonts w:hint="default"/>
        <w:lang w:val="es-ES" w:eastAsia="en-US" w:bidi="ar-SA"/>
      </w:rPr>
    </w:lvl>
    <w:lvl w:ilvl="8" w:tplc="3B6AD1F2">
      <w:numFmt w:val="bullet"/>
      <w:lvlText w:val="•"/>
      <w:lvlJc w:val="left"/>
      <w:pPr>
        <w:ind w:left="1708" w:hanging="370"/>
      </w:pPr>
      <w:rPr>
        <w:rFonts w:hint="default"/>
        <w:lang w:val="es-ES" w:eastAsia="en-US" w:bidi="ar-SA"/>
      </w:rPr>
    </w:lvl>
  </w:abstractNum>
  <w:num w:numId="1" w16cid:durableId="1157108273">
    <w:abstractNumId w:val="9"/>
  </w:num>
  <w:num w:numId="2" w16cid:durableId="26953148">
    <w:abstractNumId w:val="5"/>
  </w:num>
  <w:num w:numId="3" w16cid:durableId="1372344661">
    <w:abstractNumId w:val="6"/>
  </w:num>
  <w:num w:numId="4" w16cid:durableId="1161967947">
    <w:abstractNumId w:val="11"/>
  </w:num>
  <w:num w:numId="5" w16cid:durableId="1726642543">
    <w:abstractNumId w:val="7"/>
  </w:num>
  <w:num w:numId="6" w16cid:durableId="452402611">
    <w:abstractNumId w:val="2"/>
  </w:num>
  <w:num w:numId="7" w16cid:durableId="666831795">
    <w:abstractNumId w:val="13"/>
  </w:num>
  <w:num w:numId="8" w16cid:durableId="1556701493">
    <w:abstractNumId w:val="4"/>
  </w:num>
  <w:num w:numId="9" w16cid:durableId="621347464">
    <w:abstractNumId w:val="8"/>
  </w:num>
  <w:num w:numId="10" w16cid:durableId="509103942">
    <w:abstractNumId w:val="12"/>
  </w:num>
  <w:num w:numId="11" w16cid:durableId="359933776">
    <w:abstractNumId w:val="0"/>
  </w:num>
  <w:num w:numId="12" w16cid:durableId="1181822523">
    <w:abstractNumId w:val="3"/>
  </w:num>
  <w:num w:numId="13" w16cid:durableId="475339791">
    <w:abstractNumId w:val="14"/>
  </w:num>
  <w:num w:numId="14" w16cid:durableId="423887611">
    <w:abstractNumId w:val="1"/>
  </w:num>
  <w:num w:numId="15" w16cid:durableId="10352286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A"/>
    <w:rsid w:val="000F5CFC"/>
    <w:rsid w:val="00231D34"/>
    <w:rsid w:val="0073298D"/>
    <w:rsid w:val="007A5ACE"/>
    <w:rsid w:val="008F16B6"/>
    <w:rsid w:val="009F2BCA"/>
    <w:rsid w:val="00D61484"/>
    <w:rsid w:val="00D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D238"/>
  <w15:docId w15:val="{4AFA3402-AFFA-4FFE-85F5-56E881E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aconcuadrcula">
    <w:name w:val="Table Grid"/>
    <w:basedOn w:val="Tablanormal"/>
    <w:uiPriority w:val="39"/>
    <w:rsid w:val="00D61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4</Pages>
  <Words>1153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ALEJANDRO NARVAEZ REVELO</dc:creator>
  <cp:lastModifiedBy>JHON ALEJANDRO NARVAEZ REVELO</cp:lastModifiedBy>
  <cp:revision>5</cp:revision>
  <dcterms:created xsi:type="dcterms:W3CDTF">2024-11-20T16:03:00Z</dcterms:created>
  <dcterms:modified xsi:type="dcterms:W3CDTF">2024-11-23T23:26:00Z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2024-11-20T00:00:00Z</vt:filetime>
  </property>
</Properties>
</file>